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5BF54" w14:textId="59720F4E" w:rsidR="00621DAB" w:rsidRPr="006E108D" w:rsidRDefault="00621DAB" w:rsidP="006E108D">
      <w:pPr>
        <w:spacing w:line="336" w:lineRule="auto"/>
        <w:ind w:left="5664" w:hanging="5664"/>
        <w:rPr>
          <w:rFonts w:eastAsia="Times New Roman" w:cstheme="minorHAnsi"/>
          <w:sz w:val="20"/>
          <w:szCs w:val="20"/>
          <w:lang w:eastAsia="pl-PL"/>
        </w:rPr>
      </w:pPr>
      <w:r w:rsidRPr="006E108D">
        <w:rPr>
          <w:rFonts w:eastAsia="Times New Roman" w:cstheme="minorHAnsi"/>
          <w:sz w:val="20"/>
          <w:szCs w:val="20"/>
          <w:lang w:eastAsia="pl-PL"/>
        </w:rPr>
        <w:t xml:space="preserve">Załącznik nr 1 do </w:t>
      </w:r>
      <w:r w:rsidR="009E333F" w:rsidRPr="006E108D">
        <w:rPr>
          <w:rFonts w:eastAsia="Times New Roman" w:cstheme="minorHAnsi"/>
          <w:sz w:val="20"/>
          <w:szCs w:val="20"/>
          <w:lang w:eastAsia="pl-PL"/>
        </w:rPr>
        <w:t>Z</w:t>
      </w:r>
      <w:r w:rsidRPr="006E108D">
        <w:rPr>
          <w:rFonts w:eastAsia="Times New Roman" w:cstheme="minorHAnsi"/>
          <w:sz w:val="20"/>
          <w:szCs w:val="20"/>
          <w:lang w:eastAsia="pl-PL"/>
        </w:rPr>
        <w:t>arządzenia</w:t>
      </w:r>
      <w:r w:rsidR="009E333F" w:rsidRPr="006E108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62E9D" w:rsidRPr="006E108D">
        <w:rPr>
          <w:rFonts w:eastAsia="Times New Roman" w:cstheme="minorHAnsi"/>
          <w:sz w:val="20"/>
          <w:szCs w:val="20"/>
          <w:lang w:eastAsia="pl-PL"/>
        </w:rPr>
        <w:t>nr 55</w:t>
      </w:r>
      <w:r w:rsidR="006E108D">
        <w:rPr>
          <w:rFonts w:eastAsia="Times New Roman" w:cstheme="minorHAnsi"/>
          <w:sz w:val="20"/>
          <w:szCs w:val="20"/>
          <w:lang w:eastAsia="pl-PL"/>
        </w:rPr>
        <w:t>/2022</w:t>
      </w:r>
      <w:r w:rsidR="00462E9D" w:rsidRPr="006E108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E333F" w:rsidRPr="006E108D">
        <w:rPr>
          <w:rFonts w:eastAsia="Times New Roman" w:cstheme="minorHAnsi"/>
          <w:sz w:val="20"/>
          <w:szCs w:val="20"/>
          <w:lang w:eastAsia="pl-PL"/>
        </w:rPr>
        <w:t>Rektora</w:t>
      </w:r>
      <w:r w:rsidRPr="006E108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73237" w:rsidRPr="006E108D">
        <w:rPr>
          <w:rFonts w:eastAsia="Times New Roman" w:cstheme="minorHAnsi"/>
          <w:sz w:val="20"/>
          <w:szCs w:val="20"/>
          <w:lang w:eastAsia="pl-PL"/>
        </w:rPr>
        <w:t>z</w:t>
      </w:r>
      <w:r w:rsidR="00462E9D" w:rsidRPr="006E108D">
        <w:rPr>
          <w:rFonts w:eastAsia="Times New Roman" w:cstheme="minorHAnsi"/>
          <w:sz w:val="20"/>
          <w:szCs w:val="20"/>
          <w:lang w:eastAsia="pl-PL"/>
        </w:rPr>
        <w:t xml:space="preserve"> dnia 14.06.2022 r.</w:t>
      </w:r>
    </w:p>
    <w:p w14:paraId="58ED2C02" w14:textId="074E2DF8" w:rsidR="00621DAB" w:rsidRPr="006E108D" w:rsidRDefault="00621DAB" w:rsidP="006E108D">
      <w:pPr>
        <w:pStyle w:val="Tytu"/>
        <w:spacing w:line="336" w:lineRule="auto"/>
        <w:rPr>
          <w:rFonts w:eastAsia="Times New Roman"/>
          <w:sz w:val="28"/>
          <w:szCs w:val="28"/>
          <w:lang w:eastAsia="pl-PL"/>
        </w:rPr>
      </w:pPr>
      <w:r w:rsidRPr="006E108D">
        <w:rPr>
          <w:rFonts w:eastAsia="Times New Roman"/>
          <w:sz w:val="28"/>
          <w:szCs w:val="28"/>
          <w:lang w:eastAsia="pl-PL"/>
        </w:rPr>
        <w:t>U</w:t>
      </w:r>
      <w:r w:rsidR="00462E9D" w:rsidRPr="006E108D">
        <w:rPr>
          <w:rFonts w:eastAsia="Times New Roman"/>
          <w:sz w:val="28"/>
          <w:szCs w:val="28"/>
          <w:lang w:eastAsia="pl-PL"/>
        </w:rPr>
        <w:t xml:space="preserve">mowa </w:t>
      </w:r>
      <w:r w:rsidRPr="006E108D">
        <w:rPr>
          <w:rFonts w:eastAsia="Times New Roman"/>
          <w:sz w:val="28"/>
          <w:szCs w:val="28"/>
          <w:lang w:eastAsia="pl-PL"/>
        </w:rPr>
        <w:t>o szkolenie praktyczne odpowiadające zakresowi części klinicznej programu stażu podyplomowego</w:t>
      </w:r>
    </w:p>
    <w:p w14:paraId="1DBE29D6" w14:textId="77777777" w:rsidR="00621DAB" w:rsidRPr="006E108D" w:rsidRDefault="00621DAB" w:rsidP="006E108D">
      <w:pPr>
        <w:tabs>
          <w:tab w:val="left" w:pos="2835"/>
          <w:tab w:val="right" w:leader="dot" w:pos="5812"/>
        </w:tabs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 xml:space="preserve">zawarta w Białymstoku w dniu </w:t>
      </w:r>
      <w:r w:rsidR="001A5FDD" w:rsidRPr="006E108D">
        <w:rPr>
          <w:rFonts w:eastAsia="Times New Roman" w:cstheme="minorHAnsi"/>
          <w:sz w:val="24"/>
          <w:szCs w:val="24"/>
          <w:lang w:eastAsia="pl-PL"/>
        </w:rPr>
        <w:tab/>
      </w:r>
      <w:r w:rsidRPr="006E108D">
        <w:rPr>
          <w:rFonts w:eastAsia="Times New Roman" w:cstheme="minorHAnsi"/>
          <w:sz w:val="24"/>
          <w:szCs w:val="24"/>
          <w:lang w:eastAsia="pl-PL"/>
        </w:rPr>
        <w:t xml:space="preserve"> pomiędzy:</w:t>
      </w:r>
    </w:p>
    <w:p w14:paraId="2357B9CE" w14:textId="77777777" w:rsidR="00621DAB" w:rsidRPr="006E108D" w:rsidRDefault="00621DAB" w:rsidP="006E108D">
      <w:pPr>
        <w:pStyle w:val="NormalnyWeb"/>
        <w:spacing w:after="0" w:afterAutospacing="0" w:line="336" w:lineRule="auto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</w:rPr>
        <w:t xml:space="preserve">Uniwersytetem Medycznym w Białymstoku, ul. Kilińskiego 1, 15-089 Białystok, </w:t>
      </w:r>
      <w:r w:rsidR="00020F4D" w:rsidRPr="006E108D">
        <w:rPr>
          <w:rFonts w:asciiTheme="minorHAnsi" w:hAnsiTheme="minorHAnsi" w:cstheme="minorHAnsi"/>
        </w:rPr>
        <w:br/>
      </w:r>
      <w:r w:rsidRPr="006E108D">
        <w:rPr>
          <w:rStyle w:val="Pogrubienie"/>
          <w:rFonts w:asciiTheme="minorHAnsi" w:hAnsiTheme="minorHAnsi" w:cstheme="minorHAnsi"/>
        </w:rPr>
        <w:t>NIP</w:t>
      </w:r>
      <w:r w:rsidRPr="006E108D">
        <w:rPr>
          <w:rFonts w:asciiTheme="minorHAnsi" w:hAnsiTheme="minorHAnsi" w:cstheme="minorHAnsi"/>
        </w:rPr>
        <w:t xml:space="preserve"> 542 021 17 17, </w:t>
      </w:r>
      <w:r w:rsidRPr="006E108D">
        <w:rPr>
          <w:rStyle w:val="Pogrubienie"/>
          <w:rFonts w:asciiTheme="minorHAnsi" w:hAnsiTheme="minorHAnsi" w:cstheme="minorHAnsi"/>
        </w:rPr>
        <w:t>REGON</w:t>
      </w:r>
      <w:r w:rsidRPr="006E108D">
        <w:rPr>
          <w:rFonts w:asciiTheme="minorHAnsi" w:hAnsiTheme="minorHAnsi" w:cstheme="minorHAnsi"/>
        </w:rPr>
        <w:t xml:space="preserve"> 000288604, reprezentowanym przez: </w:t>
      </w:r>
    </w:p>
    <w:p w14:paraId="777FDD1D" w14:textId="77777777" w:rsidR="001A5FDD" w:rsidRPr="006E108D" w:rsidRDefault="00A162F4" w:rsidP="006E108D">
      <w:pPr>
        <w:pStyle w:val="NormalnyWeb"/>
        <w:tabs>
          <w:tab w:val="left" w:pos="0"/>
          <w:tab w:val="right" w:leader="dot" w:pos="3686"/>
        </w:tabs>
        <w:spacing w:before="0" w:beforeAutospacing="0" w:line="336" w:lineRule="auto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</w:rPr>
        <w:t>prof. dr hab. Tomasza Hryszko</w:t>
      </w:r>
      <w:r w:rsidR="001A5FDD" w:rsidRPr="006E108D">
        <w:rPr>
          <w:rFonts w:asciiTheme="minorHAnsi" w:hAnsiTheme="minorHAnsi" w:cstheme="minorHAnsi"/>
        </w:rPr>
        <w:t>,</w:t>
      </w:r>
    </w:p>
    <w:p w14:paraId="7F529419" w14:textId="77777777" w:rsidR="00621DAB" w:rsidRPr="006E108D" w:rsidRDefault="00621DAB" w:rsidP="006E108D">
      <w:pPr>
        <w:pStyle w:val="NormalnyWeb"/>
        <w:spacing w:line="336" w:lineRule="auto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</w:rPr>
        <w:t>zwanym dalej „Uniwersytetem”,</w:t>
      </w:r>
    </w:p>
    <w:p w14:paraId="4614AB1D" w14:textId="4025806F" w:rsidR="006A4EB3" w:rsidRPr="006E108D" w:rsidRDefault="001A5FDD" w:rsidP="006E108D">
      <w:pPr>
        <w:pStyle w:val="NormalnyWeb"/>
        <w:tabs>
          <w:tab w:val="left" w:pos="1560"/>
          <w:tab w:val="right" w:leader="dot" w:pos="5812"/>
          <w:tab w:val="right" w:leader="dot" w:pos="8364"/>
        </w:tabs>
        <w:spacing w:before="240" w:beforeAutospacing="0" w:line="336" w:lineRule="auto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</w:rPr>
        <w:t xml:space="preserve">a Panem/Panią </w:t>
      </w:r>
      <w:r w:rsidR="006A4EB3" w:rsidRPr="006E108D">
        <w:rPr>
          <w:rFonts w:asciiTheme="minorHAnsi" w:hAnsiTheme="minorHAnsi" w:cstheme="minorHAnsi"/>
        </w:rPr>
        <w:tab/>
      </w:r>
      <w:r w:rsidR="006A4EB3" w:rsidRPr="006E108D">
        <w:rPr>
          <w:rFonts w:asciiTheme="minorHAnsi" w:hAnsiTheme="minorHAnsi" w:cstheme="minorHAnsi"/>
        </w:rPr>
        <w:tab/>
        <w:t xml:space="preserve"> </w:t>
      </w:r>
      <w:r w:rsidRPr="006E108D">
        <w:rPr>
          <w:rFonts w:asciiTheme="minorHAnsi" w:hAnsiTheme="minorHAnsi" w:cstheme="minorHAnsi"/>
        </w:rPr>
        <w:t>PESEL</w:t>
      </w:r>
      <w:r w:rsidR="006A4EB3" w:rsidRPr="006E108D">
        <w:rPr>
          <w:rFonts w:asciiTheme="minorHAnsi" w:hAnsiTheme="minorHAnsi" w:cstheme="minorHAnsi"/>
        </w:rPr>
        <w:t xml:space="preserve"> </w:t>
      </w:r>
      <w:r w:rsidR="006A4EB3" w:rsidRPr="006E108D">
        <w:rPr>
          <w:rFonts w:asciiTheme="minorHAnsi" w:hAnsiTheme="minorHAnsi" w:cstheme="minorHAnsi"/>
        </w:rPr>
        <w:tab/>
      </w:r>
      <w:r w:rsidRPr="006E108D">
        <w:rPr>
          <w:rFonts w:asciiTheme="minorHAnsi" w:hAnsiTheme="minorHAnsi" w:cstheme="minorHAnsi"/>
        </w:rPr>
        <w:t xml:space="preserve">, </w:t>
      </w:r>
      <w:r w:rsidR="00875C17" w:rsidRPr="006E108D">
        <w:rPr>
          <w:rFonts w:asciiTheme="minorHAnsi" w:hAnsiTheme="minorHAnsi" w:cstheme="minorHAnsi"/>
        </w:rPr>
        <w:br/>
      </w:r>
      <w:r w:rsidR="00621DAB" w:rsidRPr="006E108D">
        <w:rPr>
          <w:rFonts w:asciiTheme="minorHAnsi" w:hAnsiTheme="minorHAnsi" w:cstheme="minorHAnsi"/>
        </w:rPr>
        <w:t>a w przypadku jego braku –</w:t>
      </w:r>
      <w:r w:rsidR="007D257F" w:rsidRPr="006E108D">
        <w:rPr>
          <w:rFonts w:asciiTheme="minorHAnsi" w:hAnsiTheme="minorHAnsi" w:cstheme="minorHAnsi"/>
        </w:rPr>
        <w:t xml:space="preserve"> </w:t>
      </w:r>
      <w:r w:rsidR="00621DAB" w:rsidRPr="006E108D">
        <w:rPr>
          <w:rFonts w:asciiTheme="minorHAnsi" w:hAnsiTheme="minorHAnsi" w:cstheme="minorHAnsi"/>
        </w:rPr>
        <w:t>numer dokumentu potwierdzającego tożsamość oraz nazwę państwa, które go wydało</w:t>
      </w:r>
      <w:r w:rsidR="006A4EB3" w:rsidRPr="006E108D">
        <w:rPr>
          <w:rFonts w:asciiTheme="minorHAnsi" w:hAnsiTheme="minorHAnsi" w:cstheme="minorHAnsi"/>
        </w:rPr>
        <w:t xml:space="preserve"> </w:t>
      </w:r>
      <w:r w:rsidR="006A4EB3" w:rsidRPr="006E108D">
        <w:rPr>
          <w:rFonts w:asciiTheme="minorHAnsi" w:hAnsiTheme="minorHAnsi" w:cstheme="minorHAnsi"/>
        </w:rPr>
        <w:tab/>
        <w:t>,</w:t>
      </w:r>
    </w:p>
    <w:p w14:paraId="21F55127" w14:textId="1B7ECC96" w:rsidR="00621DAB" w:rsidRPr="006E108D" w:rsidRDefault="00621DAB" w:rsidP="006E108D">
      <w:pPr>
        <w:pStyle w:val="NormalnyWeb"/>
        <w:tabs>
          <w:tab w:val="left" w:pos="1418"/>
          <w:tab w:val="left" w:pos="1605"/>
          <w:tab w:val="right" w:leader="dot" w:pos="9637"/>
        </w:tabs>
        <w:spacing w:line="336" w:lineRule="auto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</w:rPr>
        <w:t xml:space="preserve">obywatelstwo </w:t>
      </w:r>
      <w:r w:rsidR="006A4EB3" w:rsidRPr="006E108D">
        <w:rPr>
          <w:rFonts w:asciiTheme="minorHAnsi" w:hAnsiTheme="minorHAnsi" w:cstheme="minorHAnsi"/>
        </w:rPr>
        <w:tab/>
      </w:r>
      <w:r w:rsidR="00875C17" w:rsidRPr="006E108D">
        <w:rPr>
          <w:rFonts w:asciiTheme="minorHAnsi" w:hAnsiTheme="minorHAnsi" w:cstheme="minorHAnsi"/>
        </w:rPr>
        <w:tab/>
      </w:r>
      <w:r w:rsidR="006A4EB3" w:rsidRPr="006E108D">
        <w:rPr>
          <w:rFonts w:asciiTheme="minorHAnsi" w:hAnsiTheme="minorHAnsi" w:cstheme="minorHAnsi"/>
        </w:rPr>
        <w:t>,</w:t>
      </w:r>
    </w:p>
    <w:p w14:paraId="5B3701EF" w14:textId="3ECF1C9F" w:rsidR="00621DAB" w:rsidRPr="006E108D" w:rsidRDefault="00621DAB" w:rsidP="006E108D">
      <w:pPr>
        <w:pStyle w:val="NormalnyWeb"/>
        <w:tabs>
          <w:tab w:val="left" w:pos="1843"/>
          <w:tab w:val="right" w:leader="dot" w:pos="9637"/>
        </w:tabs>
        <w:spacing w:line="336" w:lineRule="auto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</w:rPr>
        <w:t>adres zamieszkania</w:t>
      </w:r>
      <w:r w:rsidR="006A4EB3" w:rsidRPr="006E108D">
        <w:rPr>
          <w:rFonts w:asciiTheme="minorHAnsi" w:hAnsiTheme="minorHAnsi" w:cstheme="minorHAnsi"/>
        </w:rPr>
        <w:t xml:space="preserve"> </w:t>
      </w:r>
      <w:r w:rsidR="00316AE7" w:rsidRPr="006E108D">
        <w:rPr>
          <w:rFonts w:asciiTheme="minorHAnsi" w:hAnsiTheme="minorHAnsi" w:cstheme="minorHAnsi"/>
        </w:rPr>
        <w:tab/>
        <w:t>,</w:t>
      </w:r>
    </w:p>
    <w:p w14:paraId="68521393" w14:textId="77777777" w:rsidR="00316AE7" w:rsidRPr="006E108D" w:rsidRDefault="00621DAB" w:rsidP="006E108D">
      <w:pPr>
        <w:pStyle w:val="NormalnyWeb"/>
        <w:tabs>
          <w:tab w:val="left" w:pos="2694"/>
          <w:tab w:val="right" w:leader="dot" w:pos="9637"/>
        </w:tabs>
        <w:spacing w:line="336" w:lineRule="auto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</w:rPr>
        <w:t xml:space="preserve">adres zamieszkania w Polsce </w:t>
      </w:r>
      <w:r w:rsidR="00316AE7" w:rsidRPr="006E108D">
        <w:rPr>
          <w:rFonts w:asciiTheme="minorHAnsi" w:hAnsiTheme="minorHAnsi" w:cstheme="minorHAnsi"/>
        </w:rPr>
        <w:tab/>
        <w:t>,</w:t>
      </w:r>
    </w:p>
    <w:p w14:paraId="2FC5E1DE" w14:textId="77777777" w:rsidR="00316AE7" w:rsidRPr="006E108D" w:rsidRDefault="00621DAB" w:rsidP="006E108D">
      <w:pPr>
        <w:pStyle w:val="NormalnyWeb"/>
        <w:tabs>
          <w:tab w:val="right" w:leader="dot" w:pos="4536"/>
          <w:tab w:val="left" w:pos="4678"/>
          <w:tab w:val="right" w:leader="dot" w:pos="8505"/>
        </w:tabs>
        <w:spacing w:line="336" w:lineRule="auto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</w:rPr>
        <w:t>adres e-mail</w:t>
      </w:r>
      <w:r w:rsidR="00316AE7" w:rsidRPr="006E108D">
        <w:rPr>
          <w:rFonts w:asciiTheme="minorHAnsi" w:hAnsiTheme="minorHAnsi" w:cstheme="minorHAnsi"/>
        </w:rPr>
        <w:t xml:space="preserve"> </w:t>
      </w:r>
      <w:r w:rsidR="00316AE7" w:rsidRPr="006E108D">
        <w:rPr>
          <w:rFonts w:asciiTheme="minorHAnsi" w:hAnsiTheme="minorHAnsi" w:cstheme="minorHAnsi"/>
        </w:rPr>
        <w:tab/>
      </w:r>
      <w:r w:rsidR="00316AE7" w:rsidRPr="006E108D">
        <w:rPr>
          <w:rFonts w:asciiTheme="minorHAnsi" w:hAnsiTheme="minorHAnsi" w:cstheme="minorHAnsi"/>
        </w:rPr>
        <w:tab/>
        <w:t xml:space="preserve">, telefon kontaktowy </w:t>
      </w:r>
      <w:r w:rsidR="00316AE7" w:rsidRPr="006E108D">
        <w:rPr>
          <w:rFonts w:asciiTheme="minorHAnsi" w:hAnsiTheme="minorHAnsi" w:cstheme="minorHAnsi"/>
        </w:rPr>
        <w:tab/>
        <w:t>,</w:t>
      </w:r>
    </w:p>
    <w:p w14:paraId="5576D7F7" w14:textId="77777777" w:rsidR="00621DAB" w:rsidRPr="006E108D" w:rsidRDefault="00621DAB" w:rsidP="006E108D">
      <w:pPr>
        <w:pStyle w:val="NormalnyWeb"/>
        <w:tabs>
          <w:tab w:val="left" w:pos="1134"/>
          <w:tab w:val="right" w:leader="dot" w:pos="3261"/>
          <w:tab w:val="left" w:leader="dot" w:pos="5670"/>
          <w:tab w:val="right" w:leader="dot" w:pos="7371"/>
        </w:tabs>
        <w:spacing w:line="336" w:lineRule="auto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</w:rPr>
        <w:t>zwanym dalej „Stażystą",</w:t>
      </w:r>
    </w:p>
    <w:p w14:paraId="4B480229" w14:textId="77777777" w:rsidR="00621DAB" w:rsidRPr="006E108D" w:rsidRDefault="00621DAB" w:rsidP="006E108D">
      <w:pPr>
        <w:pStyle w:val="NormalnyWeb"/>
        <w:spacing w:line="336" w:lineRule="auto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</w:rPr>
        <w:t>–</w:t>
      </w:r>
      <w:r w:rsidR="00BB188F" w:rsidRPr="006E108D">
        <w:rPr>
          <w:rFonts w:asciiTheme="minorHAnsi" w:hAnsiTheme="minorHAnsi" w:cstheme="minorHAnsi"/>
        </w:rPr>
        <w:t xml:space="preserve"> </w:t>
      </w:r>
      <w:r w:rsidRPr="006E108D">
        <w:rPr>
          <w:rFonts w:asciiTheme="minorHAnsi" w:hAnsiTheme="minorHAnsi" w:cstheme="minorHAnsi"/>
        </w:rPr>
        <w:t>zwanych dalej „Stronami”.</w:t>
      </w:r>
    </w:p>
    <w:p w14:paraId="2487BA29" w14:textId="757AF41C" w:rsidR="00621DAB" w:rsidRPr="006E108D" w:rsidRDefault="00621DAB" w:rsidP="006E108D">
      <w:pPr>
        <w:pStyle w:val="NormalnyWeb"/>
        <w:spacing w:line="336" w:lineRule="auto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</w:rPr>
        <w:t xml:space="preserve">Na podstawie art. 8 ust. 8 ustawy z dnia 16 lipca 2020 r. o zmianie ustawy o zawodach lekarza </w:t>
      </w:r>
      <w:r w:rsidR="00875C17" w:rsidRPr="006E108D">
        <w:rPr>
          <w:rFonts w:asciiTheme="minorHAnsi" w:hAnsiTheme="minorHAnsi" w:cstheme="minorHAnsi"/>
        </w:rPr>
        <w:br/>
      </w:r>
      <w:r w:rsidRPr="006E108D">
        <w:rPr>
          <w:rFonts w:asciiTheme="minorHAnsi" w:hAnsiTheme="minorHAnsi" w:cstheme="minorHAnsi"/>
        </w:rPr>
        <w:t>i lekarza dentysty oraz niektórych innych ustaw (Dz. U. poz. 1291, ze zm.) oraz art.163 ust. 2 ustawy z dnia 20 lipca 2018 r. – Prawo o szkolnictwie wyższym i nauce (t.j.</w:t>
      </w:r>
      <w:r w:rsidR="0046297F" w:rsidRPr="006E108D">
        <w:rPr>
          <w:rFonts w:asciiTheme="minorHAnsi" w:hAnsiTheme="minorHAnsi" w:cstheme="minorHAnsi"/>
        </w:rPr>
        <w:t>Dz. U. z 2022 r. poz. 574 z późn. zm.</w:t>
      </w:r>
      <w:r w:rsidRPr="006E108D">
        <w:rPr>
          <w:rFonts w:asciiTheme="minorHAnsi" w:hAnsiTheme="minorHAnsi" w:cstheme="minorHAnsi"/>
        </w:rPr>
        <w:t>), zostaje zawarta umowa o następującej treści:</w:t>
      </w:r>
    </w:p>
    <w:p w14:paraId="05FD7384" w14:textId="77777777" w:rsidR="000312D1" w:rsidRPr="006E108D" w:rsidRDefault="000312D1" w:rsidP="006E108D">
      <w:pPr>
        <w:pStyle w:val="Nagwek1"/>
        <w:spacing w:line="336" w:lineRule="auto"/>
      </w:pPr>
      <w:r w:rsidRPr="006E108D">
        <w:t>Definicje umowne</w:t>
      </w:r>
    </w:p>
    <w:p w14:paraId="67454067" w14:textId="77777777" w:rsidR="00621DAB" w:rsidRPr="006E108D" w:rsidRDefault="00621DAB" w:rsidP="006E108D">
      <w:pPr>
        <w:pStyle w:val="Nagwek2"/>
        <w:spacing w:line="336" w:lineRule="auto"/>
      </w:pPr>
      <w:r w:rsidRPr="006E108D">
        <w:t>§ 1</w:t>
      </w:r>
      <w:r w:rsidR="000312D1" w:rsidRPr="006E108D">
        <w:rPr>
          <w:rFonts w:eastAsiaTheme="majorEastAsia"/>
        </w:rPr>
        <w:t xml:space="preserve"> </w:t>
      </w:r>
    </w:p>
    <w:p w14:paraId="66C4AB1F" w14:textId="77777777" w:rsidR="00621DAB" w:rsidRPr="006E108D" w:rsidRDefault="00621DAB" w:rsidP="006E108D">
      <w:pPr>
        <w:pStyle w:val="NormalnyWeb"/>
        <w:spacing w:before="0" w:beforeAutospacing="0" w:line="336" w:lineRule="auto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</w:rPr>
        <w:t xml:space="preserve">Użyte w umowie określenia oznaczają: </w:t>
      </w:r>
    </w:p>
    <w:p w14:paraId="21E5C032" w14:textId="77777777" w:rsidR="00BB211F" w:rsidRPr="006E108D" w:rsidRDefault="00621DAB" w:rsidP="006E108D">
      <w:pPr>
        <w:pStyle w:val="NormalnyWeb"/>
        <w:numPr>
          <w:ilvl w:val="0"/>
          <w:numId w:val="80"/>
        </w:numPr>
        <w:spacing w:line="336" w:lineRule="auto"/>
        <w:ind w:left="426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  <w:b/>
        </w:rPr>
        <w:t>staż</w:t>
      </w:r>
      <w:r w:rsidRPr="006E108D">
        <w:rPr>
          <w:rFonts w:asciiTheme="minorHAnsi" w:hAnsiTheme="minorHAnsi" w:cstheme="minorHAnsi"/>
        </w:rPr>
        <w:t xml:space="preserve"> – trwające 6 miesięcy szkolenie praktyczne odpowiadające zakresowi części klinicznej programu stażu podyplomowego, prowadzone w podmiocie leczniczym dla osób, które rozpoczęły studia w Uniwersytecie Medycznym w Białymstoku</w:t>
      </w:r>
      <w:r w:rsidR="004E2502" w:rsidRPr="006E108D">
        <w:rPr>
          <w:rFonts w:asciiTheme="minorHAnsi" w:hAnsiTheme="minorHAnsi" w:cstheme="minorHAnsi"/>
        </w:rPr>
        <w:t>,</w:t>
      </w:r>
      <w:r w:rsidRPr="006E108D">
        <w:rPr>
          <w:rFonts w:asciiTheme="minorHAnsi" w:hAnsiTheme="minorHAnsi" w:cstheme="minorHAnsi"/>
        </w:rPr>
        <w:t xml:space="preserve"> w roku akademickim </w:t>
      </w:r>
      <w:r w:rsidRPr="006E108D">
        <w:rPr>
          <w:rFonts w:asciiTheme="minorHAnsi" w:hAnsiTheme="minorHAnsi" w:cstheme="minorHAnsi"/>
        </w:rPr>
        <w:lastRenderedPageBreak/>
        <w:t>2012/2013, 2013/2014, 2014/2015, 2015/2016 oraz 2016/2017 na kierunku lekarskim angielskim</w:t>
      </w:r>
      <w:r w:rsidR="00BB188F" w:rsidRPr="006E108D">
        <w:rPr>
          <w:rFonts w:asciiTheme="minorHAnsi" w:hAnsiTheme="minorHAnsi" w:cstheme="minorHAnsi"/>
        </w:rPr>
        <w:t>,</w:t>
      </w:r>
      <w:r w:rsidRPr="006E108D">
        <w:rPr>
          <w:rFonts w:asciiTheme="minorHAnsi" w:hAnsiTheme="minorHAnsi" w:cstheme="minorHAnsi"/>
        </w:rPr>
        <w:t xml:space="preserve"> uzyskały tytuł zawodowy lekarza lub lekarza dentysty i </w:t>
      </w:r>
      <w:r w:rsidR="00BB211F" w:rsidRPr="006E108D">
        <w:rPr>
          <w:rFonts w:asciiTheme="minorHAnsi" w:hAnsiTheme="minorHAnsi" w:cstheme="minorHAnsi"/>
        </w:rPr>
        <w:t>nie odbyły stażu podyplomowego;</w:t>
      </w:r>
    </w:p>
    <w:p w14:paraId="060B0247" w14:textId="77777777" w:rsidR="00621DAB" w:rsidRPr="006E108D" w:rsidRDefault="00621DAB" w:rsidP="006E108D">
      <w:pPr>
        <w:pStyle w:val="NormalnyWeb"/>
        <w:numPr>
          <w:ilvl w:val="0"/>
          <w:numId w:val="80"/>
        </w:numPr>
        <w:spacing w:line="336" w:lineRule="auto"/>
        <w:ind w:left="426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  <w:b/>
        </w:rPr>
        <w:t xml:space="preserve">Stażysta </w:t>
      </w:r>
      <w:r w:rsidRPr="006E108D">
        <w:rPr>
          <w:rFonts w:asciiTheme="minorHAnsi" w:hAnsiTheme="minorHAnsi" w:cstheme="minorHAnsi"/>
        </w:rPr>
        <w:t>– osobę odbywającą staż;</w:t>
      </w:r>
    </w:p>
    <w:p w14:paraId="6F631589" w14:textId="77777777" w:rsidR="00621DAB" w:rsidRPr="006E108D" w:rsidRDefault="00621DAB" w:rsidP="006E108D">
      <w:pPr>
        <w:pStyle w:val="NormalnyWeb"/>
        <w:numPr>
          <w:ilvl w:val="0"/>
          <w:numId w:val="80"/>
        </w:numPr>
        <w:spacing w:line="336" w:lineRule="auto"/>
        <w:ind w:left="426"/>
        <w:rPr>
          <w:rFonts w:asciiTheme="minorHAnsi" w:hAnsiTheme="minorHAnsi" w:cstheme="minorHAnsi"/>
        </w:rPr>
      </w:pPr>
      <w:r w:rsidRPr="006E108D">
        <w:rPr>
          <w:rFonts w:asciiTheme="minorHAnsi" w:hAnsiTheme="minorHAnsi" w:cstheme="minorHAnsi"/>
          <w:b/>
        </w:rPr>
        <w:t>podmiot leczniczy</w:t>
      </w:r>
      <w:r w:rsidR="00BB211F" w:rsidRPr="006E108D">
        <w:rPr>
          <w:rFonts w:asciiTheme="minorHAnsi" w:hAnsiTheme="minorHAnsi" w:cstheme="minorHAnsi"/>
        </w:rPr>
        <w:t xml:space="preserve"> </w:t>
      </w:r>
      <w:r w:rsidRPr="006E108D">
        <w:rPr>
          <w:rFonts w:asciiTheme="minorHAnsi" w:hAnsiTheme="minorHAnsi" w:cstheme="minorHAnsi"/>
        </w:rPr>
        <w:t>–</w:t>
      </w:r>
      <w:r w:rsidR="00BB211F" w:rsidRPr="006E108D">
        <w:rPr>
          <w:rFonts w:asciiTheme="minorHAnsi" w:hAnsiTheme="minorHAnsi" w:cstheme="minorHAnsi"/>
        </w:rPr>
        <w:t xml:space="preserve"> </w:t>
      </w:r>
      <w:r w:rsidRPr="006E108D">
        <w:rPr>
          <w:rFonts w:asciiTheme="minorHAnsi" w:hAnsiTheme="minorHAnsi" w:cstheme="minorHAnsi"/>
        </w:rPr>
        <w:t>podmiot leczniczy prowadzący staż, udostępniający Uniwersytetowi jednostki organizacyjne niezbędne do prowadzenia kształcenia przed-</w:t>
      </w:r>
      <w:r w:rsidR="00BB211F" w:rsidRPr="006E108D">
        <w:rPr>
          <w:rFonts w:asciiTheme="minorHAnsi" w:hAnsiTheme="minorHAnsi" w:cstheme="minorHAnsi"/>
        </w:rPr>
        <w:t xml:space="preserve"> </w:t>
      </w:r>
      <w:r w:rsidRPr="006E108D">
        <w:rPr>
          <w:rFonts w:asciiTheme="minorHAnsi" w:hAnsiTheme="minorHAnsi" w:cstheme="minorHAnsi"/>
        </w:rPr>
        <w:t>i podyplomowego</w:t>
      </w:r>
      <w:r w:rsidR="00BB188F" w:rsidRPr="006E108D">
        <w:rPr>
          <w:rFonts w:asciiTheme="minorHAnsi" w:hAnsiTheme="minorHAnsi" w:cstheme="minorHAnsi"/>
        </w:rPr>
        <w:br/>
      </w:r>
      <w:r w:rsidRPr="006E108D">
        <w:rPr>
          <w:rFonts w:asciiTheme="minorHAnsi" w:hAnsiTheme="minorHAnsi" w:cstheme="minorHAnsi"/>
        </w:rPr>
        <w:t>w zawodach medycznych, zgodnie z art. 89 ustawy z dnia 15 kwietnia 2011 r. o działalności leczniczej (</w:t>
      </w:r>
      <w:r w:rsidR="00D27F1B" w:rsidRPr="006E108D">
        <w:rPr>
          <w:rFonts w:asciiTheme="minorHAnsi" w:hAnsiTheme="minorHAnsi" w:cstheme="minorHAnsi"/>
        </w:rPr>
        <w:t>t.j. Dz. U. z 2022 r. poz. 633 z późn. zm.</w:t>
      </w:r>
      <w:r w:rsidRPr="006E108D">
        <w:rPr>
          <w:rFonts w:asciiTheme="minorHAnsi" w:hAnsiTheme="minorHAnsi" w:cstheme="minorHAnsi"/>
        </w:rPr>
        <w:t>).</w:t>
      </w:r>
    </w:p>
    <w:p w14:paraId="473E2E5E" w14:textId="77777777" w:rsidR="000312D1" w:rsidRPr="006E108D" w:rsidRDefault="000312D1" w:rsidP="006E108D">
      <w:pPr>
        <w:pStyle w:val="Nagwek1"/>
        <w:spacing w:line="336" w:lineRule="auto"/>
      </w:pPr>
      <w:r w:rsidRPr="006E108D">
        <w:t>Przedmiot umowy</w:t>
      </w:r>
    </w:p>
    <w:p w14:paraId="3785A0E5" w14:textId="77777777" w:rsidR="00621DAB" w:rsidRPr="006E108D" w:rsidRDefault="00621DAB" w:rsidP="006E108D">
      <w:pPr>
        <w:pStyle w:val="Nagwek2"/>
        <w:spacing w:line="336" w:lineRule="auto"/>
      </w:pPr>
      <w:r w:rsidRPr="006E108D">
        <w:t>§ 2</w:t>
      </w:r>
      <w:r w:rsidR="000312D1" w:rsidRPr="006E108D">
        <w:t xml:space="preserve"> </w:t>
      </w:r>
    </w:p>
    <w:p w14:paraId="1C7A3561" w14:textId="77777777" w:rsidR="00621DAB" w:rsidRPr="006E108D" w:rsidRDefault="00621DAB" w:rsidP="006E108D">
      <w:p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Przedmiotem niniejszej umowy jest odbycie przez Stażystę stażu w podmiocie leczniczym na podstawie skierowania wystawionego przez Uniwersytet.</w:t>
      </w:r>
    </w:p>
    <w:p w14:paraId="175E88F5" w14:textId="77777777" w:rsidR="000312D1" w:rsidRPr="006E108D" w:rsidRDefault="000312D1" w:rsidP="006E108D">
      <w:pPr>
        <w:pStyle w:val="Nagwek1"/>
        <w:spacing w:line="336" w:lineRule="auto"/>
      </w:pPr>
      <w:r w:rsidRPr="006E108D">
        <w:t>Oświadczenia stron</w:t>
      </w:r>
    </w:p>
    <w:p w14:paraId="20B8D3C1" w14:textId="77777777" w:rsidR="00621DAB" w:rsidRPr="006E108D" w:rsidRDefault="00621DAB" w:rsidP="006E108D">
      <w:pPr>
        <w:pStyle w:val="Nagwek2"/>
        <w:spacing w:line="336" w:lineRule="auto"/>
      </w:pPr>
      <w:r w:rsidRPr="006E108D">
        <w:t>§ 3</w:t>
      </w:r>
      <w:r w:rsidR="000312D1" w:rsidRPr="006E108D">
        <w:t xml:space="preserve"> </w:t>
      </w:r>
    </w:p>
    <w:p w14:paraId="6DA06828" w14:textId="77777777" w:rsidR="00621DAB" w:rsidRPr="006E108D" w:rsidRDefault="00621DAB" w:rsidP="006E108D">
      <w:p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Stażysta oświadcza, że spełnia następujące kryteria kwalifikujące do odbycia stażu:</w:t>
      </w:r>
    </w:p>
    <w:p w14:paraId="3DC8A697" w14:textId="37FE755E" w:rsidR="00562024" w:rsidRPr="006E108D" w:rsidRDefault="00621DAB" w:rsidP="006E108D">
      <w:pPr>
        <w:pStyle w:val="Akapitzlist"/>
        <w:numPr>
          <w:ilvl w:val="0"/>
          <w:numId w:val="1"/>
        </w:numPr>
        <w:tabs>
          <w:tab w:val="left" w:pos="5954"/>
          <w:tab w:val="right" w:leader="dot" w:pos="7371"/>
        </w:tabs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rozpoczął studia w Uniwersytecie na kierunku lekarskim, prowadzone w języku angielskim</w:t>
      </w:r>
      <w:r w:rsidR="0046297F" w:rsidRPr="006E108D">
        <w:rPr>
          <w:rFonts w:eastAsia="Times New Roman" w:cstheme="minorHAnsi"/>
          <w:sz w:val="24"/>
          <w:szCs w:val="24"/>
          <w:lang w:eastAsia="pl-PL"/>
        </w:rPr>
        <w:t xml:space="preserve"> w roku akademickim uprawniającym do ubiegania się o odbycie stażu</w:t>
      </w:r>
      <w:r w:rsidRPr="006E108D">
        <w:rPr>
          <w:rFonts w:eastAsia="Times New Roman" w:cstheme="minorHAnsi"/>
          <w:sz w:val="24"/>
          <w:szCs w:val="24"/>
          <w:lang w:eastAsia="pl-PL"/>
        </w:rPr>
        <w:t>;</w:t>
      </w:r>
    </w:p>
    <w:p w14:paraId="55ABC399" w14:textId="115B6EB0" w:rsidR="00562024" w:rsidRPr="006E108D" w:rsidRDefault="00621DAB" w:rsidP="006E108D">
      <w:pPr>
        <w:pStyle w:val="Akapitzlist"/>
        <w:numPr>
          <w:ilvl w:val="0"/>
          <w:numId w:val="1"/>
        </w:numPr>
        <w:tabs>
          <w:tab w:val="left" w:pos="5954"/>
          <w:tab w:val="right" w:leader="dot" w:pos="7371"/>
        </w:tabs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uzyskał tytuł zawodowy lekarza i rozpoczyna staż nie później niż w terminie</w:t>
      </w:r>
      <w:r w:rsidR="00614B9F" w:rsidRPr="006E108D">
        <w:rPr>
          <w:rFonts w:eastAsia="Times New Roman" w:cstheme="minorHAnsi"/>
          <w:sz w:val="24"/>
          <w:szCs w:val="24"/>
          <w:lang w:eastAsia="pl-PL"/>
        </w:rPr>
        <w:br/>
      </w:r>
      <w:r w:rsidRPr="006E108D">
        <w:rPr>
          <w:rFonts w:eastAsia="Times New Roman" w:cstheme="minorHAnsi"/>
          <w:sz w:val="24"/>
          <w:szCs w:val="24"/>
          <w:lang w:eastAsia="pl-PL"/>
        </w:rPr>
        <w:t>2 lat od dnia uzyskania ww. tytułu zawodowego / w terminie 2 lat od dnia wejścia</w:t>
      </w:r>
      <w:r w:rsidR="00614B9F" w:rsidRPr="006E108D">
        <w:rPr>
          <w:rFonts w:eastAsia="Times New Roman" w:cstheme="minorHAnsi"/>
          <w:sz w:val="24"/>
          <w:szCs w:val="24"/>
          <w:lang w:eastAsia="pl-PL"/>
        </w:rPr>
        <w:br/>
      </w:r>
      <w:r w:rsidRPr="006E108D">
        <w:rPr>
          <w:rFonts w:eastAsia="Times New Roman" w:cstheme="minorHAnsi"/>
          <w:sz w:val="24"/>
          <w:szCs w:val="24"/>
          <w:lang w:eastAsia="pl-PL"/>
        </w:rPr>
        <w:t>w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życie ustawy z dnia 16 lipca 2020 r. o zmianie ustawy o zawodach lekarza</w:t>
      </w:r>
      <w:r w:rsidR="00562024" w:rsidRPr="006E108D">
        <w:rPr>
          <w:rFonts w:eastAsia="Times New Roman" w:cstheme="minorHAnsi"/>
          <w:sz w:val="24"/>
          <w:szCs w:val="24"/>
          <w:lang w:eastAsia="pl-PL"/>
        </w:rPr>
        <w:br/>
      </w:r>
      <w:r w:rsidRPr="006E108D">
        <w:rPr>
          <w:rFonts w:eastAsia="Times New Roman" w:cstheme="minorHAnsi"/>
          <w:sz w:val="24"/>
          <w:szCs w:val="24"/>
          <w:lang w:eastAsia="pl-PL"/>
        </w:rPr>
        <w:t xml:space="preserve">i lekarza dentysty oraz niektórych innych ustaw </w:t>
      </w:r>
      <w:r w:rsidRPr="006E108D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1"/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>,</w:t>
      </w:r>
      <w:r w:rsidRPr="006E108D">
        <w:rPr>
          <w:rFonts w:eastAsia="Times New Roman" w:cstheme="minorHAnsi"/>
          <w:sz w:val="24"/>
          <w:szCs w:val="24"/>
          <w:lang w:eastAsia="pl-PL"/>
        </w:rPr>
        <w:t xml:space="preserve"> zgodnie z art. 8 ust.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9 ustawy z dnia 16 lipca 2020 r. o zmianie ustawy o zawodach lekarza i lekarza dentysty oraz niektórych innych ustaw;</w:t>
      </w:r>
    </w:p>
    <w:p w14:paraId="397BAF21" w14:textId="77777777" w:rsidR="00621DAB" w:rsidRPr="006E108D" w:rsidRDefault="00621DAB" w:rsidP="006E108D">
      <w:pPr>
        <w:pStyle w:val="Akapitzlist"/>
        <w:numPr>
          <w:ilvl w:val="0"/>
          <w:numId w:val="1"/>
        </w:numPr>
        <w:tabs>
          <w:tab w:val="left" w:pos="5954"/>
          <w:tab w:val="right" w:leader="dot" w:pos="7371"/>
        </w:tabs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do dnia zawarcia niniejszej umowy nie odbył stażu podyplomowego.</w:t>
      </w:r>
    </w:p>
    <w:p w14:paraId="58FA6A11" w14:textId="77777777" w:rsidR="00621DAB" w:rsidRPr="006E108D" w:rsidRDefault="00621DAB" w:rsidP="006E108D">
      <w:pPr>
        <w:pStyle w:val="Nagwek2"/>
        <w:spacing w:line="336" w:lineRule="auto"/>
      </w:pPr>
      <w:r w:rsidRPr="006E108D">
        <w:t>§ 4</w:t>
      </w:r>
    </w:p>
    <w:p w14:paraId="19C3E94B" w14:textId="77777777" w:rsidR="00621DAB" w:rsidRPr="006E108D" w:rsidRDefault="00621DAB" w:rsidP="006E108D">
      <w:pPr>
        <w:spacing w:after="0" w:line="336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Uniwersytet oświadcza, że:</w:t>
      </w:r>
    </w:p>
    <w:p w14:paraId="0BD990EE" w14:textId="77777777" w:rsidR="00562024" w:rsidRPr="006E108D" w:rsidRDefault="00621DAB" w:rsidP="006E108D">
      <w:pPr>
        <w:pStyle w:val="Akapitzlist"/>
        <w:numPr>
          <w:ilvl w:val="0"/>
          <w:numId w:val="3"/>
        </w:numPr>
        <w:spacing w:after="0" w:line="336" w:lineRule="auto"/>
        <w:ind w:left="426" w:hanging="142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jest organizatorem stażu prowadzonego w podmiocie leczniczym;</w:t>
      </w:r>
    </w:p>
    <w:p w14:paraId="3499B428" w14:textId="77777777" w:rsidR="00621DAB" w:rsidRPr="006E108D" w:rsidRDefault="00621DAB" w:rsidP="006E108D">
      <w:pPr>
        <w:pStyle w:val="Akapitzlist"/>
        <w:numPr>
          <w:ilvl w:val="0"/>
          <w:numId w:val="3"/>
        </w:numPr>
        <w:spacing w:after="0" w:line="33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staż prowadzony</w:t>
      </w:r>
      <w:r w:rsidR="00835673" w:rsidRPr="006E108D">
        <w:rPr>
          <w:rFonts w:eastAsia="Times New Roman" w:cstheme="minorHAnsi"/>
          <w:sz w:val="24"/>
          <w:szCs w:val="24"/>
          <w:lang w:eastAsia="pl-PL"/>
        </w:rPr>
        <w:t xml:space="preserve"> jest w podmiocie leczniczym </w:t>
      </w:r>
      <w:r w:rsidRPr="006E108D">
        <w:rPr>
          <w:rFonts w:eastAsia="Times New Roman" w:cstheme="minorHAnsi"/>
          <w:sz w:val="24"/>
          <w:szCs w:val="24"/>
          <w:lang w:eastAsia="pl-PL"/>
        </w:rPr>
        <w:t>na podstawie skierowania wystawionego przez Uniwersytet, zgodnie z programem przygotowanym przez ministra właściwego do spraw zdrowia</w:t>
      </w:r>
      <w:r w:rsidR="00562024" w:rsidRPr="006E108D">
        <w:rPr>
          <w:rFonts w:eastAsia="Times New Roman" w:cstheme="minorHAnsi"/>
          <w:sz w:val="24"/>
          <w:szCs w:val="24"/>
          <w:lang w:eastAsia="pl-PL"/>
        </w:rPr>
        <w:t>.</w:t>
      </w:r>
      <w:r w:rsidR="00020F4D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2024" w:rsidRPr="006E108D">
        <w:rPr>
          <w:rFonts w:eastAsia="Times New Roman" w:cstheme="minorHAnsi"/>
          <w:sz w:val="24"/>
          <w:szCs w:val="24"/>
          <w:lang w:eastAsia="pl-PL"/>
        </w:rPr>
        <w:t>W</w:t>
      </w:r>
      <w:r w:rsidR="00020F4D" w:rsidRPr="006E108D">
        <w:rPr>
          <w:rFonts w:eastAsia="Times New Roman" w:cstheme="minorHAnsi"/>
          <w:sz w:val="24"/>
          <w:szCs w:val="24"/>
          <w:lang w:eastAsia="pl-PL"/>
        </w:rPr>
        <w:t>zór skierowania stanowi zał</w:t>
      </w:r>
      <w:r w:rsidR="00614B9F" w:rsidRPr="006E108D">
        <w:rPr>
          <w:rFonts w:eastAsia="Times New Roman" w:cstheme="minorHAnsi"/>
          <w:sz w:val="24"/>
          <w:szCs w:val="24"/>
          <w:lang w:eastAsia="pl-PL"/>
        </w:rPr>
        <w:t>ącznik</w:t>
      </w:r>
      <w:r w:rsidR="00020F4D" w:rsidRPr="006E108D">
        <w:rPr>
          <w:rFonts w:eastAsia="Times New Roman" w:cstheme="minorHAnsi"/>
          <w:sz w:val="24"/>
          <w:szCs w:val="24"/>
          <w:lang w:eastAsia="pl-PL"/>
        </w:rPr>
        <w:t xml:space="preserve"> nr 1.</w:t>
      </w:r>
    </w:p>
    <w:p w14:paraId="0CFA786B" w14:textId="77777777" w:rsidR="006E108D" w:rsidRPr="006E108D" w:rsidRDefault="006E108D" w:rsidP="006E108D">
      <w:pPr>
        <w:pStyle w:val="Nagwek1"/>
        <w:spacing w:line="336" w:lineRule="auto"/>
      </w:pPr>
      <w:r w:rsidRPr="006E108D">
        <w:br w:type="page"/>
      </w:r>
    </w:p>
    <w:p w14:paraId="07A13721" w14:textId="1D2AC5FF" w:rsidR="00621DAB" w:rsidRPr="006E108D" w:rsidRDefault="00621DAB" w:rsidP="006E108D">
      <w:pPr>
        <w:pStyle w:val="Nagwek1"/>
        <w:spacing w:line="336" w:lineRule="auto"/>
      </w:pPr>
      <w:r w:rsidRPr="006E108D">
        <w:lastRenderedPageBreak/>
        <w:t>Zobowiązania stron</w:t>
      </w:r>
    </w:p>
    <w:p w14:paraId="4ECCA33C" w14:textId="77777777" w:rsidR="00621DAB" w:rsidRPr="006E108D" w:rsidRDefault="00621DAB" w:rsidP="006E108D">
      <w:pPr>
        <w:pStyle w:val="Nagwek2"/>
        <w:spacing w:line="336" w:lineRule="auto"/>
      </w:pPr>
      <w:r w:rsidRPr="006E108D">
        <w:t>§ 5</w:t>
      </w:r>
    </w:p>
    <w:p w14:paraId="1B9F221F" w14:textId="77777777" w:rsidR="00562024" w:rsidRPr="006E108D" w:rsidRDefault="00621DAB" w:rsidP="006E108D">
      <w:pPr>
        <w:spacing w:after="0" w:line="336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Stażysta zobowiązuje się w szczególności do:</w:t>
      </w:r>
    </w:p>
    <w:p w14:paraId="554D92B6" w14:textId="77777777" w:rsidR="00F22BF1" w:rsidRPr="006E108D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rozpoczęcia stażu niezwłocznie po otrzymaniu skierowania wystawionego przez Uniwersytet;</w:t>
      </w:r>
    </w:p>
    <w:p w14:paraId="1C022996" w14:textId="77777777" w:rsidR="00F22BF1" w:rsidRPr="006E108D" w:rsidRDefault="00835673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prowadzenia dziennika stażu;</w:t>
      </w:r>
    </w:p>
    <w:p w14:paraId="1A020E53" w14:textId="77777777" w:rsidR="00F22BF1" w:rsidRPr="006E108D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 xml:space="preserve">odbycia stażu zgodnie programem stanowiącym załącznik nr </w:t>
      </w:r>
      <w:r w:rsidR="00020F4D" w:rsidRPr="006E108D">
        <w:rPr>
          <w:rFonts w:eastAsia="Times New Roman" w:cstheme="minorHAnsi"/>
          <w:sz w:val="24"/>
          <w:szCs w:val="24"/>
          <w:lang w:eastAsia="pl-PL"/>
        </w:rPr>
        <w:t>2</w:t>
      </w:r>
      <w:r w:rsidRPr="006E108D">
        <w:rPr>
          <w:rFonts w:eastAsia="Times New Roman" w:cstheme="minorHAnsi"/>
          <w:sz w:val="24"/>
          <w:szCs w:val="24"/>
          <w:lang w:eastAsia="pl-PL"/>
        </w:rPr>
        <w:t xml:space="preserve"> do umowy;</w:t>
      </w:r>
    </w:p>
    <w:p w14:paraId="5BEC4DC8" w14:textId="77777777" w:rsidR="00F22BF1" w:rsidRPr="006E108D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ukończenia stażu w terminie wynikającym z programu stażu i harmonogramu uzgodnionego z opiekunami stażu;</w:t>
      </w:r>
    </w:p>
    <w:p w14:paraId="1370E460" w14:textId="6242B8E5" w:rsidR="00CB5A13" w:rsidRPr="006E108D" w:rsidRDefault="00AC5BE4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w przypadku nieobecności - odbycia części stażu niezrealizowanego</w:t>
      </w:r>
      <w:r w:rsidR="00CB5A13" w:rsidRPr="006E108D">
        <w:rPr>
          <w:rFonts w:eastAsia="Times New Roman" w:cstheme="minorHAnsi"/>
          <w:sz w:val="24"/>
          <w:szCs w:val="24"/>
          <w:lang w:eastAsia="pl-PL"/>
        </w:rPr>
        <w:t xml:space="preserve"> wskutek nieobecności </w:t>
      </w:r>
      <w:r w:rsidRPr="006E108D">
        <w:rPr>
          <w:rFonts w:eastAsia="Times New Roman" w:cstheme="minorHAnsi"/>
          <w:sz w:val="24"/>
          <w:szCs w:val="24"/>
          <w:lang w:eastAsia="pl-PL"/>
        </w:rPr>
        <w:t>stażysty</w:t>
      </w:r>
      <w:r w:rsidR="00CB5A13" w:rsidRPr="006E108D">
        <w:rPr>
          <w:rFonts w:eastAsia="Times New Roman" w:cstheme="minorHAnsi"/>
          <w:sz w:val="24"/>
          <w:szCs w:val="24"/>
          <w:lang w:eastAsia="pl-PL"/>
        </w:rPr>
        <w:t>;</w:t>
      </w:r>
    </w:p>
    <w:p w14:paraId="6CF5EDDF" w14:textId="2DD5642C" w:rsidR="00CB5A13" w:rsidRPr="006E108D" w:rsidRDefault="00C15987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trike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 xml:space="preserve"> pokrycia kosztów</w:t>
      </w:r>
      <w:r w:rsidR="00CB5A13" w:rsidRPr="006E108D">
        <w:rPr>
          <w:rFonts w:eastAsia="Times New Roman" w:cstheme="minorHAnsi"/>
          <w:sz w:val="24"/>
          <w:szCs w:val="24"/>
          <w:lang w:eastAsia="pl-PL"/>
        </w:rPr>
        <w:t xml:space="preserve"> wynikając</w:t>
      </w:r>
      <w:r w:rsidRPr="006E108D">
        <w:rPr>
          <w:rFonts w:eastAsia="Times New Roman" w:cstheme="minorHAnsi"/>
          <w:sz w:val="24"/>
          <w:szCs w:val="24"/>
          <w:lang w:eastAsia="pl-PL"/>
        </w:rPr>
        <w:t>ych z konieczności zorganizowania</w:t>
      </w:r>
      <w:r w:rsidR="00CB5A13" w:rsidRPr="006E108D">
        <w:rPr>
          <w:rFonts w:eastAsia="Times New Roman" w:cstheme="minorHAnsi"/>
          <w:sz w:val="24"/>
          <w:szCs w:val="24"/>
          <w:lang w:eastAsia="pl-PL"/>
        </w:rPr>
        <w:t xml:space="preserve"> dodatkowych zajęć w przypadku obecności nieusprawiedliwionej zwolnieniem lekarskim; </w:t>
      </w:r>
    </w:p>
    <w:p w14:paraId="31B36A4A" w14:textId="77777777" w:rsidR="00F22BF1" w:rsidRPr="006E108D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posiadania i okazania ważnego ubezpieczenia od odpowiedzialności cywilnej (OC)</w:t>
      </w:r>
      <w:r w:rsidR="009B200C" w:rsidRPr="006E108D">
        <w:rPr>
          <w:rFonts w:eastAsia="Times New Roman" w:cstheme="minorHAnsi"/>
          <w:sz w:val="24"/>
          <w:szCs w:val="24"/>
          <w:lang w:eastAsia="pl-PL"/>
        </w:rPr>
        <w:br/>
      </w:r>
      <w:r w:rsidRPr="006E108D">
        <w:rPr>
          <w:rFonts w:eastAsia="Times New Roman" w:cstheme="minorHAnsi"/>
          <w:sz w:val="24"/>
          <w:szCs w:val="24"/>
          <w:lang w:eastAsia="pl-PL"/>
        </w:rPr>
        <w:t>i następstw nieszczęśliwych wypadków (NNW), rozszerzonego o świadczenia dodatkowe z tytułu ekspozycji zawodowej związanej z potencjalnym kontaktem</w:t>
      </w:r>
      <w:r w:rsidR="009B200C" w:rsidRPr="006E108D">
        <w:rPr>
          <w:rFonts w:eastAsia="Times New Roman" w:cstheme="minorHAnsi"/>
          <w:sz w:val="24"/>
          <w:szCs w:val="24"/>
          <w:lang w:eastAsia="pl-PL"/>
        </w:rPr>
        <w:br/>
      </w:r>
      <w:r w:rsidRPr="006E108D">
        <w:rPr>
          <w:rFonts w:eastAsia="Times New Roman" w:cstheme="minorHAnsi"/>
          <w:sz w:val="24"/>
          <w:szCs w:val="24"/>
          <w:lang w:eastAsia="pl-PL"/>
        </w:rPr>
        <w:t>z czynnikami biologicznymi, obejmującego okres odbywania stażu;</w:t>
      </w:r>
    </w:p>
    <w:p w14:paraId="4B017079" w14:textId="248BD6E8" w:rsidR="00C15987" w:rsidRPr="006E108D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zachowania w tajemnicy danych osobowych pacjentów oraz sposobu ich zabezpieczania, do których będzie miał dostęp podczas stażu – zarówno w trakcie trwania stażu, jak i po jego zakończeniu, zgodnie z przepisami rozporządzenia Parlamentu Europejskiego i Rady</w:t>
      </w:r>
      <w:r w:rsidR="009B200C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UE 2016/679 z dnia 27 kwietnia 2016r. w sprawie ochrony osób fizycznych w związku z przetwarzaniem danych osobowych i w sprawie swobodnego przepływu takich danych oraz uchylenia dyrektywy 95/46/WE (ogólne rozporządzenie o ochronie danych</w:t>
      </w:r>
      <w:r w:rsidR="006F66F9" w:rsidRPr="006E108D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14:paraId="1144B8C3" w14:textId="77777777" w:rsidR="00F22BF1" w:rsidRPr="006E108D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przestrzegania zasad etyki i tajemnicy zawodowej;</w:t>
      </w:r>
    </w:p>
    <w:p w14:paraId="1470CC69" w14:textId="77777777" w:rsidR="00F22BF1" w:rsidRPr="006E108D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 xml:space="preserve">przestrzegania obowiązujących w podmiocie leczniczym przepisów </w:t>
      </w:r>
      <w:r w:rsidR="00C15987" w:rsidRPr="006E108D">
        <w:rPr>
          <w:rFonts w:eastAsia="Times New Roman" w:cstheme="minorHAnsi"/>
          <w:sz w:val="24"/>
          <w:szCs w:val="24"/>
          <w:lang w:eastAsia="pl-PL"/>
        </w:rPr>
        <w:t>p</w:t>
      </w:r>
      <w:r w:rsidRPr="006E108D">
        <w:rPr>
          <w:rFonts w:eastAsia="Times New Roman" w:cstheme="minorHAnsi"/>
          <w:sz w:val="24"/>
          <w:szCs w:val="24"/>
          <w:lang w:eastAsia="pl-PL"/>
        </w:rPr>
        <w:t>orządkowych, BHP, przeciwpożarowych oraz sanitarnych, w tym zasad reżimu sanitarnego obowiązujących w przypadku ogłoszenia stanu zagrożenia epidemicznego lub stanu epidemii;</w:t>
      </w:r>
    </w:p>
    <w:p w14:paraId="465E9B21" w14:textId="77777777" w:rsidR="00F22BF1" w:rsidRPr="006E108D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noszenia identyfikatorów Uniwersytetu podczas zajęć prowadzonych w ramach stażu;</w:t>
      </w:r>
    </w:p>
    <w:p w14:paraId="367229AA" w14:textId="6E70B45D" w:rsidR="00621DAB" w:rsidRPr="006E108D" w:rsidRDefault="00621DAB" w:rsidP="006E108D">
      <w:pPr>
        <w:pStyle w:val="Akapitzlist"/>
        <w:numPr>
          <w:ilvl w:val="0"/>
          <w:numId w:val="4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wniesienia opłat związanych ze stażem, o których mowa w §</w:t>
      </w:r>
      <w:r w:rsidR="009B200C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8</w:t>
      </w:r>
      <w:r w:rsidR="00C15987" w:rsidRPr="006E108D">
        <w:rPr>
          <w:rFonts w:eastAsia="Times New Roman" w:cstheme="minorHAnsi"/>
          <w:sz w:val="24"/>
          <w:szCs w:val="24"/>
          <w:lang w:eastAsia="pl-PL"/>
        </w:rPr>
        <w:t xml:space="preserve"> oraz ewentualnie opłat, o których mowa w pkt </w:t>
      </w:r>
      <w:r w:rsidR="00AC5BE4" w:rsidRPr="006E108D">
        <w:rPr>
          <w:rFonts w:eastAsia="Times New Roman" w:cstheme="minorHAnsi"/>
          <w:sz w:val="24"/>
          <w:szCs w:val="24"/>
          <w:lang w:eastAsia="pl-PL"/>
        </w:rPr>
        <w:t>6</w:t>
      </w:r>
      <w:r w:rsidRPr="006E108D">
        <w:rPr>
          <w:rFonts w:eastAsia="Times New Roman" w:cstheme="minorHAnsi"/>
          <w:sz w:val="24"/>
          <w:szCs w:val="24"/>
          <w:lang w:eastAsia="pl-PL"/>
        </w:rPr>
        <w:t>.</w:t>
      </w:r>
    </w:p>
    <w:p w14:paraId="54B52F14" w14:textId="2375DBA3" w:rsidR="00621DAB" w:rsidRPr="006E108D" w:rsidRDefault="00621DAB" w:rsidP="006E108D">
      <w:pPr>
        <w:pStyle w:val="Nagwek2"/>
        <w:spacing w:line="336" w:lineRule="auto"/>
      </w:pPr>
      <w:r w:rsidRPr="006E108D">
        <w:t>§ 6</w:t>
      </w:r>
    </w:p>
    <w:p w14:paraId="45DC07AE" w14:textId="77777777" w:rsidR="00621DAB" w:rsidRPr="006E108D" w:rsidRDefault="00621DAB" w:rsidP="006E108D">
      <w:pPr>
        <w:spacing w:after="0" w:line="336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Uniwersytet zobowiązuje się do:</w:t>
      </w:r>
    </w:p>
    <w:p w14:paraId="251F69E4" w14:textId="77777777" w:rsidR="00F22BF1" w:rsidRPr="006E108D" w:rsidRDefault="00621DAB" w:rsidP="006E108D">
      <w:pPr>
        <w:pStyle w:val="Akapitzlist"/>
        <w:numPr>
          <w:ilvl w:val="0"/>
          <w:numId w:val="5"/>
        </w:numPr>
        <w:spacing w:after="0" w:line="336" w:lineRule="auto"/>
        <w:ind w:left="426" w:hanging="283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zorganizowania stażu zgodnie z programem przygotowanym przez ministra właściwego do spraw zdrowia, stanowiącym załącznik nr 1 do umowy;</w:t>
      </w:r>
    </w:p>
    <w:p w14:paraId="412E14D6" w14:textId="77777777" w:rsidR="00F22BF1" w:rsidRPr="006E108D" w:rsidRDefault="00BE6A91" w:rsidP="006E108D">
      <w:pPr>
        <w:pStyle w:val="Akapitzlist"/>
        <w:numPr>
          <w:ilvl w:val="0"/>
          <w:numId w:val="5"/>
        </w:numPr>
        <w:spacing w:after="0" w:line="336" w:lineRule="auto"/>
        <w:ind w:left="426" w:hanging="283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 xml:space="preserve">wystawienia Stażyście </w:t>
      </w:r>
      <w:r w:rsidR="00621DAB" w:rsidRPr="006E108D">
        <w:rPr>
          <w:rFonts w:eastAsia="Times New Roman" w:cstheme="minorHAnsi"/>
          <w:sz w:val="24"/>
          <w:szCs w:val="24"/>
          <w:lang w:eastAsia="pl-PL"/>
        </w:rPr>
        <w:t>skierowania na staż do podmiotu leczniczego;</w:t>
      </w:r>
    </w:p>
    <w:p w14:paraId="1FE23ABF" w14:textId="77777777" w:rsidR="00F22BF1" w:rsidRPr="006E108D" w:rsidRDefault="00621DAB" w:rsidP="006E108D">
      <w:pPr>
        <w:pStyle w:val="Akapitzlist"/>
        <w:numPr>
          <w:ilvl w:val="0"/>
          <w:numId w:val="5"/>
        </w:numPr>
        <w:spacing w:after="0" w:line="336" w:lineRule="auto"/>
        <w:ind w:left="426" w:hanging="283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umożliwienia Stażyście rozpoczęcia stażu w terminie nie dłuższym niż 3 miesiące od zakwalifikowania do odbycia stażu;</w:t>
      </w:r>
    </w:p>
    <w:p w14:paraId="44F48588" w14:textId="77777777" w:rsidR="00621DAB" w:rsidRPr="006E108D" w:rsidRDefault="00621DAB" w:rsidP="006E108D">
      <w:pPr>
        <w:pStyle w:val="Akapitzlist"/>
        <w:numPr>
          <w:ilvl w:val="0"/>
          <w:numId w:val="5"/>
        </w:numPr>
        <w:spacing w:after="0" w:line="336" w:lineRule="auto"/>
        <w:ind w:left="426" w:hanging="283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lastRenderedPageBreak/>
        <w:t>udzielania Stażyście niezbędnych informacji o organizacji i przebiegu stażu.</w:t>
      </w:r>
    </w:p>
    <w:p w14:paraId="73B38B91" w14:textId="77777777" w:rsidR="00621DAB" w:rsidRPr="006E108D" w:rsidRDefault="00621DAB" w:rsidP="006E108D">
      <w:pPr>
        <w:pStyle w:val="Nagwek1"/>
        <w:spacing w:line="336" w:lineRule="auto"/>
      </w:pPr>
      <w:r w:rsidRPr="006E108D">
        <w:t>Organizacja stażu</w:t>
      </w:r>
    </w:p>
    <w:p w14:paraId="49FE3FB9" w14:textId="77777777" w:rsidR="00AA407E" w:rsidRPr="006E108D" w:rsidRDefault="00621DAB" w:rsidP="006E108D">
      <w:pPr>
        <w:pStyle w:val="Nagwek2"/>
        <w:spacing w:line="336" w:lineRule="auto"/>
      </w:pPr>
      <w:r w:rsidRPr="006E108D">
        <w:t>§ 7</w:t>
      </w:r>
    </w:p>
    <w:p w14:paraId="39DF7466" w14:textId="0964D16D" w:rsidR="00F22BF1" w:rsidRPr="006E108D" w:rsidRDefault="00621DAB" w:rsidP="006E108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Staż t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>rwa 6 miesięcy</w:t>
      </w:r>
      <w:r w:rsidR="00660A09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i prowadzony jest w wymiarze 37,5 godz.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tygodniowo, zgodnie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 xml:space="preserve">z programem stanowiącym załącznik nr </w:t>
      </w:r>
      <w:r w:rsidR="00020F4D" w:rsidRPr="006E108D">
        <w:rPr>
          <w:rFonts w:eastAsia="Times New Roman" w:cstheme="minorHAnsi"/>
          <w:sz w:val="24"/>
          <w:szCs w:val="24"/>
          <w:lang w:eastAsia="pl-PL"/>
        </w:rPr>
        <w:t>2</w:t>
      </w:r>
      <w:r w:rsidRPr="006E108D">
        <w:rPr>
          <w:rFonts w:eastAsia="Times New Roman" w:cstheme="minorHAnsi"/>
          <w:sz w:val="24"/>
          <w:szCs w:val="24"/>
          <w:lang w:eastAsia="pl-PL"/>
        </w:rPr>
        <w:t xml:space="preserve"> do umowy.</w:t>
      </w:r>
    </w:p>
    <w:p w14:paraId="4C813EE0" w14:textId="77777777" w:rsidR="00F22BF1" w:rsidRPr="006E108D" w:rsidRDefault="00621DAB" w:rsidP="006E108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Opiekunowie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stażu potwierdzają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dzień rozpoczęcia i zakończenia stażu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w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kartach stażu.</w:t>
      </w:r>
    </w:p>
    <w:p w14:paraId="1555FEB4" w14:textId="77777777" w:rsidR="00F22BF1" w:rsidRPr="006E108D" w:rsidRDefault="00621DAB" w:rsidP="006E108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Zajęcia w ramach stażu</w:t>
      </w:r>
      <w:r w:rsidR="00020F4D" w:rsidRPr="006E108D">
        <w:rPr>
          <w:rFonts w:eastAsia="Times New Roman" w:cstheme="minorHAnsi"/>
          <w:sz w:val="24"/>
          <w:szCs w:val="24"/>
          <w:lang w:eastAsia="pl-PL"/>
        </w:rPr>
        <w:t xml:space="preserve"> będą </w:t>
      </w:r>
      <w:r w:rsidRPr="006E108D">
        <w:rPr>
          <w:rFonts w:eastAsia="Times New Roman" w:cstheme="minorHAnsi"/>
          <w:sz w:val="24"/>
          <w:szCs w:val="24"/>
          <w:lang w:eastAsia="pl-PL"/>
        </w:rPr>
        <w:t>prowadz</w:t>
      </w:r>
      <w:r w:rsidR="009B200C" w:rsidRPr="006E108D">
        <w:rPr>
          <w:rFonts w:eastAsia="Times New Roman" w:cstheme="minorHAnsi"/>
          <w:sz w:val="24"/>
          <w:szCs w:val="24"/>
          <w:lang w:eastAsia="pl-PL"/>
        </w:rPr>
        <w:t>o</w:t>
      </w:r>
      <w:r w:rsidRPr="006E108D">
        <w:rPr>
          <w:rFonts w:eastAsia="Times New Roman" w:cstheme="minorHAnsi"/>
          <w:sz w:val="24"/>
          <w:szCs w:val="24"/>
          <w:lang w:eastAsia="pl-PL"/>
        </w:rPr>
        <w:t>ne pod nadzorem opiekunów stażu.</w:t>
      </w:r>
    </w:p>
    <w:p w14:paraId="1F190560" w14:textId="77777777" w:rsidR="00F22BF1" w:rsidRPr="006E108D" w:rsidRDefault="00621DAB" w:rsidP="006E108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Stażysta uczestniczący w zajęciach określonych programem stażu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może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brać udział</w:t>
      </w:r>
      <w:r w:rsidR="00F22BF1" w:rsidRPr="006E108D">
        <w:rPr>
          <w:rFonts w:eastAsia="Times New Roman" w:cstheme="minorHAnsi"/>
          <w:sz w:val="24"/>
          <w:szCs w:val="24"/>
          <w:lang w:eastAsia="pl-PL"/>
        </w:rPr>
        <w:br/>
      </w:r>
      <w:r w:rsidRPr="006E108D">
        <w:rPr>
          <w:rFonts w:eastAsia="Times New Roman" w:cstheme="minorHAnsi"/>
          <w:sz w:val="24"/>
          <w:szCs w:val="24"/>
          <w:lang w:eastAsia="pl-PL"/>
        </w:rPr>
        <w:t xml:space="preserve">w udzielaniu świadczeń zdrowotnych pod bezpośrednim nadzorem osób wykonujących zawód medyczny właściwy ze względu na treści stażu. </w:t>
      </w:r>
    </w:p>
    <w:p w14:paraId="1DF00061" w14:textId="77777777" w:rsidR="00F22BF1" w:rsidRPr="006E108D" w:rsidRDefault="00621DAB" w:rsidP="006E108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Stażysta może przebywać na terenie podmiotu leczniczego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wyłącznie w czasie zajęć realizowanych w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ramach stażu i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 xml:space="preserve">w związku z tymi zajęciami. </w:t>
      </w:r>
    </w:p>
    <w:p w14:paraId="1B4B4E2D" w14:textId="77777777" w:rsidR="00AA407E" w:rsidRPr="006E108D" w:rsidRDefault="00621DAB" w:rsidP="006E108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 xml:space="preserve">Nadzór nad realizacją stażu </w:t>
      </w:r>
      <w:r w:rsidR="00835673" w:rsidRPr="006E108D">
        <w:rPr>
          <w:rFonts w:eastAsia="Times New Roman" w:cstheme="minorHAnsi"/>
          <w:sz w:val="24"/>
          <w:szCs w:val="24"/>
          <w:lang w:eastAsia="pl-PL"/>
        </w:rPr>
        <w:t>sprawuje koordynator wyznaczony wspólnie przez Uniwersytet i podmiot leczniczy.</w:t>
      </w:r>
    </w:p>
    <w:p w14:paraId="3302CC05" w14:textId="77777777" w:rsidR="00AA407E" w:rsidRPr="006E108D" w:rsidRDefault="00621DAB" w:rsidP="006E108D">
      <w:pPr>
        <w:pStyle w:val="Nagwek1"/>
        <w:spacing w:line="336" w:lineRule="auto"/>
      </w:pPr>
      <w:r w:rsidRPr="006E108D">
        <w:t>Zasady pobierania opłat</w:t>
      </w:r>
    </w:p>
    <w:p w14:paraId="0D59B416" w14:textId="77777777" w:rsidR="00AA407E" w:rsidRPr="006E108D" w:rsidRDefault="00621DAB" w:rsidP="006E108D">
      <w:pPr>
        <w:pStyle w:val="Nagwek2"/>
        <w:spacing w:line="336" w:lineRule="auto"/>
      </w:pPr>
      <w:r w:rsidRPr="006E108D">
        <w:t>§ 8</w:t>
      </w:r>
    </w:p>
    <w:p w14:paraId="455E626B" w14:textId="77777777" w:rsidR="00343FED" w:rsidRPr="006E108D" w:rsidRDefault="00621DAB" w:rsidP="006E108D">
      <w:pPr>
        <w:pStyle w:val="Akapitzlist"/>
        <w:numPr>
          <w:ilvl w:val="0"/>
          <w:numId w:val="7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Opłata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za prze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prowadzenie stażu wynosi </w:t>
      </w:r>
      <w:r w:rsidR="00020F4D" w:rsidRPr="006E108D">
        <w:rPr>
          <w:rFonts w:cstheme="minorHAnsi"/>
          <w:sz w:val="24"/>
          <w:szCs w:val="24"/>
        </w:rPr>
        <w:t>5 000 eu</w:t>
      </w:r>
      <w:r w:rsidR="003A10EA" w:rsidRPr="006E108D">
        <w:rPr>
          <w:rFonts w:cstheme="minorHAnsi"/>
          <w:sz w:val="24"/>
          <w:szCs w:val="24"/>
        </w:rPr>
        <w:t>ro (słownie: pięć tysięcy euro) lub 6100</w:t>
      </w:r>
      <w:r w:rsidR="005758F2" w:rsidRPr="006E108D">
        <w:rPr>
          <w:rFonts w:cstheme="minorHAnsi"/>
          <w:sz w:val="24"/>
          <w:szCs w:val="24"/>
        </w:rPr>
        <w:t xml:space="preserve"> USD (słownie: sześć tysięcy sto </w:t>
      </w:r>
      <w:r w:rsidR="003A10EA" w:rsidRPr="006E108D">
        <w:rPr>
          <w:rFonts w:cstheme="minorHAnsi"/>
          <w:sz w:val="24"/>
          <w:szCs w:val="24"/>
        </w:rPr>
        <w:t xml:space="preserve"> USD</w:t>
      </w:r>
      <w:r w:rsidR="005758F2" w:rsidRPr="006E108D">
        <w:rPr>
          <w:rFonts w:cstheme="minorHAnsi"/>
          <w:sz w:val="24"/>
          <w:szCs w:val="24"/>
        </w:rPr>
        <w:t>).</w:t>
      </w:r>
    </w:p>
    <w:p w14:paraId="50F28613" w14:textId="77777777" w:rsidR="00BA38DF" w:rsidRPr="006E108D" w:rsidRDefault="00621DAB" w:rsidP="006E108D">
      <w:pPr>
        <w:pStyle w:val="Akapitzlist"/>
        <w:numPr>
          <w:ilvl w:val="0"/>
          <w:numId w:val="7"/>
        </w:numPr>
        <w:tabs>
          <w:tab w:val="left" w:pos="5529"/>
          <w:tab w:val="right" w:leader="dot" w:pos="8931"/>
        </w:tabs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Stażysta wniesie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opłatę, o której mowa w ust. 1, </w:t>
      </w:r>
      <w:r w:rsidRPr="006E108D">
        <w:rPr>
          <w:rFonts w:eastAsia="Times New Roman" w:cstheme="minorHAnsi"/>
          <w:sz w:val="24"/>
          <w:szCs w:val="24"/>
          <w:lang w:eastAsia="pl-PL"/>
        </w:rPr>
        <w:t>w terminie 7 dni od dnia zawarcia umowy,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przelewem na rachun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>ek bankowy Uniwersytetu:</w:t>
      </w:r>
      <w:r w:rsidR="00485337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0E73A1" w14:textId="77777777" w:rsidR="00485337" w:rsidRPr="006E108D" w:rsidRDefault="00BA38DF" w:rsidP="006E108D">
      <w:pPr>
        <w:pStyle w:val="Akapitzlist"/>
        <w:numPr>
          <w:ilvl w:val="0"/>
          <w:numId w:val="7"/>
        </w:numPr>
        <w:tabs>
          <w:tab w:val="left" w:pos="5529"/>
          <w:tab w:val="right" w:leader="dot" w:pos="8931"/>
        </w:tabs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Style w:val="Pogrubienie"/>
          <w:rFonts w:ascii="Calibri" w:hAnsi="Calibri" w:cs="Calibri"/>
          <w:sz w:val="24"/>
          <w:szCs w:val="24"/>
        </w:rPr>
        <w:t>PL38 1240 5211 1978 0010 5022 9395</w:t>
      </w:r>
      <w:r w:rsidR="003A10EA" w:rsidRPr="006E108D">
        <w:rPr>
          <w:sz w:val="24"/>
          <w:szCs w:val="24"/>
        </w:rPr>
        <w:t xml:space="preserve"> -</w:t>
      </w:r>
      <w:r w:rsidRPr="006E108D">
        <w:rPr>
          <w:sz w:val="24"/>
          <w:szCs w:val="24"/>
        </w:rPr>
        <w:t xml:space="preserve"> </w:t>
      </w:r>
      <w:r w:rsidRPr="006E108D">
        <w:rPr>
          <w:b/>
          <w:bCs/>
          <w:sz w:val="24"/>
          <w:szCs w:val="24"/>
        </w:rPr>
        <w:t>EUR</w:t>
      </w:r>
      <w:r w:rsidRPr="006E108D">
        <w:rPr>
          <w:b/>
          <w:bCs/>
          <w:sz w:val="24"/>
          <w:szCs w:val="24"/>
        </w:rPr>
        <w:br/>
      </w:r>
      <w:r w:rsidRPr="006E108D">
        <w:rPr>
          <w:rStyle w:val="Pogrubienie"/>
          <w:rFonts w:ascii="Calibri" w:hAnsi="Calibri" w:cs="Calibri"/>
          <w:sz w:val="24"/>
          <w:szCs w:val="24"/>
        </w:rPr>
        <w:t xml:space="preserve">PL29 1240 5211 1787 0010 8254 8255 </w:t>
      </w:r>
      <w:r w:rsidRPr="006E108D">
        <w:rPr>
          <w:sz w:val="24"/>
          <w:szCs w:val="24"/>
        </w:rPr>
        <w:t xml:space="preserve">- </w:t>
      </w:r>
      <w:r w:rsidRPr="006E108D">
        <w:rPr>
          <w:b/>
          <w:bCs/>
          <w:sz w:val="24"/>
          <w:szCs w:val="24"/>
        </w:rPr>
        <w:t>USD</w:t>
      </w:r>
      <w:r w:rsidRPr="006E108D">
        <w:rPr>
          <w:b/>
          <w:bCs/>
          <w:sz w:val="24"/>
          <w:szCs w:val="24"/>
        </w:rPr>
        <w:br/>
      </w:r>
      <w:r w:rsidRPr="006E108D">
        <w:rPr>
          <w:rStyle w:val="Pogrubienie"/>
          <w:rFonts w:ascii="Calibri" w:hAnsi="Calibri" w:cs="Calibri"/>
          <w:sz w:val="24"/>
          <w:szCs w:val="24"/>
        </w:rPr>
        <w:t>PKOPPLPW</w:t>
      </w:r>
      <w:r w:rsidRPr="006E108D">
        <w:rPr>
          <w:sz w:val="24"/>
          <w:szCs w:val="24"/>
        </w:rPr>
        <w:t> - SWIFT Banku Pekao S.A.</w:t>
      </w:r>
    </w:p>
    <w:p w14:paraId="5C768A1B" w14:textId="77777777" w:rsidR="00343FED" w:rsidRPr="006E108D" w:rsidRDefault="00621DAB" w:rsidP="006E108D">
      <w:pPr>
        <w:pStyle w:val="Akapitzlist"/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Wniesienie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przez Stażystę opłaty za przeprowadzenie stażu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stanowi warunek otrzymania skierowania na staż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wystawionego przez Uniwersytet.</w:t>
      </w:r>
    </w:p>
    <w:p w14:paraId="1F634F39" w14:textId="77777777" w:rsidR="00660A09" w:rsidRPr="006E108D" w:rsidRDefault="00BB211F" w:rsidP="006E108D">
      <w:pPr>
        <w:pStyle w:val="Akapitzlist"/>
        <w:numPr>
          <w:ilvl w:val="0"/>
          <w:numId w:val="7"/>
        </w:numPr>
        <w:spacing w:after="0" w:line="336" w:lineRule="auto"/>
        <w:ind w:left="284" w:hanging="284"/>
        <w:rPr>
          <w:rFonts w:eastAsia="Times New Roman" w:cstheme="minorHAnsi"/>
          <w:strike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Opłata, o której mowa w ust.</w:t>
      </w:r>
      <w:r w:rsidR="001B4A18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A10EA" w:rsidRPr="006E108D">
        <w:rPr>
          <w:rFonts w:eastAsia="Times New Roman" w:cstheme="minorHAnsi"/>
          <w:sz w:val="24"/>
          <w:szCs w:val="24"/>
          <w:lang w:eastAsia="pl-PL"/>
        </w:rPr>
        <w:t xml:space="preserve">1 może zostać podzielona na dwie </w:t>
      </w:r>
      <w:r w:rsidR="005758F2" w:rsidRPr="006E108D">
        <w:rPr>
          <w:rFonts w:eastAsia="Times New Roman" w:cstheme="minorHAnsi"/>
          <w:sz w:val="24"/>
          <w:szCs w:val="24"/>
          <w:lang w:eastAsia="pl-PL"/>
        </w:rPr>
        <w:t xml:space="preserve">równe </w:t>
      </w:r>
      <w:r w:rsidR="003A10EA" w:rsidRPr="006E108D">
        <w:rPr>
          <w:rFonts w:eastAsia="Times New Roman" w:cstheme="minorHAnsi"/>
          <w:sz w:val="24"/>
          <w:szCs w:val="24"/>
          <w:lang w:eastAsia="pl-PL"/>
        </w:rPr>
        <w:t>raty</w:t>
      </w:r>
      <w:r w:rsidR="005758F2" w:rsidRPr="006E108D">
        <w:rPr>
          <w:rFonts w:eastAsia="Times New Roman" w:cstheme="minorHAnsi"/>
          <w:sz w:val="24"/>
          <w:szCs w:val="24"/>
          <w:lang w:eastAsia="pl-PL"/>
        </w:rPr>
        <w:t xml:space="preserve"> – pierwsza rata płatna w terminie wskazanym w ust. 2, druga rata płatna do 30.09.2022 r.</w:t>
      </w:r>
      <w:r w:rsidR="003A10EA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884351A" w14:textId="0BF5951B" w:rsidR="000B232E" w:rsidRPr="006E108D" w:rsidRDefault="005758F2" w:rsidP="006E108D">
      <w:pPr>
        <w:pStyle w:val="Akapitzlist"/>
        <w:numPr>
          <w:ilvl w:val="0"/>
          <w:numId w:val="7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 xml:space="preserve">W przypadku płatności w ratach, warunkiem dopuszczenia do realizacji stażu </w:t>
      </w:r>
      <w:r w:rsidR="00AC5BE4" w:rsidRPr="006E108D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Pr="006E108D">
        <w:rPr>
          <w:rFonts w:eastAsia="Times New Roman" w:cstheme="minorHAnsi"/>
          <w:sz w:val="24"/>
          <w:szCs w:val="24"/>
          <w:lang w:eastAsia="pl-PL"/>
        </w:rPr>
        <w:t xml:space="preserve">1.10.2022 r. </w:t>
      </w:r>
      <w:r w:rsidR="006772E5" w:rsidRPr="006E108D">
        <w:rPr>
          <w:rFonts w:eastAsia="Times New Roman" w:cstheme="minorHAnsi"/>
          <w:sz w:val="24"/>
          <w:szCs w:val="24"/>
          <w:lang w:eastAsia="pl-PL"/>
        </w:rPr>
        <w:t>jest opła</w:t>
      </w:r>
      <w:r w:rsidRPr="006E108D">
        <w:rPr>
          <w:rFonts w:eastAsia="Times New Roman" w:cstheme="minorHAnsi"/>
          <w:sz w:val="24"/>
          <w:szCs w:val="24"/>
          <w:lang w:eastAsia="pl-PL"/>
        </w:rPr>
        <w:t>cenie</w:t>
      </w:r>
      <w:r w:rsidR="006772E5" w:rsidRPr="006E108D">
        <w:rPr>
          <w:rFonts w:eastAsia="Times New Roman" w:cstheme="minorHAnsi"/>
          <w:sz w:val="24"/>
          <w:szCs w:val="24"/>
          <w:lang w:eastAsia="pl-PL"/>
        </w:rPr>
        <w:t xml:space="preserve"> drugiej raty. </w:t>
      </w:r>
      <w:r w:rsidR="000B232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E7C2FF8" w14:textId="77777777" w:rsidR="00AA407E" w:rsidRPr="006E108D" w:rsidRDefault="00621DAB" w:rsidP="006E108D">
      <w:pPr>
        <w:pStyle w:val="Nagwek1"/>
        <w:spacing w:line="336" w:lineRule="auto"/>
      </w:pPr>
      <w:r w:rsidRPr="006E108D">
        <w:t>Okres obowiązywania umowy</w:t>
      </w:r>
    </w:p>
    <w:p w14:paraId="2D493DE6" w14:textId="77777777" w:rsidR="00AA407E" w:rsidRPr="006E108D" w:rsidRDefault="00621DAB" w:rsidP="006E108D">
      <w:pPr>
        <w:pStyle w:val="Nagwek2"/>
        <w:spacing w:line="336" w:lineRule="auto"/>
      </w:pPr>
      <w:r w:rsidRPr="006E108D">
        <w:t>§ 9</w:t>
      </w:r>
    </w:p>
    <w:p w14:paraId="6DD85D52" w14:textId="77777777" w:rsidR="00AA407E" w:rsidRPr="006E108D" w:rsidRDefault="00621DAB" w:rsidP="006E108D">
      <w:pPr>
        <w:pStyle w:val="Akapitzlist"/>
        <w:numPr>
          <w:ilvl w:val="0"/>
          <w:numId w:val="79"/>
        </w:numPr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 xml:space="preserve">Niniejsza umowa została zawarta na okres trwania stażu, o którym mowa w § </w:t>
      </w:r>
      <w:r w:rsidR="00D86A55" w:rsidRPr="006E108D">
        <w:rPr>
          <w:rFonts w:eastAsia="Times New Roman" w:cstheme="minorHAnsi"/>
          <w:sz w:val="24"/>
          <w:szCs w:val="24"/>
          <w:lang w:eastAsia="pl-PL"/>
        </w:rPr>
        <w:t>7 ust</w:t>
      </w:r>
      <w:r w:rsidR="00143852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1.</w:t>
      </w:r>
    </w:p>
    <w:p w14:paraId="2080F88B" w14:textId="77777777" w:rsidR="005758F2" w:rsidRPr="006E108D" w:rsidRDefault="005758F2" w:rsidP="006E108D">
      <w:pPr>
        <w:pStyle w:val="Akapitzlist"/>
        <w:numPr>
          <w:ilvl w:val="0"/>
          <w:numId w:val="79"/>
        </w:numPr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Umowa może zostać rozwiązana przez Stażystę za 30 –dniowym wypowiedzeniem ze skutkiem na koniec miesiąca kalendarzowego.</w:t>
      </w:r>
    </w:p>
    <w:p w14:paraId="0ECBB9C0" w14:textId="5A95E1EF" w:rsidR="00AA407E" w:rsidRPr="006E108D" w:rsidRDefault="00621DAB" w:rsidP="006E108D">
      <w:pPr>
        <w:pStyle w:val="Nagwek1"/>
        <w:spacing w:line="336" w:lineRule="auto"/>
      </w:pPr>
      <w:r w:rsidRPr="006E108D">
        <w:lastRenderedPageBreak/>
        <w:t>Postanowienia końcowe</w:t>
      </w:r>
    </w:p>
    <w:p w14:paraId="38A1B8A4" w14:textId="77777777" w:rsidR="00AA407E" w:rsidRPr="006E108D" w:rsidRDefault="00621DAB" w:rsidP="006E108D">
      <w:pPr>
        <w:pStyle w:val="Nagwek2"/>
        <w:spacing w:line="336" w:lineRule="auto"/>
      </w:pPr>
      <w:r w:rsidRPr="006E108D">
        <w:t>§ 10</w:t>
      </w:r>
    </w:p>
    <w:p w14:paraId="2F3546C4" w14:textId="77777777" w:rsidR="00AA407E" w:rsidRPr="006E108D" w:rsidRDefault="00621DAB" w:rsidP="006E108D">
      <w:p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Wszelkie zmiany treści niniejszej umowy wymagają zachowania formy pisemnej, pod rygorem nieważności.</w:t>
      </w:r>
    </w:p>
    <w:p w14:paraId="29E8A937" w14:textId="77777777" w:rsidR="00AA407E" w:rsidRPr="006E108D" w:rsidRDefault="00621DAB" w:rsidP="006E108D">
      <w:pPr>
        <w:pStyle w:val="Nagwek2"/>
        <w:spacing w:line="336" w:lineRule="auto"/>
      </w:pPr>
      <w:r w:rsidRPr="006E108D">
        <w:t>§ 11</w:t>
      </w:r>
    </w:p>
    <w:p w14:paraId="5DB07EEA" w14:textId="77777777" w:rsidR="00143852" w:rsidRPr="006E108D" w:rsidRDefault="00621DAB" w:rsidP="006E108D">
      <w:pPr>
        <w:pStyle w:val="Akapitzlist"/>
        <w:numPr>
          <w:ilvl w:val="0"/>
          <w:numId w:val="8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Strony będą dążyły do polubownego rozwiązywania sporów powstałych w związku</w:t>
      </w:r>
      <w:r w:rsidR="00143852" w:rsidRPr="006E108D">
        <w:rPr>
          <w:rFonts w:eastAsia="Times New Roman" w:cstheme="minorHAnsi"/>
          <w:sz w:val="24"/>
          <w:szCs w:val="24"/>
          <w:lang w:eastAsia="pl-PL"/>
        </w:rPr>
        <w:br/>
      </w:r>
      <w:r w:rsidRPr="006E108D">
        <w:rPr>
          <w:rFonts w:eastAsia="Times New Roman" w:cstheme="minorHAnsi"/>
          <w:sz w:val="24"/>
          <w:szCs w:val="24"/>
          <w:lang w:eastAsia="pl-PL"/>
        </w:rPr>
        <w:t>z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>realizacją umowy.</w:t>
      </w:r>
    </w:p>
    <w:p w14:paraId="5701D257" w14:textId="77777777" w:rsidR="00AA407E" w:rsidRPr="006E108D" w:rsidRDefault="00621DAB" w:rsidP="006E108D">
      <w:pPr>
        <w:pStyle w:val="Akapitzlist"/>
        <w:numPr>
          <w:ilvl w:val="0"/>
          <w:numId w:val="8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W przypadku niemożności rozstrzygnięcia sporu w trybie określonym w ust. 1 Strony ustalają zgodnie, że spór zostanie poddany pod rozstrzygnięcie właściwego rzeczowo sądu powszechnego.</w:t>
      </w:r>
    </w:p>
    <w:p w14:paraId="7BEF2CB1" w14:textId="77777777" w:rsidR="00AA407E" w:rsidRPr="006E108D" w:rsidRDefault="00621DAB" w:rsidP="006E108D">
      <w:pPr>
        <w:pStyle w:val="Nagwek2"/>
        <w:spacing w:line="336" w:lineRule="auto"/>
      </w:pPr>
      <w:r w:rsidRPr="006E108D">
        <w:t>§ 12</w:t>
      </w:r>
    </w:p>
    <w:p w14:paraId="21928162" w14:textId="6FBC7FCA" w:rsidR="00AA407E" w:rsidRPr="006E108D" w:rsidRDefault="00177E3E" w:rsidP="006E108D">
      <w:pPr>
        <w:pStyle w:val="Akapitzlist"/>
        <w:numPr>
          <w:ilvl w:val="0"/>
          <w:numId w:val="81"/>
        </w:numPr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 xml:space="preserve">Uniwersytet Medyczny w Białymstoku zobowiązuje się do przestrzegania przepisów o ochronie danych osobowych, w szczególności rozporządzenia Parlamentu Europejskiego i Rady (UE) 2016/679 z dnia 27 kwietnia 2016 r. w sprawie ochrony osób fizycznych w związku </w:t>
      </w:r>
      <w:r w:rsidR="006E108D" w:rsidRPr="006E108D">
        <w:rPr>
          <w:rFonts w:eastAsia="Times New Roman" w:cstheme="minorHAnsi"/>
          <w:sz w:val="24"/>
          <w:szCs w:val="24"/>
          <w:lang w:eastAsia="pl-PL"/>
        </w:rPr>
        <w:br/>
      </w:r>
      <w:r w:rsidRPr="006E108D">
        <w:rPr>
          <w:rFonts w:eastAsia="Times New Roman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danych, dalej zwane RODO).</w:t>
      </w:r>
    </w:p>
    <w:p w14:paraId="2BEDF068" w14:textId="2D7F53E8" w:rsidR="00177E3E" w:rsidRPr="006E108D" w:rsidRDefault="00177E3E" w:rsidP="006E108D">
      <w:pPr>
        <w:pStyle w:val="Akapitzlist"/>
        <w:numPr>
          <w:ilvl w:val="0"/>
          <w:numId w:val="81"/>
        </w:numPr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W związku z zawarciem niniejszej umowy i realizacją szkolenia praktycznego, wypełniając zapisy art. 13 RODO Uniwersytet Medyczny w Białymstoku przeka</w:t>
      </w:r>
      <w:r w:rsidR="009D5BA7" w:rsidRPr="006E108D">
        <w:rPr>
          <w:rFonts w:eastAsia="Times New Roman" w:cstheme="minorHAnsi"/>
          <w:sz w:val="24"/>
          <w:szCs w:val="24"/>
          <w:lang w:eastAsia="pl-PL"/>
        </w:rPr>
        <w:t>że</w:t>
      </w:r>
      <w:r w:rsidRPr="006E108D">
        <w:rPr>
          <w:rFonts w:eastAsia="Times New Roman" w:cstheme="minorHAnsi"/>
          <w:sz w:val="24"/>
          <w:szCs w:val="24"/>
          <w:lang w:eastAsia="pl-PL"/>
        </w:rPr>
        <w:t xml:space="preserve"> Stażyście informacje </w:t>
      </w:r>
      <w:r w:rsidR="006E108D" w:rsidRPr="006E108D">
        <w:rPr>
          <w:rFonts w:eastAsia="Times New Roman" w:cstheme="minorHAnsi"/>
          <w:sz w:val="24"/>
          <w:szCs w:val="24"/>
          <w:lang w:eastAsia="pl-PL"/>
        </w:rPr>
        <w:br/>
      </w:r>
      <w:r w:rsidRPr="006E108D">
        <w:rPr>
          <w:rFonts w:eastAsia="Times New Roman" w:cstheme="minorHAnsi"/>
          <w:sz w:val="24"/>
          <w:szCs w:val="24"/>
          <w:lang w:eastAsia="pl-PL"/>
        </w:rPr>
        <w:t xml:space="preserve">o przetwarzaniu danych osobowych. </w:t>
      </w:r>
    </w:p>
    <w:p w14:paraId="56C64ECF" w14:textId="1FC52D9A" w:rsidR="00177E3E" w:rsidRPr="006E108D" w:rsidRDefault="00177E3E" w:rsidP="006E108D">
      <w:pPr>
        <w:pStyle w:val="Akapitzlist"/>
        <w:numPr>
          <w:ilvl w:val="0"/>
          <w:numId w:val="81"/>
        </w:numPr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Stażysta zobowiązuje się zapoznać z informacją o przetwarzaniu danych osobowych</w:t>
      </w:r>
      <w:r w:rsidR="009D5BA7" w:rsidRPr="006E108D">
        <w:rPr>
          <w:rFonts w:eastAsia="Times New Roman" w:cstheme="minorHAnsi"/>
          <w:sz w:val="24"/>
          <w:szCs w:val="24"/>
          <w:lang w:eastAsia="pl-PL"/>
        </w:rPr>
        <w:t>, o której mowa w ust. 2.</w:t>
      </w:r>
      <w:r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C7A427A" w14:textId="77777777" w:rsidR="006A65C1" w:rsidRPr="006E108D" w:rsidRDefault="00621DAB" w:rsidP="006E108D">
      <w:pPr>
        <w:pStyle w:val="Nagwek2"/>
        <w:spacing w:line="336" w:lineRule="auto"/>
      </w:pPr>
      <w:r w:rsidRPr="006E108D">
        <w:t>§ 13</w:t>
      </w:r>
    </w:p>
    <w:p w14:paraId="49550CCC" w14:textId="77777777" w:rsidR="00AA407E" w:rsidRPr="006E108D" w:rsidRDefault="00621DAB" w:rsidP="006E108D">
      <w:p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6E108D">
        <w:rPr>
          <w:rFonts w:eastAsia="Times New Roman" w:cstheme="minorHAnsi"/>
          <w:sz w:val="24"/>
          <w:szCs w:val="24"/>
          <w:lang w:eastAsia="pl-PL"/>
        </w:rPr>
        <w:t>Umowę sporządzono w dwóch</w:t>
      </w:r>
      <w:r w:rsidR="00AA407E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E108D">
        <w:rPr>
          <w:rFonts w:eastAsia="Times New Roman" w:cstheme="minorHAnsi"/>
          <w:sz w:val="24"/>
          <w:szCs w:val="24"/>
          <w:lang w:eastAsia="pl-PL"/>
        </w:rPr>
        <w:t xml:space="preserve">jednobrzmiących egzemplarzach, </w:t>
      </w:r>
      <w:r w:rsidR="00835673" w:rsidRPr="006E108D">
        <w:rPr>
          <w:rFonts w:eastAsia="Times New Roman" w:cstheme="minorHAnsi"/>
          <w:sz w:val="24"/>
          <w:szCs w:val="24"/>
          <w:lang w:eastAsia="pl-PL"/>
        </w:rPr>
        <w:t>w dwóch wersjach językowych</w:t>
      </w:r>
      <w:r w:rsidR="003A7ED9" w:rsidRPr="006E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35673" w:rsidRPr="006E108D">
        <w:rPr>
          <w:rFonts w:eastAsia="Times New Roman" w:cstheme="minorHAnsi"/>
          <w:sz w:val="24"/>
          <w:szCs w:val="24"/>
          <w:lang w:eastAsia="pl-PL"/>
        </w:rPr>
        <w:t xml:space="preserve">- w języku polskim i w języku angielskim,  </w:t>
      </w:r>
      <w:r w:rsidRPr="006E108D">
        <w:rPr>
          <w:rFonts w:eastAsia="Times New Roman" w:cstheme="minorHAnsi"/>
          <w:sz w:val="24"/>
          <w:szCs w:val="24"/>
          <w:lang w:eastAsia="pl-PL"/>
        </w:rPr>
        <w:t>po jednej dla każdej ze Stron.</w:t>
      </w:r>
      <w:r w:rsidR="00143852" w:rsidRPr="006E108D">
        <w:rPr>
          <w:rFonts w:eastAsia="Times New Roman" w:cstheme="minorHAnsi"/>
          <w:sz w:val="24"/>
          <w:szCs w:val="24"/>
          <w:lang w:eastAsia="pl-PL"/>
        </w:rPr>
        <w:br/>
      </w:r>
      <w:r w:rsidR="00835673" w:rsidRPr="006E108D">
        <w:rPr>
          <w:rFonts w:eastAsia="Times New Roman" w:cstheme="minorHAnsi"/>
          <w:sz w:val="24"/>
          <w:szCs w:val="24"/>
          <w:lang w:eastAsia="pl-PL"/>
        </w:rPr>
        <w:t xml:space="preserve">W przypadku rozbieżności w wersjach językowych – obowiązuje wersja umowy w języku polskim. </w:t>
      </w:r>
    </w:p>
    <w:p w14:paraId="5ED8DD14" w14:textId="77777777" w:rsidR="005E702B" w:rsidRPr="006E108D" w:rsidRDefault="00621DAB" w:rsidP="006E108D">
      <w:pPr>
        <w:tabs>
          <w:tab w:val="left" w:pos="1418"/>
          <w:tab w:val="right" w:pos="7230"/>
        </w:tabs>
        <w:spacing w:before="240" w:after="0" w:line="33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108D">
        <w:rPr>
          <w:rFonts w:eastAsia="Times New Roman" w:cstheme="minorHAnsi"/>
          <w:b/>
          <w:sz w:val="24"/>
          <w:szCs w:val="24"/>
          <w:lang w:eastAsia="pl-PL"/>
        </w:rPr>
        <w:t>UNIWERSYTET:</w:t>
      </w:r>
      <w:r w:rsidR="007349EF" w:rsidRPr="006E108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349EF" w:rsidRPr="006E108D">
        <w:rPr>
          <w:rFonts w:eastAsia="Times New Roman" w:cstheme="minorHAnsi"/>
          <w:b/>
          <w:sz w:val="24"/>
          <w:szCs w:val="24"/>
          <w:lang w:eastAsia="pl-PL"/>
        </w:rPr>
        <w:tab/>
        <w:t xml:space="preserve"> </w:t>
      </w:r>
      <w:r w:rsidR="00AA407E" w:rsidRPr="006E108D">
        <w:rPr>
          <w:rFonts w:eastAsia="Times New Roman" w:cstheme="minorHAnsi"/>
          <w:b/>
          <w:sz w:val="24"/>
          <w:szCs w:val="24"/>
          <w:lang w:eastAsia="pl-PL"/>
        </w:rPr>
        <w:t>STAŻYSTA:</w:t>
      </w:r>
    </w:p>
    <w:p w14:paraId="40A6227B" w14:textId="77777777" w:rsidR="005E702B" w:rsidRPr="006E108D" w:rsidRDefault="005E702B" w:rsidP="006E108D">
      <w:pPr>
        <w:spacing w:line="336" w:lineRule="auto"/>
        <w:rPr>
          <w:sz w:val="24"/>
          <w:szCs w:val="24"/>
          <w:lang w:eastAsia="pl-PL"/>
        </w:rPr>
      </w:pPr>
      <w:r w:rsidRPr="006E108D">
        <w:rPr>
          <w:sz w:val="24"/>
          <w:szCs w:val="24"/>
          <w:lang w:eastAsia="pl-PL"/>
        </w:rPr>
        <w:br w:type="page"/>
      </w:r>
    </w:p>
    <w:p w14:paraId="408596D6" w14:textId="77777777" w:rsidR="00D86A55" w:rsidRPr="006E108D" w:rsidRDefault="00D86A55" w:rsidP="006E108D">
      <w:pPr>
        <w:spacing w:line="336" w:lineRule="auto"/>
        <w:rPr>
          <w:rFonts w:cstheme="minorHAnsi"/>
          <w:sz w:val="20"/>
          <w:szCs w:val="20"/>
        </w:rPr>
      </w:pPr>
      <w:r w:rsidRPr="006E108D">
        <w:rPr>
          <w:rFonts w:cstheme="minorHAnsi"/>
          <w:sz w:val="20"/>
          <w:szCs w:val="20"/>
        </w:rPr>
        <w:lastRenderedPageBreak/>
        <w:t xml:space="preserve">Załącznik nr </w:t>
      </w:r>
      <w:r w:rsidR="001B4A18" w:rsidRPr="006E108D">
        <w:rPr>
          <w:rFonts w:cstheme="minorHAnsi"/>
          <w:sz w:val="20"/>
          <w:szCs w:val="20"/>
        </w:rPr>
        <w:t>1</w:t>
      </w:r>
      <w:r w:rsidRPr="006E108D">
        <w:rPr>
          <w:rFonts w:cstheme="minorHAnsi"/>
          <w:sz w:val="20"/>
          <w:szCs w:val="20"/>
        </w:rPr>
        <w:t xml:space="preserve"> do umowy z dnia</w:t>
      </w:r>
      <w:r w:rsidR="00474A9B" w:rsidRPr="006E108D">
        <w:rPr>
          <w:rFonts w:cstheme="minorHAnsi"/>
          <w:sz w:val="20"/>
          <w:szCs w:val="20"/>
        </w:rPr>
        <w:t xml:space="preserve"> </w:t>
      </w:r>
      <w:r w:rsidRPr="006E108D">
        <w:rPr>
          <w:rFonts w:cstheme="minorHAnsi"/>
          <w:sz w:val="20"/>
          <w:szCs w:val="20"/>
        </w:rPr>
        <w:t>……</w:t>
      </w:r>
      <w:r w:rsidR="00474A9B" w:rsidRPr="006E108D">
        <w:rPr>
          <w:rFonts w:cstheme="minorHAnsi"/>
          <w:sz w:val="20"/>
          <w:szCs w:val="20"/>
        </w:rPr>
        <w:t>…</w:t>
      </w:r>
      <w:r w:rsidRPr="006E108D">
        <w:rPr>
          <w:rFonts w:cstheme="minorHAnsi"/>
          <w:sz w:val="20"/>
          <w:szCs w:val="20"/>
        </w:rPr>
        <w:t>………</w:t>
      </w:r>
      <w:r w:rsidR="00474A9B" w:rsidRPr="006E108D">
        <w:rPr>
          <w:rFonts w:cstheme="minorHAnsi"/>
          <w:sz w:val="20"/>
          <w:szCs w:val="20"/>
        </w:rPr>
        <w:t xml:space="preserve"> </w:t>
      </w:r>
      <w:r w:rsidRPr="006E108D">
        <w:rPr>
          <w:rFonts w:cstheme="minorHAnsi"/>
          <w:sz w:val="20"/>
          <w:szCs w:val="20"/>
        </w:rPr>
        <w:t>o szkolenie praktyczne odpowiadające</w:t>
      </w:r>
      <w:r w:rsidR="007349EF" w:rsidRPr="006E108D">
        <w:rPr>
          <w:rFonts w:cstheme="minorHAnsi"/>
          <w:sz w:val="20"/>
          <w:szCs w:val="20"/>
        </w:rPr>
        <w:t xml:space="preserve"> </w:t>
      </w:r>
      <w:r w:rsidRPr="006E108D">
        <w:rPr>
          <w:rFonts w:cstheme="minorHAnsi"/>
          <w:sz w:val="20"/>
          <w:szCs w:val="20"/>
        </w:rPr>
        <w:t>zakresowi części klinicznej programu stażu podyplomowego</w:t>
      </w:r>
    </w:p>
    <w:p w14:paraId="5FF85486" w14:textId="680B7A67" w:rsidR="00D86A55" w:rsidRPr="006E108D" w:rsidRDefault="00D86A55" w:rsidP="006E108D">
      <w:pPr>
        <w:tabs>
          <w:tab w:val="left" w:pos="1418"/>
          <w:tab w:val="right" w:leader="dot" w:pos="4536"/>
        </w:tabs>
        <w:spacing w:line="336" w:lineRule="auto"/>
        <w:rPr>
          <w:rFonts w:cstheme="minorHAnsi"/>
          <w:sz w:val="24"/>
          <w:szCs w:val="24"/>
        </w:rPr>
      </w:pPr>
      <w:r w:rsidRPr="006E108D">
        <w:rPr>
          <w:rFonts w:cstheme="minorHAnsi"/>
          <w:sz w:val="24"/>
          <w:szCs w:val="24"/>
        </w:rPr>
        <w:t xml:space="preserve">Białystok, </w:t>
      </w:r>
      <w:r w:rsidR="00875C17" w:rsidRPr="006E108D">
        <w:rPr>
          <w:rFonts w:cstheme="minorHAnsi"/>
          <w:sz w:val="24"/>
          <w:szCs w:val="24"/>
        </w:rPr>
        <w:t xml:space="preserve">dn. </w:t>
      </w:r>
      <w:r w:rsidR="00875C17" w:rsidRPr="006E108D">
        <w:rPr>
          <w:rFonts w:cstheme="minorHAnsi"/>
          <w:sz w:val="24"/>
          <w:szCs w:val="24"/>
        </w:rPr>
        <w:tab/>
      </w:r>
      <w:r w:rsidR="005E702B" w:rsidRPr="006E108D">
        <w:rPr>
          <w:rFonts w:cstheme="minorHAnsi"/>
          <w:sz w:val="24"/>
          <w:szCs w:val="24"/>
        </w:rPr>
        <w:tab/>
      </w:r>
    </w:p>
    <w:p w14:paraId="54CF8F24" w14:textId="638A0C77" w:rsidR="005E702B" w:rsidRPr="006E108D" w:rsidRDefault="00875C17" w:rsidP="006E108D">
      <w:pPr>
        <w:tabs>
          <w:tab w:val="right" w:leader="dot" w:pos="9639"/>
        </w:tabs>
        <w:spacing w:after="0" w:line="336" w:lineRule="auto"/>
        <w:rPr>
          <w:rFonts w:cstheme="minorHAnsi"/>
          <w:sz w:val="24"/>
          <w:szCs w:val="24"/>
        </w:rPr>
      </w:pPr>
      <w:r w:rsidRPr="006E108D">
        <w:rPr>
          <w:rFonts w:cstheme="minorHAnsi"/>
          <w:sz w:val="24"/>
          <w:szCs w:val="24"/>
        </w:rPr>
        <w:t xml:space="preserve">osoba odbywająca szkolenie praktyczne: </w:t>
      </w:r>
      <w:r w:rsidR="005E702B" w:rsidRPr="006E108D">
        <w:rPr>
          <w:rFonts w:cstheme="minorHAnsi"/>
          <w:sz w:val="24"/>
          <w:szCs w:val="24"/>
        </w:rPr>
        <w:tab/>
      </w:r>
    </w:p>
    <w:p w14:paraId="1B310DA8" w14:textId="04267950" w:rsidR="00D86A55" w:rsidRPr="006E108D" w:rsidRDefault="00875C17" w:rsidP="006E108D">
      <w:pPr>
        <w:tabs>
          <w:tab w:val="left" w:pos="2977"/>
          <w:tab w:val="right" w:leader="dot" w:pos="9637"/>
        </w:tabs>
        <w:spacing w:after="0" w:line="600" w:lineRule="auto"/>
        <w:rPr>
          <w:rStyle w:val="Nagwek1Znak"/>
        </w:rPr>
      </w:pPr>
      <w:r w:rsidRPr="006E108D">
        <w:rPr>
          <w:rFonts w:cstheme="minorHAnsi"/>
          <w:sz w:val="24"/>
          <w:szCs w:val="24"/>
        </w:rPr>
        <w:t xml:space="preserve">nazwa podmiotu leczniczego: </w:t>
      </w:r>
      <w:r w:rsidR="005E702B" w:rsidRPr="006E108D">
        <w:rPr>
          <w:rFonts w:cstheme="minorHAnsi"/>
          <w:sz w:val="24"/>
          <w:szCs w:val="24"/>
        </w:rPr>
        <w:tab/>
      </w:r>
      <w:r w:rsidRPr="006E108D">
        <w:rPr>
          <w:rFonts w:cstheme="minorHAnsi"/>
          <w:sz w:val="24"/>
          <w:szCs w:val="24"/>
        </w:rPr>
        <w:tab/>
      </w:r>
      <w:r w:rsidR="00D86A55" w:rsidRPr="006E108D">
        <w:rPr>
          <w:rFonts w:cstheme="minorHAnsi"/>
          <w:sz w:val="24"/>
          <w:szCs w:val="24"/>
        </w:rPr>
        <w:br/>
      </w:r>
      <w:r w:rsidR="00D86A55" w:rsidRPr="006E108D">
        <w:rPr>
          <w:rStyle w:val="Nagwek1Znak"/>
        </w:rPr>
        <w:t>SKIEROWANIE</w:t>
      </w:r>
    </w:p>
    <w:p w14:paraId="705A1EB6" w14:textId="77777777" w:rsidR="00875C17" w:rsidRPr="006E108D" w:rsidRDefault="00D86A55" w:rsidP="006E108D">
      <w:pPr>
        <w:tabs>
          <w:tab w:val="left" w:pos="1418"/>
          <w:tab w:val="right" w:leader="dot" w:pos="3402"/>
        </w:tabs>
        <w:spacing w:line="336" w:lineRule="auto"/>
        <w:rPr>
          <w:rFonts w:cstheme="minorHAnsi"/>
          <w:sz w:val="24"/>
          <w:szCs w:val="24"/>
        </w:rPr>
      </w:pPr>
      <w:r w:rsidRPr="006E108D">
        <w:rPr>
          <w:rFonts w:cstheme="minorHAnsi"/>
          <w:sz w:val="24"/>
          <w:szCs w:val="24"/>
        </w:rPr>
        <w:t>Na podstawie art. 8 ust. 1 pkt 2), ust. 6</w:t>
      </w:r>
      <w:r w:rsidR="00474A9B" w:rsidRPr="006E108D">
        <w:rPr>
          <w:rFonts w:cstheme="minorHAnsi"/>
          <w:sz w:val="24"/>
          <w:szCs w:val="24"/>
        </w:rPr>
        <w:t xml:space="preserve"> </w:t>
      </w:r>
      <w:r w:rsidRPr="006E108D">
        <w:rPr>
          <w:rFonts w:cstheme="minorHAnsi"/>
          <w:sz w:val="24"/>
          <w:szCs w:val="24"/>
        </w:rPr>
        <w:t>-</w:t>
      </w:r>
      <w:r w:rsidR="00474A9B" w:rsidRPr="006E108D">
        <w:rPr>
          <w:rFonts w:cstheme="minorHAnsi"/>
          <w:sz w:val="24"/>
          <w:szCs w:val="24"/>
        </w:rPr>
        <w:t xml:space="preserve"> </w:t>
      </w:r>
      <w:r w:rsidRPr="006E108D">
        <w:rPr>
          <w:rFonts w:cstheme="minorHAnsi"/>
          <w:sz w:val="24"/>
          <w:szCs w:val="24"/>
        </w:rPr>
        <w:t xml:space="preserve">9 ustawy z dnia 16 lipca 2020 r. o zmianie ustawy </w:t>
      </w:r>
      <w:r w:rsidRPr="006E108D">
        <w:rPr>
          <w:rFonts w:cstheme="minorHAnsi"/>
          <w:sz w:val="24"/>
          <w:szCs w:val="24"/>
        </w:rPr>
        <w:br/>
        <w:t xml:space="preserve">o zawodach lekarza i lekarza dentysty oraz niektórych innych ustaw (Dz. U. poz. 1291, ze zm.) </w:t>
      </w:r>
      <w:r w:rsidR="00875C17" w:rsidRPr="006E108D">
        <w:rPr>
          <w:rFonts w:cstheme="minorHAnsi"/>
          <w:sz w:val="24"/>
          <w:szCs w:val="24"/>
        </w:rPr>
        <w:br/>
      </w:r>
      <w:r w:rsidRPr="006E108D">
        <w:rPr>
          <w:rFonts w:cstheme="minorHAnsi"/>
          <w:sz w:val="24"/>
          <w:szCs w:val="24"/>
        </w:rPr>
        <w:t>i aneksu z dnia</w:t>
      </w:r>
      <w:r w:rsidR="005E702B" w:rsidRPr="006E108D">
        <w:rPr>
          <w:rFonts w:cstheme="minorHAnsi"/>
          <w:sz w:val="24"/>
          <w:szCs w:val="24"/>
        </w:rPr>
        <w:t xml:space="preserve"> </w:t>
      </w:r>
      <w:r w:rsidR="005E702B" w:rsidRPr="006E108D">
        <w:rPr>
          <w:rFonts w:cstheme="minorHAnsi"/>
          <w:sz w:val="24"/>
          <w:szCs w:val="24"/>
        </w:rPr>
        <w:tab/>
      </w:r>
      <w:r w:rsidR="005E702B" w:rsidRPr="006E108D">
        <w:rPr>
          <w:rFonts w:cstheme="minorHAnsi"/>
          <w:sz w:val="24"/>
          <w:szCs w:val="24"/>
        </w:rPr>
        <w:tab/>
      </w:r>
      <w:r w:rsidR="00875C17" w:rsidRPr="006E108D">
        <w:rPr>
          <w:rFonts w:cstheme="minorHAnsi"/>
          <w:sz w:val="24"/>
          <w:szCs w:val="24"/>
        </w:rPr>
        <w:t xml:space="preserve"> </w:t>
      </w:r>
      <w:r w:rsidRPr="006E108D">
        <w:rPr>
          <w:rFonts w:cstheme="minorHAnsi"/>
          <w:sz w:val="24"/>
          <w:szCs w:val="24"/>
        </w:rPr>
        <w:t>do Umowy</w:t>
      </w:r>
      <w:r w:rsidR="00875C17" w:rsidRPr="006E108D">
        <w:rPr>
          <w:rFonts w:cstheme="minorHAnsi"/>
          <w:sz w:val="24"/>
          <w:szCs w:val="24"/>
        </w:rPr>
        <w:t xml:space="preserve"> </w:t>
      </w:r>
      <w:r w:rsidR="00660A09" w:rsidRPr="006E108D">
        <w:rPr>
          <w:rFonts w:cstheme="minorHAnsi"/>
          <w:sz w:val="24"/>
          <w:szCs w:val="24"/>
        </w:rPr>
        <w:t>……………………………</w:t>
      </w:r>
      <w:r w:rsidR="00875C17" w:rsidRPr="006E108D">
        <w:rPr>
          <w:rFonts w:cstheme="minorHAnsi"/>
          <w:sz w:val="24"/>
          <w:szCs w:val="24"/>
        </w:rPr>
        <w:t xml:space="preserve"> </w:t>
      </w:r>
    </w:p>
    <w:p w14:paraId="5D807C64" w14:textId="55D9E1CF" w:rsidR="005E702B" w:rsidRPr="006E108D" w:rsidRDefault="00875C17" w:rsidP="006E108D">
      <w:pPr>
        <w:tabs>
          <w:tab w:val="left" w:pos="1418"/>
          <w:tab w:val="right" w:leader="dot" w:pos="9637"/>
        </w:tabs>
        <w:spacing w:line="336" w:lineRule="auto"/>
        <w:rPr>
          <w:rFonts w:cstheme="minorHAnsi"/>
          <w:sz w:val="24"/>
          <w:szCs w:val="24"/>
        </w:rPr>
      </w:pPr>
      <w:r w:rsidRPr="006E108D">
        <w:rPr>
          <w:rFonts w:cstheme="minorHAnsi"/>
          <w:sz w:val="24"/>
          <w:szCs w:val="24"/>
        </w:rPr>
        <w:t xml:space="preserve">kieruję Panią/Pana: </w:t>
      </w:r>
      <w:r w:rsidRPr="006E108D">
        <w:rPr>
          <w:rFonts w:cstheme="minorHAnsi"/>
          <w:sz w:val="24"/>
          <w:szCs w:val="24"/>
        </w:rPr>
        <w:tab/>
      </w:r>
    </w:p>
    <w:p w14:paraId="2531023D" w14:textId="77777777" w:rsidR="00D86A55" w:rsidRPr="006E108D" w:rsidRDefault="00D86A55" w:rsidP="006E108D">
      <w:pPr>
        <w:spacing w:line="336" w:lineRule="auto"/>
        <w:rPr>
          <w:rFonts w:cstheme="minorHAnsi"/>
          <w:sz w:val="24"/>
          <w:szCs w:val="24"/>
        </w:rPr>
      </w:pPr>
      <w:r w:rsidRPr="006E108D">
        <w:rPr>
          <w:rFonts w:cstheme="minorHAnsi"/>
          <w:sz w:val="24"/>
          <w:szCs w:val="24"/>
        </w:rPr>
        <w:t xml:space="preserve">absolwenta Uniwersytetu Medycznego w Białymstoku kierunku lekarskiego w języku angielskim, na trwające 6 miesięcy szkolenie praktyczne odpowiadające zakresowi części klinicznej programu stażu podyplomowego. </w:t>
      </w:r>
    </w:p>
    <w:p w14:paraId="73731B05" w14:textId="08733ABE" w:rsidR="006E108D" w:rsidRDefault="00875C17" w:rsidP="006E108D">
      <w:pPr>
        <w:tabs>
          <w:tab w:val="left" w:pos="3686"/>
          <w:tab w:val="right" w:leader="dot" w:pos="8789"/>
        </w:tabs>
        <w:spacing w:line="336" w:lineRule="auto"/>
        <w:rPr>
          <w:rFonts w:cstheme="minorHAnsi"/>
          <w:b/>
          <w:sz w:val="24"/>
          <w:szCs w:val="24"/>
        </w:rPr>
      </w:pPr>
      <w:r w:rsidRPr="006E108D">
        <w:rPr>
          <w:rFonts w:cstheme="minorHAnsi"/>
          <w:b/>
          <w:sz w:val="24"/>
          <w:szCs w:val="24"/>
        </w:rPr>
        <w:t xml:space="preserve">Koordynator szkolenia praktycznego: </w:t>
      </w:r>
      <w:r w:rsidRPr="006E108D">
        <w:rPr>
          <w:rFonts w:cstheme="minorHAnsi"/>
          <w:b/>
          <w:sz w:val="24"/>
          <w:szCs w:val="24"/>
        </w:rPr>
        <w:tab/>
      </w:r>
      <w:r w:rsidR="006E108D">
        <w:rPr>
          <w:rFonts w:cstheme="minorHAnsi"/>
          <w:b/>
          <w:sz w:val="24"/>
          <w:szCs w:val="24"/>
        </w:rPr>
        <w:br w:type="page"/>
      </w:r>
    </w:p>
    <w:p w14:paraId="12A4E69F" w14:textId="77777777" w:rsidR="006E108D" w:rsidRPr="00F5548F" w:rsidRDefault="006E108D" w:rsidP="006E108D">
      <w:pPr>
        <w:tabs>
          <w:tab w:val="left" w:pos="5245"/>
          <w:tab w:val="right" w:leader="dot" w:pos="8505"/>
        </w:tabs>
        <w:spacing w:line="360" w:lineRule="auto"/>
        <w:rPr>
          <w:rFonts w:cstheme="minorHAnsi"/>
          <w:sz w:val="20"/>
          <w:szCs w:val="20"/>
        </w:rPr>
      </w:pPr>
      <w:r w:rsidRPr="00F5548F">
        <w:rPr>
          <w:rFonts w:cstheme="minorHAnsi"/>
          <w:sz w:val="20"/>
          <w:szCs w:val="20"/>
        </w:rPr>
        <w:lastRenderedPageBreak/>
        <w:t xml:space="preserve">Załącznik nr 2 do umowy o szkolenie praktyczne odpowiadające zakresowi części klinicznej programu stażu podyplomowego </w:t>
      </w:r>
    </w:p>
    <w:p w14:paraId="5B300CB2" w14:textId="77777777" w:rsidR="006E108D" w:rsidRDefault="006E108D" w:rsidP="006E108D">
      <w:pPr>
        <w:pStyle w:val="Nagwek1"/>
      </w:pPr>
      <w:r w:rsidRPr="00F5548F">
        <w:t xml:space="preserve">Program szkolenia praktycznego, </w:t>
      </w:r>
    </w:p>
    <w:p w14:paraId="5D63E593" w14:textId="77777777" w:rsidR="006E108D" w:rsidRPr="00F5548F" w:rsidRDefault="006E108D" w:rsidP="006E108D">
      <w:pPr>
        <w:pStyle w:val="Tytu"/>
        <w:spacing w:after="240"/>
        <w:rPr>
          <w:rFonts w:eastAsia="Times New Roman"/>
          <w:sz w:val="28"/>
          <w:szCs w:val="28"/>
          <w:lang w:eastAsia="pl-PL"/>
        </w:rPr>
      </w:pPr>
      <w:r w:rsidRPr="00F5548F">
        <w:rPr>
          <w:rFonts w:eastAsia="Times New Roman"/>
          <w:sz w:val="28"/>
          <w:szCs w:val="28"/>
          <w:lang w:eastAsia="pl-PL"/>
        </w:rPr>
        <w:t xml:space="preserve">o którym mowa w art. 8 ust. 1 pkt 2 ustawy o zmianie ustawy o zawodach lekarza </w:t>
      </w:r>
      <w:r>
        <w:rPr>
          <w:rFonts w:eastAsia="Times New Roman"/>
          <w:sz w:val="28"/>
          <w:szCs w:val="28"/>
          <w:lang w:eastAsia="pl-PL"/>
        </w:rPr>
        <w:br/>
      </w:r>
      <w:r w:rsidRPr="00F5548F">
        <w:rPr>
          <w:rFonts w:eastAsia="Times New Roman"/>
          <w:sz w:val="28"/>
          <w:szCs w:val="28"/>
          <w:lang w:eastAsia="pl-PL"/>
        </w:rPr>
        <w:t xml:space="preserve">i lekarza dentysty oraz niektórych innych ustaw (Dz. U z 2020 r. poz. 1291) na podstawie którego następuje weryfikacja wniosku, o którym mowa w ust. 2. </w:t>
      </w:r>
      <w:r w:rsidRPr="00F5548F">
        <w:rPr>
          <w:rFonts w:eastAsia="Times New Roman"/>
          <w:sz w:val="28"/>
          <w:szCs w:val="28"/>
          <w:lang w:eastAsia="pl-PL"/>
        </w:rPr>
        <w:br/>
        <w:t xml:space="preserve">( </w:t>
      </w:r>
      <w:hyperlink r:id="rId8" w:history="1">
        <w:r w:rsidRPr="00F5548F">
          <w:rPr>
            <w:rStyle w:val="Hipercze"/>
            <w:sz w:val="28"/>
            <w:szCs w:val="28"/>
          </w:rPr>
          <w:t>https://www.gov.pl/web/zdrowie/program-szkolenia-praktycznego</w:t>
        </w:r>
      </w:hyperlink>
      <w:r w:rsidRPr="00F5548F">
        <w:rPr>
          <w:sz w:val="28"/>
          <w:szCs w:val="28"/>
        </w:rPr>
        <w:t xml:space="preserve"> )</w:t>
      </w:r>
    </w:p>
    <w:p w14:paraId="5C6B1B3B" w14:textId="77777777" w:rsidR="006E108D" w:rsidRPr="006E108D" w:rsidRDefault="006E108D" w:rsidP="006E108D">
      <w:pPr>
        <w:pStyle w:val="Nagwek2"/>
      </w:pPr>
      <w:bookmarkStart w:id="0" w:name="_Hlk47449762"/>
      <w:r w:rsidRPr="006E108D">
        <w:t>Lekarz</w:t>
      </w:r>
    </w:p>
    <w:bookmarkEnd w:id="0"/>
    <w:p w14:paraId="140096AE" w14:textId="77777777" w:rsidR="006E108D" w:rsidRPr="00F757D0" w:rsidRDefault="006E108D" w:rsidP="006E108D">
      <w:pPr>
        <w:pStyle w:val="Nagwek2"/>
        <w:spacing w:before="240"/>
        <w:rPr>
          <w:rFonts w:eastAsiaTheme="minorEastAsia"/>
        </w:rPr>
      </w:pPr>
      <w:r w:rsidRPr="00F757D0">
        <w:rPr>
          <w:rFonts w:eastAsiaTheme="minorEastAsia"/>
        </w:rPr>
        <w:t>STAŻ CZĄSTKOWY W DZIEDZINIE CHORÓB WEWNĘTRZNYCH</w:t>
      </w:r>
    </w:p>
    <w:p w14:paraId="75A1486E" w14:textId="77777777" w:rsidR="006E108D" w:rsidRPr="0084649D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84649D">
        <w:rPr>
          <w:rFonts w:eastAsiaTheme="minorEastAsia" w:cstheme="minorHAnsi"/>
          <w:color w:val="000000"/>
          <w:sz w:val="24"/>
          <w:szCs w:val="24"/>
          <w:lang w:eastAsia="pl-PL"/>
        </w:rPr>
        <w:t>Czas trwania stażu: 5 tygod</w:t>
      </w:r>
      <w:bookmarkStart w:id="1" w:name="_GoBack"/>
      <w:bookmarkEnd w:id="1"/>
      <w:r w:rsidRPr="0084649D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ni, w tym 4 tygodnie - choroby wewnętrzne i 1 tydzień - krwiodawstwo i krwiolecznictwo. </w:t>
      </w:r>
    </w:p>
    <w:p w14:paraId="47649F25" w14:textId="77777777" w:rsidR="006E108D" w:rsidRPr="0084649D" w:rsidRDefault="006E108D" w:rsidP="006E108D">
      <w:pPr>
        <w:spacing w:after="0"/>
        <w:rPr>
          <w:b/>
          <w:sz w:val="24"/>
          <w:szCs w:val="24"/>
        </w:rPr>
      </w:pPr>
      <w:r w:rsidRPr="0084649D">
        <w:rPr>
          <w:b/>
          <w:sz w:val="24"/>
          <w:szCs w:val="24"/>
        </w:rPr>
        <w:t>Cel stażu:</w:t>
      </w:r>
    </w:p>
    <w:p w14:paraId="7A3A1997" w14:textId="77777777" w:rsidR="006E108D" w:rsidRPr="0084649D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84649D">
        <w:rPr>
          <w:rFonts w:eastAsiaTheme="minorEastAsia" w:cstheme="minorHAnsi"/>
          <w:color w:val="000000"/>
          <w:sz w:val="24"/>
          <w:szCs w:val="24"/>
          <w:lang w:eastAsia="pl-PL"/>
        </w:rPr>
        <w:t>pogłębienie wiedzy teoretycznej oraz poznanie, utrwalenie i przyswojenie praktycznych umiejętności w zakresie rozpoznawania i leczenia, a także zapobiegania i rehabilitacji, najczęściej występujących, bądź stanowiących największe zagrożenie dla życia chorób wewnętrznych w warunkach opieki stacjonarnej i ambulatoryjnej oraz w zakresie transfuzjologii.</w:t>
      </w:r>
    </w:p>
    <w:p w14:paraId="21F4BD2E" w14:textId="77777777" w:rsidR="006E108D" w:rsidRPr="0084649D" w:rsidRDefault="006E108D" w:rsidP="006E108D">
      <w:pPr>
        <w:spacing w:after="0"/>
        <w:rPr>
          <w:b/>
          <w:sz w:val="24"/>
          <w:szCs w:val="24"/>
        </w:rPr>
      </w:pPr>
      <w:r w:rsidRPr="0084649D">
        <w:rPr>
          <w:b/>
          <w:sz w:val="24"/>
          <w:szCs w:val="24"/>
        </w:rPr>
        <w:t>Program stażu:</w:t>
      </w:r>
    </w:p>
    <w:p w14:paraId="450A42FC" w14:textId="77777777" w:rsidR="006E108D" w:rsidRPr="0084649D" w:rsidRDefault="006E108D" w:rsidP="006E108D">
      <w:pPr>
        <w:pStyle w:val="Nagwek3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426"/>
        <w:contextualSpacing/>
      </w:pPr>
      <w:r w:rsidRPr="0084649D">
        <w:t xml:space="preserve">z zakresu chorób wewnętrznych: </w:t>
      </w:r>
    </w:p>
    <w:p w14:paraId="35B89D02" w14:textId="77777777" w:rsidR="006E108D" w:rsidRPr="00F5548F" w:rsidRDefault="006E108D" w:rsidP="006E108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Zapobieganie, rozpoznawanie i leczenie najczęściej występujących chorób wewnętrznych: </w:t>
      </w:r>
    </w:p>
    <w:p w14:paraId="066C18F1" w14:textId="77777777" w:rsidR="006E108D" w:rsidRPr="00F5548F" w:rsidRDefault="006E108D" w:rsidP="006E108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układu krążenia: </w:t>
      </w:r>
    </w:p>
    <w:p w14:paraId="7C058667" w14:textId="77777777" w:rsidR="006E108D" w:rsidRPr="00F5548F" w:rsidRDefault="006E108D" w:rsidP="006E10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choroby niedokrwiennej serca, zawału mięśnia sercowego, </w:t>
      </w:r>
    </w:p>
    <w:p w14:paraId="7B0207BD" w14:textId="77777777" w:rsidR="006E108D" w:rsidRPr="00F5548F" w:rsidRDefault="006E108D" w:rsidP="006E10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miażdżycy naczyń tętniczych, udarów mózgowych, </w:t>
      </w:r>
    </w:p>
    <w:p w14:paraId="17EFD446" w14:textId="77777777" w:rsidR="006E108D" w:rsidRPr="00F5548F" w:rsidRDefault="006E108D" w:rsidP="006E10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nadciśnienia tętniczego, </w:t>
      </w:r>
    </w:p>
    <w:p w14:paraId="66AF4995" w14:textId="77777777" w:rsidR="006E108D" w:rsidRPr="00F5548F" w:rsidRDefault="006E108D" w:rsidP="006E10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przewlekłej niewydolności krążenia, </w:t>
      </w:r>
    </w:p>
    <w:p w14:paraId="6DA6D642" w14:textId="77777777" w:rsidR="006E108D" w:rsidRPr="00F5548F" w:rsidRDefault="006E108D" w:rsidP="006E10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podstawowych zaburzeń rytmu serca i przewodzenia, </w:t>
      </w:r>
    </w:p>
    <w:p w14:paraId="347688DB" w14:textId="77777777" w:rsidR="006E108D" w:rsidRPr="00F5548F" w:rsidRDefault="006E108D" w:rsidP="006E10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serca płucnego, </w:t>
      </w:r>
    </w:p>
    <w:p w14:paraId="426CFC2C" w14:textId="77777777" w:rsidR="006E108D" w:rsidRPr="00F5548F" w:rsidRDefault="006E108D" w:rsidP="006E10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wad serca, </w:t>
      </w:r>
    </w:p>
    <w:p w14:paraId="6A12E9D1" w14:textId="77777777" w:rsidR="006E108D" w:rsidRPr="00F5548F" w:rsidRDefault="006E108D" w:rsidP="006E10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zapalenia mięśnia sercowego, </w:t>
      </w:r>
    </w:p>
    <w:p w14:paraId="72A0DBDA" w14:textId="77777777" w:rsidR="006E108D" w:rsidRPr="00F5548F" w:rsidRDefault="006E108D" w:rsidP="006E10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żylnej choroby zakrzepowo-zatorowej; </w:t>
      </w:r>
    </w:p>
    <w:p w14:paraId="201F2DBD" w14:textId="77777777" w:rsidR="006E108D" w:rsidRPr="00F5548F" w:rsidRDefault="006E108D" w:rsidP="006E108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hanging="311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układu oddechowego: </w:t>
      </w:r>
    </w:p>
    <w:p w14:paraId="672A62BB" w14:textId="77777777" w:rsidR="006E108D" w:rsidRPr="00F5548F" w:rsidRDefault="006E108D" w:rsidP="006E108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ostrego i przewlekłego zapalenia oskrzeli, </w:t>
      </w:r>
    </w:p>
    <w:p w14:paraId="601A8D2D" w14:textId="77777777" w:rsidR="006E108D" w:rsidRPr="00F5548F" w:rsidRDefault="006E108D" w:rsidP="006E108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 xml:space="preserve">zapalenia płuc, </w:t>
      </w:r>
    </w:p>
    <w:p w14:paraId="75A6F11A" w14:textId="77777777" w:rsidR="006E108D" w:rsidRPr="00F5548F" w:rsidRDefault="006E108D" w:rsidP="006E108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przewlekłej niewydolności oddechowej, </w:t>
      </w:r>
    </w:p>
    <w:p w14:paraId="207C7905" w14:textId="77777777" w:rsidR="006E108D" w:rsidRPr="00F5548F" w:rsidRDefault="006E108D" w:rsidP="006E108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astmy oskrzelowej, </w:t>
      </w:r>
    </w:p>
    <w:p w14:paraId="623B70FB" w14:textId="77777777" w:rsidR="006E108D" w:rsidRPr="00F5548F" w:rsidRDefault="006E108D" w:rsidP="006E108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raka płuc, </w:t>
      </w:r>
    </w:p>
    <w:p w14:paraId="1D6A47EB" w14:textId="77777777" w:rsidR="006E108D" w:rsidRPr="00F5548F" w:rsidRDefault="006E108D" w:rsidP="006E108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gruźlicy; </w:t>
      </w:r>
    </w:p>
    <w:p w14:paraId="1155CA15" w14:textId="77777777" w:rsidR="006E108D" w:rsidRPr="00F5548F" w:rsidRDefault="006E108D" w:rsidP="006E108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układu moczowego: </w:t>
      </w:r>
    </w:p>
    <w:p w14:paraId="23363497" w14:textId="77777777" w:rsidR="006E108D" w:rsidRPr="00F5548F" w:rsidRDefault="006E108D" w:rsidP="006E108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niewydolności nerek - ostrej i przewlekłej, </w:t>
      </w:r>
    </w:p>
    <w:p w14:paraId="718C37BB" w14:textId="77777777" w:rsidR="006E108D" w:rsidRPr="00F5548F" w:rsidRDefault="006E108D" w:rsidP="006E108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ostrego i przewlekłego odmiedniczkowego zapalenia nerek, </w:t>
      </w:r>
    </w:p>
    <w:p w14:paraId="2B42E796" w14:textId="77777777" w:rsidR="006E108D" w:rsidRPr="00F5548F" w:rsidRDefault="006E108D" w:rsidP="006E108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ostrego i przewlekłego kłębkowego zapalenia nerek, </w:t>
      </w:r>
    </w:p>
    <w:p w14:paraId="40BB39A3" w14:textId="77777777" w:rsidR="006E108D" w:rsidRPr="00F5548F" w:rsidRDefault="006E108D" w:rsidP="006E108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kamicy nerkowej, </w:t>
      </w:r>
    </w:p>
    <w:p w14:paraId="699EFB61" w14:textId="77777777" w:rsidR="006E108D" w:rsidRPr="00F5548F" w:rsidRDefault="006E108D" w:rsidP="006E108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zespołu nerczycowego, </w:t>
      </w:r>
    </w:p>
    <w:p w14:paraId="131E97ED" w14:textId="77777777" w:rsidR="006E108D" w:rsidRPr="00F5548F" w:rsidRDefault="006E108D" w:rsidP="006E108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raka nerki, </w:t>
      </w:r>
    </w:p>
    <w:p w14:paraId="17B710DA" w14:textId="77777777" w:rsidR="006E108D" w:rsidRPr="00F5548F" w:rsidRDefault="006E108D" w:rsidP="006E108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stanów zapalnych pęcherza i dróg moczowych; </w:t>
      </w:r>
    </w:p>
    <w:p w14:paraId="650E460C" w14:textId="77777777" w:rsidR="006E108D" w:rsidRPr="00F5548F" w:rsidRDefault="006E108D" w:rsidP="006E108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993" w:hanging="33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układu trawiennego: </w:t>
      </w:r>
    </w:p>
    <w:p w14:paraId="6FA225CE" w14:textId="77777777" w:rsidR="006E108D" w:rsidRPr="00F5548F" w:rsidRDefault="006E108D" w:rsidP="006E10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choroby wrzodowej żołądka i dwunastnicy, </w:t>
      </w:r>
    </w:p>
    <w:p w14:paraId="3A913BCF" w14:textId="77777777" w:rsidR="006E108D" w:rsidRPr="00F5548F" w:rsidRDefault="006E108D" w:rsidP="006E10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raka żołądka, </w:t>
      </w:r>
    </w:p>
    <w:p w14:paraId="70B0444B" w14:textId="77777777" w:rsidR="006E108D" w:rsidRPr="00F5548F" w:rsidRDefault="006E108D" w:rsidP="006E10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zespołu złego wchłaniania, </w:t>
      </w:r>
    </w:p>
    <w:p w14:paraId="3538F81E" w14:textId="77777777" w:rsidR="006E108D" w:rsidRPr="00F5548F" w:rsidRDefault="006E108D" w:rsidP="006E10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swoistego i nieswoistego zapalenia jelit, </w:t>
      </w:r>
    </w:p>
    <w:p w14:paraId="65936EF0" w14:textId="77777777" w:rsidR="006E108D" w:rsidRPr="00F5548F" w:rsidRDefault="006E108D" w:rsidP="006E10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zespołu jelita nadwrażliwego, </w:t>
      </w:r>
    </w:p>
    <w:p w14:paraId="6413D76F" w14:textId="77777777" w:rsidR="006E108D" w:rsidRPr="00F5548F" w:rsidRDefault="006E108D" w:rsidP="006E10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raka jelita grubego, </w:t>
      </w:r>
    </w:p>
    <w:p w14:paraId="683CACE4" w14:textId="77777777" w:rsidR="006E108D" w:rsidRPr="00F5548F" w:rsidRDefault="006E108D" w:rsidP="006E10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kamicy pęcherzyka i dróg żółciowych, </w:t>
      </w:r>
    </w:p>
    <w:p w14:paraId="7AC1926C" w14:textId="77777777" w:rsidR="006E108D" w:rsidRPr="00F5548F" w:rsidRDefault="006E108D" w:rsidP="006E10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zapalenia wątroby, </w:t>
      </w:r>
    </w:p>
    <w:p w14:paraId="6F1B3324" w14:textId="77777777" w:rsidR="006E108D" w:rsidRPr="00F5548F" w:rsidRDefault="006E108D" w:rsidP="006E10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marskości wątroby, </w:t>
      </w:r>
    </w:p>
    <w:p w14:paraId="0185DA4D" w14:textId="77777777" w:rsidR="006E108D" w:rsidRPr="00F5548F" w:rsidRDefault="006E108D" w:rsidP="006E10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ostrego i przewlekłego zapalenia trzustki, </w:t>
      </w:r>
    </w:p>
    <w:p w14:paraId="071476F2" w14:textId="77777777" w:rsidR="006E108D" w:rsidRPr="00F5548F" w:rsidRDefault="006E108D" w:rsidP="006E10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raka trzustki, </w:t>
      </w:r>
    </w:p>
    <w:p w14:paraId="3723D385" w14:textId="77777777" w:rsidR="006E108D" w:rsidRPr="00F5548F" w:rsidRDefault="006E108D" w:rsidP="006E108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chorób pasożytniczych przewodu pokarmowego; </w:t>
      </w:r>
    </w:p>
    <w:p w14:paraId="74765DBB" w14:textId="77777777" w:rsidR="006E108D" w:rsidRPr="00F5548F" w:rsidRDefault="006E108D" w:rsidP="006E108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układu krwiotwórczego: </w:t>
      </w:r>
    </w:p>
    <w:p w14:paraId="7BF6D14E" w14:textId="77777777" w:rsidR="006E108D" w:rsidRPr="00F5548F" w:rsidRDefault="006E108D" w:rsidP="006E108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niedokrwistości, </w:t>
      </w:r>
    </w:p>
    <w:p w14:paraId="46C89FA3" w14:textId="77777777" w:rsidR="006E108D" w:rsidRPr="00F5548F" w:rsidRDefault="006E108D" w:rsidP="006E108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skaz krwotocznych, </w:t>
      </w:r>
    </w:p>
    <w:p w14:paraId="19A10543" w14:textId="77777777" w:rsidR="006E108D" w:rsidRPr="00F5548F" w:rsidRDefault="006E108D" w:rsidP="006E108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białaczek, </w:t>
      </w:r>
    </w:p>
    <w:p w14:paraId="51539509" w14:textId="77777777" w:rsidR="006E108D" w:rsidRPr="00F5548F" w:rsidRDefault="006E108D" w:rsidP="006E108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ziarnicy złośliwej i chłoniaków nieziarniczych; </w:t>
      </w:r>
    </w:p>
    <w:p w14:paraId="0E894EDE" w14:textId="77777777" w:rsidR="006E108D" w:rsidRPr="00F5548F" w:rsidRDefault="006E108D" w:rsidP="006E108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gruczołów wydzielania wewnętrznego: </w:t>
      </w:r>
    </w:p>
    <w:p w14:paraId="44A350E6" w14:textId="77777777" w:rsidR="006E108D" w:rsidRPr="00F5548F" w:rsidRDefault="006E108D" w:rsidP="006E108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cukrzycy, </w:t>
      </w:r>
    </w:p>
    <w:p w14:paraId="48634E83" w14:textId="77777777" w:rsidR="006E108D" w:rsidRPr="00F5548F" w:rsidRDefault="006E108D" w:rsidP="006E108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chorób przysadki i podwzgórza, </w:t>
      </w:r>
    </w:p>
    <w:p w14:paraId="24C7D1F5" w14:textId="77777777" w:rsidR="006E108D" w:rsidRPr="00F5548F" w:rsidRDefault="006E108D" w:rsidP="006E108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 xml:space="preserve"> nadczynności i niedoczynności tarczycy, </w:t>
      </w:r>
    </w:p>
    <w:p w14:paraId="20CE59BB" w14:textId="77777777" w:rsidR="006E108D" w:rsidRPr="00F5548F" w:rsidRDefault="006E108D" w:rsidP="006E108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nadczynności i niedoczynności przytarczyc, </w:t>
      </w:r>
    </w:p>
    <w:p w14:paraId="2755177A" w14:textId="77777777" w:rsidR="006E108D" w:rsidRPr="00F5548F" w:rsidRDefault="006E108D" w:rsidP="006E108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nadczynności i niedoczynności nadnerczy, </w:t>
      </w:r>
    </w:p>
    <w:p w14:paraId="0672742C" w14:textId="77777777" w:rsidR="006E108D" w:rsidRPr="00F5548F" w:rsidRDefault="006E108D" w:rsidP="006E108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guzów rdzenia nadnerczy, </w:t>
      </w:r>
    </w:p>
    <w:p w14:paraId="6FDF6F15" w14:textId="77777777" w:rsidR="006E108D" w:rsidRPr="00F5548F" w:rsidRDefault="006E108D" w:rsidP="006E108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zaburzeń hormonalnych i metabolicznych okresu przekwitania u kobiet i mężczyzn; </w:t>
      </w:r>
    </w:p>
    <w:p w14:paraId="69B5742F" w14:textId="77777777" w:rsidR="006E108D" w:rsidRPr="00F5548F" w:rsidRDefault="006E108D" w:rsidP="006E108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zaburzeń metabolicznych: </w:t>
      </w:r>
    </w:p>
    <w:p w14:paraId="71371D24" w14:textId="77777777" w:rsidR="006E108D" w:rsidRPr="00F5548F" w:rsidRDefault="006E108D" w:rsidP="006E108D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otyłości i nadwagi, </w:t>
      </w:r>
    </w:p>
    <w:p w14:paraId="6A65E7C2" w14:textId="77777777" w:rsidR="006E108D" w:rsidRPr="00F5548F" w:rsidRDefault="006E108D" w:rsidP="006E108D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hiperlipidemii, </w:t>
      </w:r>
    </w:p>
    <w:p w14:paraId="6278FD14" w14:textId="77777777" w:rsidR="006E108D" w:rsidRPr="00F5548F" w:rsidRDefault="006E108D" w:rsidP="006E108D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276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osteoporozy; </w:t>
      </w:r>
    </w:p>
    <w:p w14:paraId="5691CEEB" w14:textId="77777777" w:rsidR="006E108D" w:rsidRPr="00F5548F" w:rsidRDefault="006E108D" w:rsidP="006E108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układu ruchu. </w:t>
      </w:r>
    </w:p>
    <w:p w14:paraId="32BBE15E" w14:textId="77777777" w:rsidR="006E108D" w:rsidRPr="00F5548F" w:rsidRDefault="006E108D" w:rsidP="006E108D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993" w:hanging="567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Poznanie problemów ogólnolekarskich z zakresu chorób wewnętrznych: </w:t>
      </w:r>
    </w:p>
    <w:p w14:paraId="6CC19E60" w14:textId="77777777" w:rsidR="006E108D" w:rsidRPr="00F5548F" w:rsidRDefault="006E108D" w:rsidP="006E108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epidemiologia chorób wewnętrznych ze szczególnym uwzględnieniem tych, które są związane z wysoką umieralnością, powodują przewlekłe inwalidztwo lub są przyczyną wysokiej absencji chorobowej; </w:t>
      </w:r>
    </w:p>
    <w:p w14:paraId="5AE5B0CD" w14:textId="77777777" w:rsidR="006E108D" w:rsidRPr="00F5548F" w:rsidRDefault="006E108D" w:rsidP="006E108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profilaktyka niektórych chorób układu krążenia i układu oddechowego; </w:t>
      </w:r>
    </w:p>
    <w:p w14:paraId="38BC7FEA" w14:textId="77777777" w:rsidR="006E108D" w:rsidRPr="00F5548F" w:rsidRDefault="006E108D" w:rsidP="006E108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wskazania i przeciwwskazania do zabiegów endoskopowych; </w:t>
      </w:r>
    </w:p>
    <w:p w14:paraId="32840CE0" w14:textId="77777777" w:rsidR="006E108D" w:rsidRPr="00F5548F" w:rsidRDefault="006E108D" w:rsidP="006E108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zasady antybiotykoterapii w najczęściej występujących chorobach wewnętrznych, wymagających stosowania antybiotyków; </w:t>
      </w:r>
    </w:p>
    <w:p w14:paraId="0EEEB130" w14:textId="77777777" w:rsidR="006E108D" w:rsidRPr="00F5548F" w:rsidRDefault="006E108D" w:rsidP="006E108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99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zasady podejmowania decyzji diagnostycznych i terapeutycznych dotyczących najczęściej występujących chorób wewnętrznych. </w:t>
      </w:r>
    </w:p>
    <w:p w14:paraId="761040AC" w14:textId="77777777" w:rsidR="006E108D" w:rsidRPr="00F5548F" w:rsidRDefault="006E108D" w:rsidP="006E108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1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Opanowanie wykonywania następujących umiejętności i czynności: </w:t>
      </w:r>
    </w:p>
    <w:p w14:paraId="688DF633" w14:textId="77777777" w:rsidR="006E108D" w:rsidRPr="00F5548F" w:rsidRDefault="006E108D" w:rsidP="006E108D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 w:hanging="33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wkłucia dożylnego i dotętniczego w celu podania leku lub pobrania krwi do badań, kaniulizacji żył; </w:t>
      </w:r>
    </w:p>
    <w:p w14:paraId="292AFC23" w14:textId="77777777" w:rsidR="006E108D" w:rsidRPr="00F5548F" w:rsidRDefault="006E108D" w:rsidP="006E108D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dożylnego przetaczania krwi i innych płynów; </w:t>
      </w:r>
    </w:p>
    <w:p w14:paraId="71179CFC" w14:textId="77777777" w:rsidR="006E108D" w:rsidRPr="00F5548F" w:rsidRDefault="006E108D" w:rsidP="006E108D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badania EKG; </w:t>
      </w:r>
    </w:p>
    <w:p w14:paraId="31EE5A52" w14:textId="77777777" w:rsidR="006E108D" w:rsidRPr="00F5548F" w:rsidRDefault="006E108D" w:rsidP="006E108D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nakłucia opłucnej i otrzewnej; </w:t>
      </w:r>
    </w:p>
    <w:p w14:paraId="200BCF7C" w14:textId="77777777" w:rsidR="006E108D" w:rsidRPr="00F5548F" w:rsidRDefault="006E108D" w:rsidP="006E108D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cewnikowania pęcherza moczowego; </w:t>
      </w:r>
    </w:p>
    <w:p w14:paraId="00239DC5" w14:textId="77777777" w:rsidR="006E108D" w:rsidRPr="00F5548F" w:rsidRDefault="006E108D" w:rsidP="006E108D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pobrania materiału do badań mikrobiologicznych; </w:t>
      </w:r>
    </w:p>
    <w:p w14:paraId="71683A3F" w14:textId="77777777" w:rsidR="006E108D" w:rsidRPr="00F5548F" w:rsidRDefault="006E108D" w:rsidP="006E108D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płukania żołądka; </w:t>
      </w:r>
    </w:p>
    <w:p w14:paraId="468F7F1F" w14:textId="77777777" w:rsidR="006E108D" w:rsidRPr="00F5548F" w:rsidRDefault="006E108D" w:rsidP="006E108D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pomiaru i interpretacji wyników pomiaru ciśnienia tętniczego krwi, w tym pomiaru ciśnienia na kostce; </w:t>
      </w:r>
    </w:p>
    <w:p w14:paraId="0A0C9045" w14:textId="77777777" w:rsidR="006E108D" w:rsidRDefault="006E108D" w:rsidP="006E108D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pomiaru glikemii. </w:t>
      </w:r>
      <w:r>
        <w:rPr>
          <w:rFonts w:eastAsiaTheme="minorEastAsia" w:cstheme="minorHAnsi"/>
          <w:color w:val="000000"/>
          <w:sz w:val="24"/>
          <w:szCs w:val="24"/>
          <w:lang w:eastAsia="pl-PL"/>
        </w:rPr>
        <w:br w:type="page"/>
      </w:r>
    </w:p>
    <w:p w14:paraId="1F076FE6" w14:textId="77777777" w:rsidR="006E108D" w:rsidRPr="0084649D" w:rsidRDefault="006E108D" w:rsidP="006E108D">
      <w:pPr>
        <w:pStyle w:val="Nagwek3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426"/>
        <w:contextualSpacing/>
      </w:pPr>
      <w:r w:rsidRPr="0084649D">
        <w:lastRenderedPageBreak/>
        <w:t>z zakresu transfuzjologii klinicznej:</w:t>
      </w:r>
    </w:p>
    <w:p w14:paraId="7B5C934F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 (5 godzin ćwiczeń praktycznych)</w:t>
      </w:r>
    </w:p>
    <w:p w14:paraId="298C25DA" w14:textId="77777777" w:rsidR="006E108D" w:rsidRPr="00F5548F" w:rsidRDefault="006E108D" w:rsidP="006E108D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Zapoznanie się z zasadami współczesnej transfuzjologii: </w:t>
      </w:r>
    </w:p>
    <w:p w14:paraId="0094E242" w14:textId="77777777" w:rsidR="006E108D" w:rsidRPr="00F5548F" w:rsidRDefault="006E108D" w:rsidP="006E108D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pobierania i przechowywania krwi oraz otrzymywania preparatów krwiopochodnych; </w:t>
      </w:r>
    </w:p>
    <w:p w14:paraId="6AB8AB15" w14:textId="77777777" w:rsidR="006E108D" w:rsidRPr="00F5548F" w:rsidRDefault="006E108D" w:rsidP="006E108D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podstaw immunologii transfuzjologicznej; </w:t>
      </w:r>
    </w:p>
    <w:p w14:paraId="49882BCE" w14:textId="77777777" w:rsidR="006E108D" w:rsidRPr="00F5548F" w:rsidRDefault="006E108D" w:rsidP="006E108D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zapobiegania potransfuzyjnym zakażeniom wirusowym; </w:t>
      </w:r>
    </w:p>
    <w:p w14:paraId="080567B7" w14:textId="77777777" w:rsidR="006E108D" w:rsidRPr="00F5548F" w:rsidRDefault="006E108D" w:rsidP="006E108D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podstawowymi zasadami racjonalnego leczenia krwią i jej preparatami; </w:t>
      </w:r>
    </w:p>
    <w:p w14:paraId="52687DD8" w14:textId="77777777" w:rsidR="006E108D" w:rsidRPr="00F5548F" w:rsidRDefault="006E108D" w:rsidP="006E108D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powikłaniami poprzetoczeniowymi. </w:t>
      </w:r>
    </w:p>
    <w:p w14:paraId="0DB0A150" w14:textId="77777777" w:rsidR="006E108D" w:rsidRPr="00F5548F" w:rsidRDefault="006E108D" w:rsidP="006E108D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Poznanie praktyczne następujących umiejętności: </w:t>
      </w:r>
    </w:p>
    <w:p w14:paraId="4C29255F" w14:textId="77777777" w:rsidR="006E108D" w:rsidRPr="00F5548F" w:rsidRDefault="006E108D" w:rsidP="006E108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rejestrowania i kwalifikowania krwiodawców oraz zasad prowadzenia dokumentacji w tym zakresie; </w:t>
      </w:r>
    </w:p>
    <w:p w14:paraId="618B86E6" w14:textId="77777777" w:rsidR="006E108D" w:rsidRPr="00F5548F" w:rsidRDefault="006E108D" w:rsidP="006E108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metod pobierania krwi i osocza - konwencjonalnie i przy użyciu separatorów, poznanie zasad wytwarzania preparatów krwiopochodnych; </w:t>
      </w:r>
    </w:p>
    <w:p w14:paraId="40C31A25" w14:textId="77777777" w:rsidR="006E108D" w:rsidRPr="00F5548F" w:rsidRDefault="006E108D" w:rsidP="006E108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przeprowadzania badań immunologicznych, serologicznych - antygenów krwinek czerwonych i przeciwciał, próby zgodności krzyżowej; </w:t>
      </w:r>
    </w:p>
    <w:p w14:paraId="17CEC932" w14:textId="77777777" w:rsidR="006E108D" w:rsidRPr="00F5548F" w:rsidRDefault="006E108D" w:rsidP="006E108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wykrywania markerów wirusowych (HBV, HCV, HIV); </w:t>
      </w:r>
    </w:p>
    <w:p w14:paraId="73094F23" w14:textId="77777777" w:rsidR="006E108D" w:rsidRPr="00F757D0" w:rsidRDefault="006E108D" w:rsidP="006E108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 kontroli jakości, przechowywania i dystrybucji krwi oraz jej preparatów. </w:t>
      </w:r>
    </w:p>
    <w:p w14:paraId="472DF8F6" w14:textId="77777777" w:rsidR="006E108D" w:rsidRPr="00F757D0" w:rsidRDefault="006E108D" w:rsidP="006E108D">
      <w:pPr>
        <w:pStyle w:val="Nagwek2"/>
        <w:spacing w:before="240"/>
        <w:rPr>
          <w:rFonts w:eastAsiaTheme="minorEastAsia"/>
        </w:rPr>
      </w:pPr>
      <w:r w:rsidRPr="00F757D0">
        <w:rPr>
          <w:rFonts w:eastAsiaTheme="minorEastAsia"/>
        </w:rPr>
        <w:t>STAŻ CZĄSTKOWY W DZIEDZINIE PEDIATRII</w:t>
      </w:r>
    </w:p>
    <w:p w14:paraId="49B4C9F6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Czas trwania stażu: 4 tygodnie, w tym pediatria - 3 tygodnie i neonatologia - 1 tydzień. </w:t>
      </w:r>
    </w:p>
    <w:p w14:paraId="37B4BEFB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Cel stażu:</w:t>
      </w:r>
    </w:p>
    <w:p w14:paraId="2C0F6A24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pogłębienie wiedzy teoretycznej oraz poznanie, przyswojenie i utrwalenie praktycznych umiejętności z zakresu zapobiegania, rozpoznawania i leczenia chorób wieku dziecięcego oraz zaburzeń rozwojowych u dzieci w warunkach opieki stacjonarnej i ambulatoryjnej.</w:t>
      </w:r>
    </w:p>
    <w:p w14:paraId="6667C171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Program stażu:</w:t>
      </w:r>
    </w:p>
    <w:p w14:paraId="3574E823" w14:textId="77777777" w:rsidR="006E108D" w:rsidRPr="00F5548F" w:rsidRDefault="006E108D" w:rsidP="006E108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Rozpoznawanie i postępowanie u noworodków w przypadkach wad rozwojowych, zaburzeń oddechowo-krążeniowych, wrodzonych oraz nabytych zakażeń i posocznicy noworodkowej, ostrych zaburzeń metabolicznych i neurologicznych, konfliktu serologicznego, choroby krwotocznej noworodków, chorób wymagających niezwłocznej interwencji chirurgicznej, dysplazji i zwichnięcia stawów biodrowych, niedoczynności tarczycy i zespołu alkoholowego. </w:t>
      </w:r>
    </w:p>
    <w:p w14:paraId="60FA699E" w14:textId="77777777" w:rsidR="006E108D" w:rsidRPr="00F5548F" w:rsidRDefault="006E108D" w:rsidP="006E108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Rozpoznawanie i leczenie u niemowląt chorób wywołanych zakażeniami bakteryjnymi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i wirusowymi, w tym wirusowego zapalenia wątroby i AIDS, ostrych biegunek i ich powikłań, biegunek przewlekłych i stanów niedoborowych, chorób układu oddechowego, niedoczynności tarczycy, dysplazji stawów biodrowych, naglących chorób jamy brzusznej (wgłobienie), chorób 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>przebiegających z drgawkami i innych stanów napadowych.</w:t>
      </w:r>
    </w:p>
    <w:p w14:paraId="01B2C99D" w14:textId="77777777" w:rsidR="006E108D" w:rsidRPr="00F5548F" w:rsidRDefault="006E108D" w:rsidP="006E108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Postępowanie diagnostyczne, lecznicze i rehabilitacyjne u dzieci z mózgowym porażeniem dziecięcym. </w:t>
      </w:r>
    </w:p>
    <w:p w14:paraId="42ED3F23" w14:textId="77777777" w:rsidR="006E108D" w:rsidRPr="00F5548F" w:rsidRDefault="006E108D" w:rsidP="006E108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Rozpoznawanie i leczenie u dzieci powyżej 1. roku życia: nieprawidłowości rozwojowych, skutków urazów i zatruć, zaburzeń świadomości, krwawień z przewodu pokarmowego, nawracających bólów brzucha, nawracających bólów głowy, chorób wywołanych czynnikami zakaźnymi - w tym chorób zakaźnych wieku dziecięcego, a także zapalenia nerek, choroby reumatycznej, nadciśnienia tętniczego, chorób nowotworowych, niedoborów białkowo-energetycznych i witaminowych oraz niedoborów makro-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>i mikroelementów, chorób atopowych i reakcji anafilaktycznych, chorób z uzależnienia.</w:t>
      </w:r>
    </w:p>
    <w:p w14:paraId="229BF6EA" w14:textId="77777777" w:rsidR="006E108D" w:rsidRPr="00F5548F" w:rsidRDefault="006E108D" w:rsidP="006E108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Poznanie kalendarza szczepień, zasad stosowania szczepionek i surowic, znajomość niepożądanych reakcji poszczepiennych i przeciwwskazań do szczepień. </w:t>
      </w:r>
    </w:p>
    <w:p w14:paraId="545C2747" w14:textId="77777777" w:rsidR="006E108D" w:rsidRPr="00F5548F" w:rsidRDefault="006E108D" w:rsidP="006E108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Opanowanie wykonywania następujących umiejętności i czynności: </w:t>
      </w:r>
    </w:p>
    <w:p w14:paraId="6E5BB870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postępowania z noworodkiem bezpośrednio po porodzie: </w:t>
      </w:r>
    </w:p>
    <w:p w14:paraId="4FBFA53C" w14:textId="77777777" w:rsidR="006E108D" w:rsidRPr="00F5548F" w:rsidRDefault="006E108D" w:rsidP="006E108D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oceny noworodka na podstawie skali wg Apgar, </w:t>
      </w:r>
    </w:p>
    <w:p w14:paraId="0632D514" w14:textId="77777777" w:rsidR="006E108D" w:rsidRPr="00F5548F" w:rsidRDefault="006E108D" w:rsidP="006E108D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testów przesiewowych u noworodka (fenyloketonurii); </w:t>
      </w:r>
    </w:p>
    <w:p w14:paraId="6725116B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resuscytacji noworodka; </w:t>
      </w:r>
    </w:p>
    <w:p w14:paraId="141A15B5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oceny dojrzałości noworodka; </w:t>
      </w:r>
    </w:p>
    <w:p w14:paraId="47BF8071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rozpoznawania wad wrodzonych u noworodka i postępowania w przypadku ich stwierdzenia; </w:t>
      </w:r>
    </w:p>
    <w:p w14:paraId="18AF5807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 transportu chorego noworodka; </w:t>
      </w:r>
    </w:p>
    <w:p w14:paraId="19D0CA61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pielęgnacji i karmienia noworodka; </w:t>
      </w:r>
    </w:p>
    <w:p w14:paraId="79F0A9CD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oceny stanu ogólnego niemowlęcia i dziecka starszego z uwzględnieniem badania otoskopowego i pomiaru ciśnienia krwi oraz badania w kierunku wad wrodzonych;</w:t>
      </w:r>
    </w:p>
    <w:p w14:paraId="20AF1104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zbierania wywiadów od rodziny dziecka; </w:t>
      </w:r>
    </w:p>
    <w:p w14:paraId="772C7D86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prowadzenia resuscytacji i udzielania pierwszej pomocy w stanach zagrożenia życia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u dzieci; </w:t>
      </w:r>
    </w:p>
    <w:p w14:paraId="00D86AEE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rozpoznawania mózgowego porażenia dziecięcego; </w:t>
      </w:r>
    </w:p>
    <w:p w14:paraId="098AD9A5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wkłucia dożylnego i pobrania krwi do badań u niemowlęcia i dziecka starszego;</w:t>
      </w:r>
    </w:p>
    <w:p w14:paraId="2ECC56BA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pobrania płynu mózgowo-rdzeniowego u dzieci; </w:t>
      </w:r>
    </w:p>
    <w:p w14:paraId="7027DCFF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pobrania materiałów do badań mikrobiologicznych u dzieci; </w:t>
      </w:r>
    </w:p>
    <w:p w14:paraId="44560667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założenia zgłębnika do żołądka lub odbytnicy i cewnika do pęcherza moczowego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u dzieci; </w:t>
      </w:r>
    </w:p>
    <w:p w14:paraId="334084E5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pielęgnacji niemowląt i małych dzieci; </w:t>
      </w:r>
    </w:p>
    <w:p w14:paraId="4D37191C" w14:textId="77777777" w:rsidR="006E108D" w:rsidRPr="00F5548F" w:rsidRDefault="006E108D" w:rsidP="006E108D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>pobrania krwi celem wykonania testu w kierunku niedoczynności tarczycy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>i fenyloketonurii.</w:t>
      </w:r>
    </w:p>
    <w:p w14:paraId="55CB31CB" w14:textId="77777777" w:rsidR="006E108D" w:rsidRPr="00F5548F" w:rsidRDefault="006E108D" w:rsidP="006E108D">
      <w:pPr>
        <w:pStyle w:val="Nagwek2"/>
        <w:spacing w:before="240"/>
        <w:rPr>
          <w:rFonts w:eastAsiaTheme="minorEastAsia"/>
        </w:rPr>
      </w:pPr>
      <w:r w:rsidRPr="00F5548F">
        <w:rPr>
          <w:rFonts w:eastAsiaTheme="minorEastAsia"/>
        </w:rPr>
        <w:t>STAŻ CZĄSTKOWY W DZIEDZINIE CHIRURGII OGÓLNEJ</w:t>
      </w:r>
    </w:p>
    <w:p w14:paraId="6F4224CA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Czas trwania stażu: 4 tygodnie, w tym chirurgia ogólna - 3 tygodnie i chirurgia urazowa - </w:t>
      </w:r>
      <w:r>
        <w:rPr>
          <w:rFonts w:eastAsiaTheme="minorEastAsia" w:cstheme="minorHAnsi"/>
          <w:color w:val="000000"/>
          <w:sz w:val="24"/>
          <w:szCs w:val="24"/>
          <w:lang w:eastAsia="pl-PL"/>
        </w:rPr>
        <w:br/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1 tydzień. </w:t>
      </w:r>
    </w:p>
    <w:p w14:paraId="578A56BD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Cel stażu:</w:t>
      </w:r>
    </w:p>
    <w:p w14:paraId="712E6627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pogłębienie wiedzy teoretycznej oraz poznanie, utrwalenie i przyswojenie praktycznych umiejętności w zakresie rozpoznawania, leczenia, zapobiegania i rehabilitacji najczęściej występujących chorób chirurgicznych w ramach opieki stacjonarnej i ambulatoryjnej.</w:t>
      </w:r>
    </w:p>
    <w:p w14:paraId="1C11C9AD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Program stażu:</w:t>
      </w:r>
    </w:p>
    <w:p w14:paraId="7172ADB6" w14:textId="77777777" w:rsidR="006E108D" w:rsidRPr="00F5548F" w:rsidRDefault="006E108D" w:rsidP="006E108D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Rozpoznawanie i postępowanie w przypadku: </w:t>
      </w:r>
    </w:p>
    <w:p w14:paraId="577F2457" w14:textId="77777777" w:rsidR="006E108D" w:rsidRPr="00F5548F" w:rsidRDefault="006E108D" w:rsidP="006E108D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wstrząsu urazowego i hipowolemicznego; </w:t>
      </w:r>
    </w:p>
    <w:p w14:paraId="43A1F5F2" w14:textId="77777777" w:rsidR="006E108D" w:rsidRPr="00F5548F" w:rsidRDefault="006E108D" w:rsidP="006E108D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obrażeń urazowych dotyczących: </w:t>
      </w:r>
    </w:p>
    <w:p w14:paraId="376524AC" w14:textId="77777777" w:rsidR="006E108D" w:rsidRPr="00F5548F" w:rsidRDefault="006E108D" w:rsidP="006E108D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ośrodkowego i obwodowego układu nerwowego: </w:t>
      </w:r>
    </w:p>
    <w:p w14:paraId="3E3CB992" w14:textId="77777777" w:rsidR="006E108D" w:rsidRPr="00F5548F" w:rsidRDefault="006E108D" w:rsidP="006E108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firstLine="131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mózgu, kości czaszki i twarzoczaszki, z uwzględnieniem skali Glasgow, </w:t>
      </w:r>
    </w:p>
    <w:p w14:paraId="3AA7DCC6" w14:textId="77777777" w:rsidR="006E108D" w:rsidRPr="00F5548F" w:rsidRDefault="006E108D" w:rsidP="006E108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firstLine="131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nerwów czaszkowych i obwodowych, </w:t>
      </w:r>
    </w:p>
    <w:p w14:paraId="54CD5D63" w14:textId="77777777" w:rsidR="006E108D" w:rsidRPr="00F5548F" w:rsidRDefault="006E108D" w:rsidP="006E108D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klatki piersiowej, w szczególności: </w:t>
      </w:r>
    </w:p>
    <w:p w14:paraId="6584876A" w14:textId="77777777" w:rsidR="006E108D" w:rsidRPr="00F5548F" w:rsidRDefault="006E108D" w:rsidP="006E108D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709" w:firstLine="142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w zranieniach klatki piersiowej, serca, płuc i dużych naczyń, </w:t>
      </w:r>
    </w:p>
    <w:p w14:paraId="284BCF4A" w14:textId="77777777" w:rsidR="006E108D" w:rsidRPr="00F5548F" w:rsidRDefault="006E108D" w:rsidP="006E108D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709" w:firstLine="142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w odmie opłucnowej pourazowej i samoistnej, </w:t>
      </w:r>
    </w:p>
    <w:p w14:paraId="7F5C254B" w14:textId="77777777" w:rsidR="006E108D" w:rsidRPr="00F5548F" w:rsidRDefault="006E108D" w:rsidP="006E108D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709" w:firstLine="142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w uszkodzeniach ściany klatki piersiowej, żeber i mostka, </w:t>
      </w:r>
    </w:p>
    <w:p w14:paraId="0D0F9F2B" w14:textId="77777777" w:rsidR="006E108D" w:rsidRPr="00F5548F" w:rsidRDefault="006E108D" w:rsidP="006E108D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jamy brzusznej, w szczególności: </w:t>
      </w:r>
    </w:p>
    <w:p w14:paraId="2B59DDE8" w14:textId="77777777" w:rsidR="006E108D" w:rsidRPr="00F5548F" w:rsidRDefault="006E108D" w:rsidP="006E108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hanging="169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w ranach brzucha, </w:t>
      </w:r>
    </w:p>
    <w:p w14:paraId="31A2EA58" w14:textId="77777777" w:rsidR="006E108D" w:rsidRPr="00F5548F" w:rsidRDefault="006E108D" w:rsidP="006E108D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hanging="169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w tępych obrażeniach brzucha, </w:t>
      </w:r>
    </w:p>
    <w:p w14:paraId="5204FC5F" w14:textId="77777777" w:rsidR="006E108D" w:rsidRPr="00F5548F" w:rsidRDefault="006E108D" w:rsidP="006E108D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układu moczowo-płciowego, </w:t>
      </w:r>
    </w:p>
    <w:p w14:paraId="2452B084" w14:textId="77777777" w:rsidR="006E108D" w:rsidRPr="00F5548F" w:rsidRDefault="006E108D" w:rsidP="006E108D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kręgosłupa, w szczególności diagnozowanie i postępowanie z chorymi ze złamaniem kręgosłupa, </w:t>
      </w:r>
    </w:p>
    <w:p w14:paraId="134A6FED" w14:textId="77777777" w:rsidR="006E108D" w:rsidRPr="00F5548F" w:rsidRDefault="006E108D" w:rsidP="006E108D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kończyn, w szczególności: </w:t>
      </w:r>
    </w:p>
    <w:p w14:paraId="29B4A4E0" w14:textId="77777777" w:rsidR="006E108D" w:rsidRPr="00F5548F" w:rsidRDefault="006E108D" w:rsidP="006E108D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169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zamkniętych i otwartych złamań kończyn, ze szczególnym uwzględnieniem najczęściej spotykanych złamań, tzn. nasady dalszej kości promieniowej, kostek, szyjki kości udowej, </w:t>
      </w:r>
    </w:p>
    <w:p w14:paraId="1225EDAF" w14:textId="77777777" w:rsidR="006E108D" w:rsidRPr="00F5548F" w:rsidRDefault="006E108D" w:rsidP="006E108D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169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zwichnięć dużych stawów (barkowego, łokciowego, biodrowego), </w:t>
      </w:r>
    </w:p>
    <w:p w14:paraId="541C10EA" w14:textId="77777777" w:rsidR="006E108D" w:rsidRPr="00F5548F" w:rsidRDefault="006E108D" w:rsidP="006E108D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hanging="169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podwichnięć, skręceń i stłuczeń stawów, ze szczególnym uwzględnieniem stawu kolanowego i skokowo-goleniowego, </w:t>
      </w:r>
    </w:p>
    <w:p w14:paraId="53C1BFA4" w14:textId="77777777" w:rsidR="006E108D" w:rsidRPr="00F5548F" w:rsidRDefault="006E108D" w:rsidP="006E108D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 xml:space="preserve">oparzeń i odmrożeń: </w:t>
      </w:r>
    </w:p>
    <w:p w14:paraId="4AE1E03A" w14:textId="77777777" w:rsidR="006E108D" w:rsidRPr="00F5548F" w:rsidRDefault="006E108D" w:rsidP="006E108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hanging="21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 oparzeniach i odmrożeniach powłok, </w:t>
      </w:r>
    </w:p>
    <w:p w14:paraId="5663EF41" w14:textId="77777777" w:rsidR="006E108D" w:rsidRPr="00F5548F" w:rsidRDefault="006E108D" w:rsidP="006E108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hanging="21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 oparzeniach dróg oddechowych i przewodu pokarmowego; </w:t>
      </w:r>
    </w:p>
    <w:p w14:paraId="52DE76D1" w14:textId="77777777" w:rsidR="006E108D" w:rsidRPr="00F5548F" w:rsidRDefault="006E108D" w:rsidP="006E108D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26" w:hanging="142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zakażeń w chirurgii: </w:t>
      </w:r>
    </w:p>
    <w:p w14:paraId="3B810079" w14:textId="77777777" w:rsidR="006E108D" w:rsidRPr="00F5548F" w:rsidRDefault="006E108D" w:rsidP="006E108D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we wstrząsie septycznym, </w:t>
      </w:r>
    </w:p>
    <w:p w14:paraId="5EFC05E9" w14:textId="77777777" w:rsidR="006E108D" w:rsidRPr="00F5548F" w:rsidRDefault="006E108D" w:rsidP="006E108D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 ropnym zapaleniu skóry i tkanki podskórnej (ropień, czyrak, zastrzał, zanokcica), </w:t>
      </w:r>
    </w:p>
    <w:p w14:paraId="057BA153" w14:textId="77777777" w:rsidR="006E108D" w:rsidRPr="00F5548F" w:rsidRDefault="006E108D" w:rsidP="006E108D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 zakażeniach przyrannych (tężec, zgorzel gazowa, róża); </w:t>
      </w:r>
    </w:p>
    <w:p w14:paraId="72E8B348" w14:textId="77777777" w:rsidR="006E108D" w:rsidRPr="00F5548F" w:rsidRDefault="006E108D" w:rsidP="006E108D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najczęstszych schorzeń chirurgicznych jamy brzusznej, dotyczących: </w:t>
      </w:r>
    </w:p>
    <w:p w14:paraId="6432D1F5" w14:textId="77777777" w:rsidR="006E108D" w:rsidRPr="00F5548F" w:rsidRDefault="006E108D" w:rsidP="006E108D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"ostrego brzucha": </w:t>
      </w:r>
    </w:p>
    <w:p w14:paraId="0CAD8723" w14:textId="77777777" w:rsidR="006E108D" w:rsidRPr="00F5548F" w:rsidRDefault="006E108D" w:rsidP="006E108D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hanging="169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przedziurawienia przewodu pokarmowego, </w:t>
      </w:r>
    </w:p>
    <w:p w14:paraId="7826091A" w14:textId="77777777" w:rsidR="006E108D" w:rsidRPr="00F5548F" w:rsidRDefault="006E108D" w:rsidP="006E108D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hanging="169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ostrego zapalenia wyrostka robaczkowego, </w:t>
      </w:r>
    </w:p>
    <w:p w14:paraId="66381DE8" w14:textId="77777777" w:rsidR="006E108D" w:rsidRPr="00F5548F" w:rsidRDefault="006E108D" w:rsidP="006E108D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hanging="169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ostrego zapalenia pęcherzyka żółciowego, </w:t>
      </w:r>
    </w:p>
    <w:p w14:paraId="11E04A0A" w14:textId="77777777" w:rsidR="006E108D" w:rsidRPr="00F5548F" w:rsidRDefault="006E108D" w:rsidP="006E108D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hanging="169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ostrego zapalenia trzustki, </w:t>
      </w:r>
    </w:p>
    <w:p w14:paraId="648525AA" w14:textId="77777777" w:rsidR="006E108D" w:rsidRPr="00F5548F" w:rsidRDefault="006E108D" w:rsidP="006E108D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hanging="169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niedrożności jelit, ze szczególnym uwzględnieniem uwięźniętych przepuklin zewnętrznych, </w:t>
      </w:r>
    </w:p>
    <w:p w14:paraId="6302E843" w14:textId="77777777" w:rsidR="006E108D" w:rsidRPr="00F5548F" w:rsidRDefault="006E108D" w:rsidP="006E108D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krwawienia do przewodu pokarmowego, </w:t>
      </w:r>
    </w:p>
    <w:p w14:paraId="019535B3" w14:textId="77777777" w:rsidR="006E108D" w:rsidRPr="00F5548F" w:rsidRDefault="006E108D" w:rsidP="006E108D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innych chorób przewodu pokarmowego: </w:t>
      </w:r>
    </w:p>
    <w:p w14:paraId="5439C1F5" w14:textId="77777777" w:rsidR="006E108D" w:rsidRPr="00F5548F" w:rsidRDefault="006E108D" w:rsidP="006E108D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169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choroby wrzodowej żołądka i dwunastnicy, </w:t>
      </w:r>
    </w:p>
    <w:p w14:paraId="46D2BB1B" w14:textId="77777777" w:rsidR="006E108D" w:rsidRPr="00F5548F" w:rsidRDefault="006E108D" w:rsidP="006E108D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169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kamicy żółciowej, </w:t>
      </w:r>
    </w:p>
    <w:p w14:paraId="1D60DDB7" w14:textId="77777777" w:rsidR="006E108D" w:rsidRPr="00F5548F" w:rsidRDefault="006E108D" w:rsidP="006E108D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169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najczęstszych chorób odbytu i odbytnicy (ropień, przetoka, guzki krwawnicze); </w:t>
      </w:r>
    </w:p>
    <w:p w14:paraId="28268654" w14:textId="77777777" w:rsidR="006E108D" w:rsidRPr="00F5548F" w:rsidRDefault="006E108D" w:rsidP="006E108D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schorzeń urologicznych: </w:t>
      </w:r>
    </w:p>
    <w:p w14:paraId="68FC1DFA" w14:textId="77777777" w:rsidR="006E108D" w:rsidRPr="00F5548F" w:rsidRDefault="006E108D" w:rsidP="006E108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kamicy nerkowej, </w:t>
      </w:r>
    </w:p>
    <w:p w14:paraId="2B16FB61" w14:textId="77777777" w:rsidR="006E108D" w:rsidRPr="00F5548F" w:rsidRDefault="006E108D" w:rsidP="006E108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zatrzymania moczu, </w:t>
      </w:r>
    </w:p>
    <w:p w14:paraId="2BB67FDF" w14:textId="77777777" w:rsidR="006E108D" w:rsidRPr="00F5548F" w:rsidRDefault="006E108D" w:rsidP="006E108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wodniaka jądra, </w:t>
      </w:r>
    </w:p>
    <w:p w14:paraId="13545A5E" w14:textId="77777777" w:rsidR="006E108D" w:rsidRPr="00F5548F" w:rsidRDefault="006E108D" w:rsidP="006E108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przerostu prostaty, </w:t>
      </w:r>
    </w:p>
    <w:p w14:paraId="261B7F26" w14:textId="77777777" w:rsidR="006E108D" w:rsidRPr="00F5548F" w:rsidRDefault="006E108D" w:rsidP="006E108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raka prostaty; </w:t>
      </w:r>
    </w:p>
    <w:p w14:paraId="07E994B9" w14:textId="77777777" w:rsidR="006E108D" w:rsidRPr="00F5548F" w:rsidRDefault="006E108D" w:rsidP="006E108D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chorób układu naczyniowego: </w:t>
      </w:r>
    </w:p>
    <w:p w14:paraId="26FB2E5D" w14:textId="77777777" w:rsidR="006E108D" w:rsidRPr="00F5548F" w:rsidRDefault="006E108D" w:rsidP="006E108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hanging="311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 urazach naczyń, </w:t>
      </w:r>
    </w:p>
    <w:p w14:paraId="0D2E5F42" w14:textId="77777777" w:rsidR="006E108D" w:rsidRPr="00F5548F" w:rsidRDefault="006E108D" w:rsidP="006E108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hanging="311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 ostrym nieurazowym niedokrwieniu kończyn (zator, zakrzepy), </w:t>
      </w:r>
    </w:p>
    <w:p w14:paraId="470926AA" w14:textId="77777777" w:rsidR="006E108D" w:rsidRPr="00F5548F" w:rsidRDefault="006E108D" w:rsidP="006E108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hanging="311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 przewlekłym niedokrwieniu kończyn dolnych, </w:t>
      </w:r>
    </w:p>
    <w:p w14:paraId="451D30BB" w14:textId="77777777" w:rsidR="006E108D" w:rsidRPr="00F5548F" w:rsidRDefault="006E108D" w:rsidP="006E108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hanging="311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 tętniaku aorty, </w:t>
      </w:r>
    </w:p>
    <w:p w14:paraId="0BE36222" w14:textId="77777777" w:rsidR="006E108D" w:rsidRPr="00F5548F" w:rsidRDefault="006E108D" w:rsidP="006E108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hanging="311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 żylnej chorobie zakrzepowo-zatorowej, dotyczącej w szczególności kończyn dolnych, </w:t>
      </w:r>
    </w:p>
    <w:p w14:paraId="2D3870EB" w14:textId="77777777" w:rsidR="006E108D" w:rsidRPr="00F5548F" w:rsidRDefault="006E108D" w:rsidP="006E108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hanging="311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 przewlekłej niewydolności układu żylnego kończyn dolnych. </w:t>
      </w:r>
    </w:p>
    <w:p w14:paraId="6950B48C" w14:textId="77777777" w:rsidR="006E108D" w:rsidRPr="00F5548F" w:rsidRDefault="006E108D" w:rsidP="006E108D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>Poznanie zasad wczesnego rozpoznawania i postępowania chirurgicznego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w nowotworach sutka, przewodu pokarmowego, tarczycy i skóry. </w:t>
      </w:r>
    </w:p>
    <w:p w14:paraId="582B3C25" w14:textId="77777777" w:rsidR="006E108D" w:rsidRPr="00F5548F" w:rsidRDefault="006E108D" w:rsidP="006E108D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Poznanie wskazań do stosowania i podstaw interpretacji niektórych metod diagnostycznych i leczenia zabiegowego w chirurgii: </w:t>
      </w:r>
    </w:p>
    <w:p w14:paraId="0DAF36C1" w14:textId="77777777" w:rsidR="006E108D" w:rsidRPr="00F5548F" w:rsidRDefault="006E108D" w:rsidP="006E108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diagnostyki radiologicznej i ultrasonograficznej; </w:t>
      </w:r>
    </w:p>
    <w:p w14:paraId="15D43F64" w14:textId="77777777" w:rsidR="006E108D" w:rsidRPr="00F5548F" w:rsidRDefault="006E108D" w:rsidP="006E108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tomografii komputerowej i rezonansu magnetycznego; </w:t>
      </w:r>
    </w:p>
    <w:p w14:paraId="0A90986D" w14:textId="77777777" w:rsidR="006E108D" w:rsidRPr="00F5548F" w:rsidRDefault="006E108D" w:rsidP="006E108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endoskopii, ze szczególnym uwzględnieniem gastroskopii, ECPW, rektoskopii, kolonoskopii, cystoskopii; </w:t>
      </w:r>
    </w:p>
    <w:p w14:paraId="683450CE" w14:textId="77777777" w:rsidR="006E108D" w:rsidRPr="00F5548F" w:rsidRDefault="006E108D" w:rsidP="006E108D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ogólnych zasad i możliwości chirurgii laparoskopowej. </w:t>
      </w:r>
    </w:p>
    <w:p w14:paraId="3A0CEC6B" w14:textId="77777777" w:rsidR="006E108D" w:rsidRPr="00F5548F" w:rsidRDefault="006E108D" w:rsidP="006E108D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Poznanie problemów ogólnochirurgicznych dotyczących: </w:t>
      </w:r>
    </w:p>
    <w:p w14:paraId="1CD688D5" w14:textId="77777777" w:rsidR="006E108D" w:rsidRPr="00F5548F" w:rsidRDefault="006E108D" w:rsidP="006E108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 aseptyki i antyseptyki, profilaktyki zakażeń okołooperacyjnych; </w:t>
      </w:r>
    </w:p>
    <w:p w14:paraId="6D4C238D" w14:textId="77777777" w:rsidR="006E108D" w:rsidRPr="00F5548F" w:rsidRDefault="006E108D" w:rsidP="006E108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profilaktyki tężca; </w:t>
      </w:r>
    </w:p>
    <w:p w14:paraId="1CFCBFB3" w14:textId="77777777" w:rsidR="006E108D" w:rsidRPr="00F5548F" w:rsidRDefault="006E108D" w:rsidP="006E108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profilaktyki zakażeń wirusami hepatotropowymi i HIV; </w:t>
      </w:r>
    </w:p>
    <w:p w14:paraId="27530A06" w14:textId="77777777" w:rsidR="006E108D" w:rsidRPr="00F5548F" w:rsidRDefault="006E108D" w:rsidP="006E108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 współczesnej antybiotykoterapii w schorzeniach chirurgicznych; </w:t>
      </w:r>
    </w:p>
    <w:p w14:paraId="37B45369" w14:textId="77777777" w:rsidR="006E108D" w:rsidRPr="00F5548F" w:rsidRDefault="006E108D" w:rsidP="006E108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 przygotowania chorego do zabiegu operacyjnego w znieczuleniu ogólnym; </w:t>
      </w:r>
    </w:p>
    <w:p w14:paraId="1BF0A4B6" w14:textId="77777777" w:rsidR="006E108D" w:rsidRPr="00F5548F" w:rsidRDefault="006E108D" w:rsidP="006E108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 współczesnej rehabilitacji około- i pooperacyjnej. </w:t>
      </w:r>
    </w:p>
    <w:p w14:paraId="79EB8B1E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5. Opanowanie wykonywania następujących umiejętności i czynności: </w:t>
      </w:r>
    </w:p>
    <w:p w14:paraId="5C44F628" w14:textId="77777777" w:rsidR="006E108D" w:rsidRPr="00F5548F" w:rsidRDefault="006E108D" w:rsidP="006E108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mycia chirurgicznego rąk i pola operacyjnego; </w:t>
      </w:r>
    </w:p>
    <w:p w14:paraId="5CA44AE6" w14:textId="77777777" w:rsidR="006E108D" w:rsidRPr="00F5548F" w:rsidRDefault="006E108D" w:rsidP="006E108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chirurgicznego opracowania i zeszycia niewielkich ran; </w:t>
      </w:r>
    </w:p>
    <w:p w14:paraId="25DA48C0" w14:textId="77777777" w:rsidR="006E108D" w:rsidRPr="00F5548F" w:rsidRDefault="006E108D" w:rsidP="006E108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znieczulenia miejscowego; </w:t>
      </w:r>
    </w:p>
    <w:p w14:paraId="4225B681" w14:textId="77777777" w:rsidR="006E108D" w:rsidRPr="00F5548F" w:rsidRDefault="006E108D" w:rsidP="006E108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nacięcia i drenażu ropnia; </w:t>
      </w:r>
    </w:p>
    <w:p w14:paraId="3BD75B04" w14:textId="77777777" w:rsidR="006E108D" w:rsidRPr="00F5548F" w:rsidRDefault="006E108D" w:rsidP="006E108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założenia podstawowych opatrunków gipsowych i unieruchamiających; </w:t>
      </w:r>
    </w:p>
    <w:p w14:paraId="4FCB6E5C" w14:textId="77777777" w:rsidR="006E108D" w:rsidRPr="00F5548F" w:rsidRDefault="006E108D" w:rsidP="006E108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założenia drenażu opłucnej; </w:t>
      </w:r>
    </w:p>
    <w:p w14:paraId="4A55AB51" w14:textId="77777777" w:rsidR="006E108D" w:rsidRPr="00F5548F" w:rsidRDefault="006E108D" w:rsidP="006E108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postępowania w krwotoku zewnętrznym; </w:t>
      </w:r>
    </w:p>
    <w:p w14:paraId="539A31D8" w14:textId="77777777" w:rsidR="006E108D" w:rsidRPr="00F5548F" w:rsidRDefault="006E108D" w:rsidP="006E108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założenia zgłębnika nosowo-żołądkowego; </w:t>
      </w:r>
    </w:p>
    <w:p w14:paraId="5D770921" w14:textId="77777777" w:rsidR="006E108D" w:rsidRPr="00F5548F" w:rsidRDefault="006E108D" w:rsidP="006E108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dożylnego przetaczania krwi i płynów infuzyjnych; </w:t>
      </w:r>
    </w:p>
    <w:p w14:paraId="3AA612C7" w14:textId="77777777" w:rsidR="006E108D" w:rsidRPr="00F5548F" w:rsidRDefault="006E108D" w:rsidP="006E108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postępowania w oparzeniach; </w:t>
      </w:r>
    </w:p>
    <w:p w14:paraId="102B2354" w14:textId="77777777" w:rsidR="006E108D" w:rsidRPr="00F5548F" w:rsidRDefault="006E108D" w:rsidP="006E108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badania per rectum i oceny gruczołu krokowego; </w:t>
      </w:r>
    </w:p>
    <w:p w14:paraId="61F7087C" w14:textId="77777777" w:rsidR="006E108D" w:rsidRPr="00F5548F" w:rsidRDefault="006E108D" w:rsidP="006E108D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wykonania anoskopii.</w:t>
      </w:r>
    </w:p>
    <w:p w14:paraId="5D0D5503" w14:textId="77777777" w:rsidR="006E108D" w:rsidRPr="00F5548F" w:rsidRDefault="006E108D" w:rsidP="006E108D">
      <w:pPr>
        <w:pStyle w:val="Nagwek2"/>
        <w:spacing w:before="240"/>
        <w:rPr>
          <w:rFonts w:eastAsiaTheme="minorEastAsia"/>
        </w:rPr>
      </w:pPr>
      <w:r w:rsidRPr="00F5548F">
        <w:rPr>
          <w:rFonts w:eastAsiaTheme="minorEastAsia"/>
        </w:rPr>
        <w:t>STAŻ CZĄSTKOWY W DZIEDZINIE POŁOŻNICTWA I GINEKOLOGII</w:t>
      </w:r>
    </w:p>
    <w:p w14:paraId="6383375E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Czas trwania stażu: 3 tygodnie. </w:t>
      </w:r>
    </w:p>
    <w:p w14:paraId="3BF004D7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Cel stażu:</w:t>
      </w:r>
    </w:p>
    <w:p w14:paraId="01F670F8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pogłębienie wiedzy teoretycznej oraz poznanie, utrwalenie i przyswojenie praktycznych 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>umiejętności z zakresu opieki lekarskiej w prawidłowo przebiegającej ciąży, porodu i połogu, a także zapobieganie, rozpoznawanie i leczenie najczęściej występujących powikłań ciąży, porodu i połogu oraz chorób narządów płciowych u kobiet w warunkach opieki stacjonarnej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>i ambulatoryjnej.</w:t>
      </w:r>
    </w:p>
    <w:p w14:paraId="66588ACC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Program stażu:</w:t>
      </w:r>
    </w:p>
    <w:p w14:paraId="6DD1907F" w14:textId="77777777" w:rsidR="006E108D" w:rsidRPr="00F5548F" w:rsidRDefault="006E108D" w:rsidP="006E108D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Rozpoznawanie i opieka lekarska w ciąży oraz zasady postępowania w czasie porodu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i połogu: </w:t>
      </w:r>
    </w:p>
    <w:p w14:paraId="1BA1478F" w14:textId="77777777" w:rsidR="006E108D" w:rsidRPr="00F5548F" w:rsidRDefault="006E108D" w:rsidP="006E108D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zasady prowadzenia opieki przedkoncepcyjnej; </w:t>
      </w:r>
    </w:p>
    <w:p w14:paraId="1542F053" w14:textId="77777777" w:rsidR="006E108D" w:rsidRPr="00F5548F" w:rsidRDefault="006E108D" w:rsidP="006E108D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rozpoznawanie ciąży i zasady prowadzenia prawidłowo przebiegającej ciąży; </w:t>
      </w:r>
    </w:p>
    <w:p w14:paraId="440A5C8B" w14:textId="77777777" w:rsidR="006E108D" w:rsidRPr="00F5548F" w:rsidRDefault="006E108D" w:rsidP="006E108D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rozpoznawanie i postępowanie w powikłaniach ciąży, a w szczególności: </w:t>
      </w:r>
    </w:p>
    <w:p w14:paraId="5C8D29C5" w14:textId="77777777" w:rsidR="006E108D" w:rsidRPr="00F5548F" w:rsidRDefault="006E108D" w:rsidP="006E108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zagrażającym poronieniu, </w:t>
      </w:r>
    </w:p>
    <w:p w14:paraId="2E884C46" w14:textId="77777777" w:rsidR="006E108D" w:rsidRPr="00F5548F" w:rsidRDefault="006E108D" w:rsidP="006E108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nadciśnieniu tętniczym, </w:t>
      </w:r>
    </w:p>
    <w:p w14:paraId="3DE2EDE0" w14:textId="77777777" w:rsidR="006E108D" w:rsidRPr="00F5548F" w:rsidRDefault="006E108D" w:rsidP="006E108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przedwczesnym odklejeniu łożyska, łożysku przodującym, </w:t>
      </w:r>
    </w:p>
    <w:p w14:paraId="45CC790D" w14:textId="77777777" w:rsidR="006E108D" w:rsidRPr="00F5548F" w:rsidRDefault="006E108D" w:rsidP="006E108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konflikcie serologicznym, </w:t>
      </w:r>
    </w:p>
    <w:p w14:paraId="504CB6EC" w14:textId="77777777" w:rsidR="006E108D" w:rsidRPr="00F5548F" w:rsidRDefault="006E108D" w:rsidP="006E108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zakażeniach; </w:t>
      </w:r>
    </w:p>
    <w:p w14:paraId="2A12555A" w14:textId="77777777" w:rsidR="006E108D" w:rsidRPr="00F5548F" w:rsidRDefault="006E108D" w:rsidP="006E108D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zasady leczenia chorób współistniejących z ciążą, w szczególności: </w:t>
      </w:r>
    </w:p>
    <w:p w14:paraId="1C611A77" w14:textId="77777777" w:rsidR="006E108D" w:rsidRPr="00F5548F" w:rsidRDefault="006E108D" w:rsidP="006E108D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cukrzycy, </w:t>
      </w:r>
    </w:p>
    <w:p w14:paraId="5441069E" w14:textId="77777777" w:rsidR="006E108D" w:rsidRPr="00F5548F" w:rsidRDefault="006E108D" w:rsidP="006E108D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chorób serca i naczyń, </w:t>
      </w:r>
    </w:p>
    <w:p w14:paraId="5DA7CEDD" w14:textId="77777777" w:rsidR="006E108D" w:rsidRPr="00F5548F" w:rsidRDefault="006E108D" w:rsidP="006E108D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zakażeń układu moczowo-płciowego, </w:t>
      </w:r>
    </w:p>
    <w:p w14:paraId="09B7CA9B" w14:textId="77777777" w:rsidR="006E108D" w:rsidRPr="00F5548F" w:rsidRDefault="006E108D" w:rsidP="006E108D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powikłań zakrzepowo-zatorowych; </w:t>
      </w:r>
    </w:p>
    <w:p w14:paraId="6AE4595F" w14:textId="77777777" w:rsidR="006E108D" w:rsidRPr="00F5548F" w:rsidRDefault="006E108D" w:rsidP="006E108D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zrozumienie zasad interpretacji badań ultrasonograficznych wykonywanych w czasie ciąży; </w:t>
      </w:r>
    </w:p>
    <w:p w14:paraId="55459323" w14:textId="77777777" w:rsidR="006E108D" w:rsidRPr="00F5548F" w:rsidRDefault="006E108D" w:rsidP="006E108D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zasady postępowania podczas prawidłowo przebiegającego porodu w szpitalu i poza szpitalem, w tym poznanie wskazań i sposobów dla łagodzenia bólu porodowego; </w:t>
      </w:r>
    </w:p>
    <w:p w14:paraId="692A88D8" w14:textId="77777777" w:rsidR="006E108D" w:rsidRPr="00F5548F" w:rsidRDefault="006E108D" w:rsidP="006E108D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rozpoznawanie powikłań okołoporodowych, postępowanie podczas nieprawidłowo przebiegającego porodu, w tym ustalenie wskazań do operacyjnego ukończenia porodu, dotyczących w szczególności: </w:t>
      </w:r>
    </w:p>
    <w:p w14:paraId="1FD0AC39" w14:textId="77777777" w:rsidR="006E108D" w:rsidRPr="00F5548F" w:rsidRDefault="006E108D" w:rsidP="006E108D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porodu przedwczesnego, </w:t>
      </w:r>
    </w:p>
    <w:p w14:paraId="236BD3CF" w14:textId="77777777" w:rsidR="006E108D" w:rsidRPr="00F5548F" w:rsidRDefault="006E108D" w:rsidP="006E108D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krwotoków położniczych; </w:t>
      </w:r>
    </w:p>
    <w:p w14:paraId="7AA98283" w14:textId="77777777" w:rsidR="006E108D" w:rsidRPr="00F5548F" w:rsidRDefault="006E108D" w:rsidP="006E108D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poznanie zasad rozpoznawania i postępowania w powikłaniach połogu; </w:t>
      </w:r>
    </w:p>
    <w:p w14:paraId="5400E562" w14:textId="77777777" w:rsidR="006E108D" w:rsidRPr="00F5548F" w:rsidRDefault="006E108D" w:rsidP="006E108D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poznanie zasad karmienia piersią; </w:t>
      </w:r>
    </w:p>
    <w:p w14:paraId="416CBBF0" w14:textId="77777777" w:rsidR="006E108D" w:rsidRPr="00F5548F" w:rsidRDefault="006E108D" w:rsidP="006E108D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podstawy rozpoznawania depresji poporodowej. </w:t>
      </w:r>
    </w:p>
    <w:p w14:paraId="0372D024" w14:textId="77777777" w:rsidR="006E108D" w:rsidRPr="00F5548F" w:rsidRDefault="006E108D" w:rsidP="006E108D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Zasady promocji zdrowia i prewencji w położnictwie, ze szczególnym uwzględnieniem: </w:t>
      </w:r>
    </w:p>
    <w:p w14:paraId="66A7A268" w14:textId="77777777" w:rsidR="006E108D" w:rsidRPr="00F5548F" w:rsidRDefault="006E108D" w:rsidP="006E108D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porodu przedwczesnego; </w:t>
      </w:r>
    </w:p>
    <w:p w14:paraId="480E6BDD" w14:textId="77777777" w:rsidR="006E108D" w:rsidRPr="00F5548F" w:rsidRDefault="006E108D" w:rsidP="006E108D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zakażeń, w tym wirusowych (HIV); </w:t>
      </w:r>
    </w:p>
    <w:p w14:paraId="6C4CCF54" w14:textId="77777777" w:rsidR="006E108D" w:rsidRPr="00F5548F" w:rsidRDefault="006E108D" w:rsidP="006E108D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 xml:space="preserve">konfliktu serologicznego; </w:t>
      </w:r>
    </w:p>
    <w:p w14:paraId="59BAC5BF" w14:textId="77777777" w:rsidR="006E108D" w:rsidRPr="00F5548F" w:rsidRDefault="006E108D" w:rsidP="006E108D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zaburzeń rozwoju płodu, badań prenatalnych. </w:t>
      </w:r>
    </w:p>
    <w:p w14:paraId="6D411084" w14:textId="77777777" w:rsidR="006E108D" w:rsidRPr="00F5548F" w:rsidRDefault="006E108D" w:rsidP="006E108D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Poznanie zasad zapobiegania, rozpoznawania i postępowania leczniczego w przypadku chorób narządów płciowych u kobiet, w szczególności: </w:t>
      </w:r>
    </w:p>
    <w:p w14:paraId="742399E0" w14:textId="77777777" w:rsidR="006E108D" w:rsidRPr="00F5548F" w:rsidRDefault="006E108D" w:rsidP="006E108D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ciąży ektopowej; </w:t>
      </w:r>
    </w:p>
    <w:p w14:paraId="14D32562" w14:textId="77777777" w:rsidR="006E108D" w:rsidRPr="00F5548F" w:rsidRDefault="006E108D" w:rsidP="006E108D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zakażeń, w tym przenoszonych drogą płciową; </w:t>
      </w:r>
    </w:p>
    <w:p w14:paraId="034DCF96" w14:textId="77777777" w:rsidR="006E108D" w:rsidRPr="00F5548F" w:rsidRDefault="006E108D" w:rsidP="006E108D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zaburzeń cyklu miesiączkowego i zaburzeń płodności; </w:t>
      </w:r>
    </w:p>
    <w:p w14:paraId="5B215CB2" w14:textId="77777777" w:rsidR="006E108D" w:rsidRPr="00F5548F" w:rsidRDefault="006E108D" w:rsidP="006E108D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nowotworów narządów płciowych i sutka; </w:t>
      </w:r>
    </w:p>
    <w:p w14:paraId="29EE0324" w14:textId="77777777" w:rsidR="006E108D" w:rsidRPr="00F5548F" w:rsidRDefault="006E108D" w:rsidP="006E108D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problemów zdrowotnych kobiet w okresie menopauzy. </w:t>
      </w:r>
    </w:p>
    <w:p w14:paraId="2AFB4AD4" w14:textId="77777777" w:rsidR="006E108D" w:rsidRPr="00F5548F" w:rsidRDefault="006E108D" w:rsidP="006E108D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Poznanie metod i zasad planowania rodziny. </w:t>
      </w:r>
    </w:p>
    <w:p w14:paraId="05727D30" w14:textId="77777777" w:rsidR="006E108D" w:rsidRPr="00F5548F" w:rsidRDefault="006E108D" w:rsidP="006E108D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Poznanie wskazań do stosowania i podstaw interpretacji wybranych metod diagnostycznych leczenia zabiegowego w położnictwie i ginekologii: </w:t>
      </w:r>
    </w:p>
    <w:p w14:paraId="14394992" w14:textId="77777777" w:rsidR="006E108D" w:rsidRPr="00F5548F" w:rsidRDefault="006E108D" w:rsidP="006E108D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diagnostyki radiologicznej i ultrasonograficznej; </w:t>
      </w:r>
    </w:p>
    <w:p w14:paraId="74C8232D" w14:textId="77777777" w:rsidR="006E108D" w:rsidRPr="00F5548F" w:rsidRDefault="006E108D" w:rsidP="006E108D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tomografii komputerowej; </w:t>
      </w:r>
    </w:p>
    <w:p w14:paraId="3CFA7DF1" w14:textId="77777777" w:rsidR="006E108D" w:rsidRPr="00F5548F" w:rsidRDefault="006E108D" w:rsidP="006E108D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endoskopii, ze szczególnym uwzględnieniem laparoskopii, histeroskopii oraz kolposkopii. </w:t>
      </w:r>
    </w:p>
    <w:p w14:paraId="70BE657B" w14:textId="77777777" w:rsidR="006E108D" w:rsidRPr="00F5548F" w:rsidRDefault="006E108D" w:rsidP="006E108D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Poznanie zasad aseptyki i antyseptyki w położnictwie i ginekologii. </w:t>
      </w:r>
    </w:p>
    <w:p w14:paraId="53482534" w14:textId="77777777" w:rsidR="006E108D" w:rsidRPr="00F5548F" w:rsidRDefault="006E108D" w:rsidP="006E108D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Opanowanie wykonywania następujących umiejętności i czynności: </w:t>
      </w:r>
    </w:p>
    <w:p w14:paraId="11C8301C" w14:textId="77777777" w:rsidR="006E108D" w:rsidRPr="00F5548F" w:rsidRDefault="006E108D" w:rsidP="006E108D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badania położniczego zewnętrznego i wewnętrznego; </w:t>
      </w:r>
    </w:p>
    <w:p w14:paraId="47EA4B15" w14:textId="77777777" w:rsidR="006E108D" w:rsidRPr="00F5548F" w:rsidRDefault="006E108D" w:rsidP="006E108D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oceny czynności serca płodu, w tym interpretacji badania kardiotokograficznego;</w:t>
      </w:r>
    </w:p>
    <w:p w14:paraId="024F4537" w14:textId="77777777" w:rsidR="006E108D" w:rsidRPr="00F5548F" w:rsidRDefault="006E108D" w:rsidP="006E108D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interpretacji badania gazometrycznego z krwi pobranej ze skalpu płodu lub pępowiny;</w:t>
      </w:r>
    </w:p>
    <w:p w14:paraId="361F07A1" w14:textId="77777777" w:rsidR="006E108D" w:rsidRPr="00F5548F" w:rsidRDefault="006E108D" w:rsidP="006E108D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odebrania 3 porodów fizjologicznych - przyswojenie zasad postępowania; </w:t>
      </w:r>
    </w:p>
    <w:p w14:paraId="5F746B41" w14:textId="77777777" w:rsidR="006E108D" w:rsidRPr="00F5548F" w:rsidRDefault="006E108D" w:rsidP="006E108D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nacięcia i zeszycia krocza; </w:t>
      </w:r>
    </w:p>
    <w:p w14:paraId="10437D33" w14:textId="77777777" w:rsidR="006E108D" w:rsidRPr="00F5548F" w:rsidRDefault="006E108D" w:rsidP="006E108D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badania ginekologicznego; </w:t>
      </w:r>
    </w:p>
    <w:p w14:paraId="0826C62D" w14:textId="77777777" w:rsidR="006E108D" w:rsidRPr="00F5548F" w:rsidRDefault="006E108D" w:rsidP="006E108D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badania sutków; </w:t>
      </w:r>
    </w:p>
    <w:p w14:paraId="528D6C1C" w14:textId="77777777" w:rsidR="006E108D" w:rsidRPr="00F5548F" w:rsidRDefault="006E108D" w:rsidP="006E108D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wykonania badania cytologicznego i interpretacji jego wyników; </w:t>
      </w:r>
    </w:p>
    <w:p w14:paraId="16795E1E" w14:textId="77777777" w:rsidR="006E108D" w:rsidRPr="00F5548F" w:rsidRDefault="006E108D" w:rsidP="006E108D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zasady i metody planowania rodziny; </w:t>
      </w:r>
    </w:p>
    <w:p w14:paraId="491C669C" w14:textId="77777777" w:rsidR="006E108D" w:rsidRPr="00F5548F" w:rsidRDefault="006E108D" w:rsidP="006E108D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zasady rozpoznawania i leczenia dolegliwości okresu menopauzalnego. </w:t>
      </w:r>
    </w:p>
    <w:p w14:paraId="619953F9" w14:textId="77777777" w:rsidR="006E108D" w:rsidRPr="00F5548F" w:rsidRDefault="006E108D" w:rsidP="006E108D">
      <w:pPr>
        <w:pStyle w:val="Nagwek2"/>
        <w:spacing w:before="240"/>
        <w:rPr>
          <w:rFonts w:eastAsiaTheme="minorEastAsia"/>
        </w:rPr>
      </w:pPr>
      <w:r w:rsidRPr="00F5548F">
        <w:rPr>
          <w:rFonts w:eastAsiaTheme="minorEastAsia"/>
        </w:rPr>
        <w:t>STAŻ CZĄSTKOWY W DZIEDZINIE ANESTEZJOLOGII I INTENSYWNEJ TERAPII ORAZ W DZIEDZINIE MEDYCYNY RATUNKOWEJ</w:t>
      </w:r>
    </w:p>
    <w:p w14:paraId="52376779" w14:textId="77777777" w:rsidR="006E108D" w:rsidRPr="0084649D" w:rsidRDefault="006E108D" w:rsidP="006E108D">
      <w:pPr>
        <w:pStyle w:val="Nagwek3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426"/>
        <w:contextualSpacing/>
      </w:pPr>
      <w:r w:rsidRPr="0084649D">
        <w:t>Program stażu cząstkowego z zakresu anestezjologii i intensywnej terapii</w:t>
      </w:r>
    </w:p>
    <w:p w14:paraId="32897C00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Czas trwania stażu: 2 tygodnie, w tym 1 tydzień - anestezjologia i 1 tydzień - intensywna terapia.</w:t>
      </w:r>
    </w:p>
    <w:p w14:paraId="5F66ED2E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Cel stażu w zakresie anestezjologii:</w:t>
      </w:r>
    </w:p>
    <w:p w14:paraId="0AA5EE1B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pogłębienie oraz praktyczne poznanie i przyswojenie wiedzy związanej z zastosowaniem, wyborem 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>i zasadami organizacji okresu okołooperacyjnego, znieczulenia oraz stanów zagrożenia życia związanych z jego zastosowaniem, jak również poznanie technik monitorowania i postrzegania podstawowych funkcji życiowych wraz ze śródoperacyjnym postępowaniem w zakresie intensywnej terapii.</w:t>
      </w:r>
    </w:p>
    <w:p w14:paraId="1AAC46F8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Cel stażu w zakresie intensywnej terapii:</w:t>
      </w:r>
    </w:p>
    <w:p w14:paraId="5E2B64AB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zrozumienie doktryny intensywnej terapii w oparciu o kryteria przyjęć i zwolnień z oddziału, zapoznanie się z systemem organizacji oraz procedur medycznych obowiązujących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>w intensywnej terapii oraz zrozumienie oceny ciężkości stanu chorego w oparciu o skale predykcyjne i skale bezpośrednio oceniające stan ogólny chorego, jak również stan wybranych układów i narządów. Zapoznanie się z taktyką postępowania w intensywnej terapii związaną z wdrażaniem inwazyjnych technik postępowania leczniczego w oparciu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>o inwazyjne technologie monitorowania podstawowych i szczegółowych parametrów życiowych.</w:t>
      </w:r>
    </w:p>
    <w:p w14:paraId="41C1E663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Staż mogą prowadzić kliniki, oddziały kliniczne, oddziały i jednostki uprawnione, wpisane na listę marszałka województwa.</w:t>
      </w:r>
    </w:p>
    <w:p w14:paraId="46B03DE1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Program stażu:</w:t>
      </w:r>
    </w:p>
    <w:p w14:paraId="7242B960" w14:textId="77777777" w:rsidR="006E108D" w:rsidRPr="00F5548F" w:rsidRDefault="006E108D" w:rsidP="006E108D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 zakresu anestezjologii: </w:t>
      </w:r>
    </w:p>
    <w:p w14:paraId="04CE9383" w14:textId="77777777" w:rsidR="006E108D" w:rsidRPr="00F5548F" w:rsidRDefault="006E108D" w:rsidP="006E108D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Postępowanie z chorym w okresie okołooperacyjnym: </w:t>
      </w:r>
    </w:p>
    <w:p w14:paraId="03FDB0FB" w14:textId="77777777" w:rsidR="006E108D" w:rsidRPr="00F5548F" w:rsidRDefault="006E108D" w:rsidP="006E108D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ocena stanu chorego w okresie przedoperacyjnym, w zależności od rodzaju wskazań do zabiegu operacyjnego lub diagnostycznego; </w:t>
      </w:r>
    </w:p>
    <w:p w14:paraId="367B3CFD" w14:textId="77777777" w:rsidR="006E108D" w:rsidRPr="00F5548F" w:rsidRDefault="006E108D" w:rsidP="006E108D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zadania lekarza anestezjologa realizowane w poradni anestezjologicznej, cele poradni anestezjologicznej; </w:t>
      </w:r>
    </w:p>
    <w:p w14:paraId="30DF8B68" w14:textId="77777777" w:rsidR="006E108D" w:rsidRPr="00F5548F" w:rsidRDefault="006E108D" w:rsidP="006E108D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cele znieczulenia ogólnego, regionalnego i połączonego; </w:t>
      </w:r>
    </w:p>
    <w:p w14:paraId="0AF3D1ED" w14:textId="77777777" w:rsidR="006E108D" w:rsidRPr="00F5548F" w:rsidRDefault="006E108D" w:rsidP="006E108D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fizjopatologia znieczulenia; </w:t>
      </w:r>
    </w:p>
    <w:p w14:paraId="46C92CF7" w14:textId="77777777" w:rsidR="006E108D" w:rsidRPr="00F5548F" w:rsidRDefault="006E108D" w:rsidP="006E108D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farmakoterapia znieczulenia z uwzględnieniem farmakokinetyki i farmakodynamiki oraz zadań stawianych przed anestezjologią w chirurgii ambulatoryjnej; </w:t>
      </w:r>
    </w:p>
    <w:p w14:paraId="2ECEDE97" w14:textId="77777777" w:rsidR="006E108D" w:rsidRPr="00F5548F" w:rsidRDefault="006E108D" w:rsidP="006E108D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monitorowanie znieczulenia; </w:t>
      </w:r>
    </w:p>
    <w:p w14:paraId="513E1F0C" w14:textId="77777777" w:rsidR="006E108D" w:rsidRPr="00F5548F" w:rsidRDefault="006E108D" w:rsidP="006E108D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monitorowanie podstawowych funkcji życiowych, wskazania do monitorowania inwazyjnego; </w:t>
      </w:r>
    </w:p>
    <w:p w14:paraId="5739E12E" w14:textId="77777777" w:rsidR="006E108D" w:rsidRPr="00F5548F" w:rsidRDefault="006E108D" w:rsidP="006E108D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układ nerkowy i rola wątroby podczas znieczulenia (eliminacja oraz degradacja anestetyków); </w:t>
      </w:r>
    </w:p>
    <w:p w14:paraId="62808909" w14:textId="77777777" w:rsidR="006E108D" w:rsidRPr="00F5548F" w:rsidRDefault="006E108D" w:rsidP="006E108D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zalety i wady znieczulenia ogólnego i znieczulenia regionalnego; </w:t>
      </w:r>
    </w:p>
    <w:p w14:paraId="78160A9D" w14:textId="77777777" w:rsidR="006E108D" w:rsidRPr="00F5548F" w:rsidRDefault="006E108D" w:rsidP="006E108D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chorobowość i śmiertelność związana ze znieczuleniem; </w:t>
      </w:r>
    </w:p>
    <w:p w14:paraId="00A21BE8" w14:textId="77777777" w:rsidR="006E108D" w:rsidRPr="00F5548F" w:rsidRDefault="006E108D" w:rsidP="006E108D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sala wybudzeń jako prawny obowiązek i strażnik bezpieczeństwa w bezpośrednim okresie pooperacyjnym i poznieczuleniowym; </w:t>
      </w:r>
    </w:p>
    <w:p w14:paraId="661531ED" w14:textId="77777777" w:rsidR="006E108D" w:rsidRPr="00F5548F" w:rsidRDefault="006E108D" w:rsidP="006E108D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 xml:space="preserve">uśmierzanie bólu pooperacyjnego, zespół leczenia bólu ostrego; </w:t>
      </w:r>
    </w:p>
    <w:p w14:paraId="5629361A" w14:textId="77777777" w:rsidR="006E108D" w:rsidRPr="00F5548F" w:rsidRDefault="006E108D" w:rsidP="006E108D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standardy anestezjologiczne a stanowisko znieczulenia, aspekty prawne. </w:t>
      </w:r>
    </w:p>
    <w:p w14:paraId="060D630F" w14:textId="77777777" w:rsidR="006E108D" w:rsidRPr="00F5548F" w:rsidRDefault="006E108D" w:rsidP="006E108D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 zakresu intensywnej terapii: </w:t>
      </w:r>
    </w:p>
    <w:p w14:paraId="4A9DE13C" w14:textId="77777777" w:rsidR="006E108D" w:rsidRPr="00F5548F" w:rsidRDefault="006E108D" w:rsidP="006E108D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Postępowanie z chorym w oddziale i na stanowisku intensywnej terapii - zagadnienia ogólne: </w:t>
      </w:r>
    </w:p>
    <w:p w14:paraId="25D689C6" w14:textId="77777777" w:rsidR="006E108D" w:rsidRPr="00F5548F" w:rsidRDefault="006E108D" w:rsidP="006E108D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specyfika stanowiska intensywnej terapii; </w:t>
      </w:r>
    </w:p>
    <w:p w14:paraId="327035A4" w14:textId="77777777" w:rsidR="006E108D" w:rsidRPr="00F5548F" w:rsidRDefault="006E108D" w:rsidP="006E108D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specyfika postrzegania i oceny stanu ogólnego w intensywnej terapii; </w:t>
      </w:r>
    </w:p>
    <w:p w14:paraId="15C69DB6" w14:textId="77777777" w:rsidR="006E108D" w:rsidRPr="00F5548F" w:rsidRDefault="006E108D" w:rsidP="006E108D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specyfika diagnostyki różnicowej w intensywnej terapii; </w:t>
      </w:r>
    </w:p>
    <w:p w14:paraId="7F9D0D61" w14:textId="77777777" w:rsidR="006E108D" w:rsidRPr="00F5548F" w:rsidRDefault="006E108D" w:rsidP="006E108D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chorobowość i śmiertelność związana z intensywną terapią; </w:t>
      </w:r>
    </w:p>
    <w:p w14:paraId="47174044" w14:textId="77777777" w:rsidR="006E108D" w:rsidRPr="00F5548F" w:rsidRDefault="006E108D" w:rsidP="006E108D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podmiotowość chorego w intensywnej terapii; </w:t>
      </w:r>
    </w:p>
    <w:p w14:paraId="62095E9F" w14:textId="77777777" w:rsidR="006E108D" w:rsidRPr="00F5548F" w:rsidRDefault="006E108D" w:rsidP="006E108D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społeczne, ekonomiczne i socjalne skutki intensywnej terapii; </w:t>
      </w:r>
    </w:p>
    <w:p w14:paraId="1C7FE583" w14:textId="77777777" w:rsidR="006E108D" w:rsidRPr="00F5548F" w:rsidRDefault="006E108D" w:rsidP="006E108D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miejsce intensywnej terapii w strukturze organizacyjnej szpitala; </w:t>
      </w:r>
    </w:p>
    <w:p w14:paraId="71948DB5" w14:textId="77777777" w:rsidR="006E108D" w:rsidRPr="00F5548F" w:rsidRDefault="006E108D" w:rsidP="006E108D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kryteria przyjęć na OIT. </w:t>
      </w:r>
    </w:p>
    <w:p w14:paraId="6B0D3EA7" w14:textId="77777777" w:rsidR="006E108D" w:rsidRPr="00F5548F" w:rsidRDefault="006E108D" w:rsidP="006E108D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Zagadnienia szczegółowe: </w:t>
      </w:r>
    </w:p>
    <w:p w14:paraId="76298E11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przepływ krwi; </w:t>
      </w:r>
    </w:p>
    <w:p w14:paraId="333C16B1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transport tlenu; </w:t>
      </w:r>
    </w:p>
    <w:p w14:paraId="233F4929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techniki zapobiegania powikłaniom u chorego w stanie krytycznym; </w:t>
      </w:r>
    </w:p>
    <w:p w14:paraId="4DE680F6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dostępy naczyniowe; </w:t>
      </w:r>
    </w:p>
    <w:p w14:paraId="1EEE39C2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monitorowanie dynamiki układu krążenia; </w:t>
      </w:r>
    </w:p>
    <w:p w14:paraId="342A7988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monitorowanie oddychania; </w:t>
      </w:r>
    </w:p>
    <w:p w14:paraId="5C8516C5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monitorowanie metabolizmu; </w:t>
      </w:r>
    </w:p>
    <w:p w14:paraId="78C75E87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monitorowanie OUN; </w:t>
      </w:r>
    </w:p>
    <w:p w14:paraId="13824E84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sedacja i analgosedacja na OIT; </w:t>
      </w:r>
    </w:p>
    <w:p w14:paraId="090ADFF8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ostra niewydolność oddechowa; </w:t>
      </w:r>
    </w:p>
    <w:p w14:paraId="013EE18C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wentylacja mechaniczna; </w:t>
      </w:r>
    </w:p>
    <w:p w14:paraId="645F7107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ostra niewydolność krążenia; </w:t>
      </w:r>
    </w:p>
    <w:p w14:paraId="3C800A16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rodzaje i podział wstrząsu; </w:t>
      </w:r>
    </w:p>
    <w:p w14:paraId="170FCC8E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chory z urazem wielonarządowym; </w:t>
      </w:r>
    </w:p>
    <w:p w14:paraId="54271FE7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stan po nagłym zatrzymaniu krążenia, fizjopatologia oraz postępowanie lecznicze (hipotermia terapeutyczna); </w:t>
      </w:r>
    </w:p>
    <w:p w14:paraId="7BFFC338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zakażenia na OIT (sepsa, ciężka sepsa, wstrząs septyczny), (Surviving Sepsis Campaign - pakiety resuscytacyjne i pakiety terapeutyczne); </w:t>
      </w:r>
    </w:p>
    <w:p w14:paraId="1DF14789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płynoterapia; </w:t>
      </w:r>
    </w:p>
    <w:p w14:paraId="4C5226EA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leczenie preparatami krwi i preparatami krwiopochodnymi; </w:t>
      </w:r>
    </w:p>
    <w:p w14:paraId="06ABB82D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żywienie w intensywnej terapii; </w:t>
      </w:r>
    </w:p>
    <w:p w14:paraId="04C54FAC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>pozaustrojowe techniki leczenia ostrej niewydolności nerek, wątroby, krążenia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i oddychania; </w:t>
      </w:r>
    </w:p>
    <w:p w14:paraId="208E2B3D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systemy oceny stanu klinicznego chorego; </w:t>
      </w:r>
    </w:p>
    <w:p w14:paraId="091D8E04" w14:textId="77777777" w:rsidR="006E108D" w:rsidRPr="00F5548F" w:rsidRDefault="006E108D" w:rsidP="006E108D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orzecznictwo w intensywnej terapii, w tym orzekanie o nieodwracalnym ustaniu czynności mózgu. </w:t>
      </w:r>
    </w:p>
    <w:p w14:paraId="4DDDF489" w14:textId="77777777" w:rsidR="006E108D" w:rsidRPr="00F5548F" w:rsidRDefault="006E108D" w:rsidP="006E108D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Staż zakończony jest kolokwium obejmującym swoim zakresem wiedzę teoretyczną oraz umiejętności praktyczne. Kolokwium przeprowadza ordynator oddziału lub jego zastępca.</w:t>
      </w:r>
    </w:p>
    <w:p w14:paraId="56FB17BD" w14:textId="77777777" w:rsidR="006E108D" w:rsidRPr="00EE03E2" w:rsidRDefault="006E108D" w:rsidP="006E108D">
      <w:pPr>
        <w:pStyle w:val="Nagwek3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426"/>
        <w:contextualSpacing/>
      </w:pPr>
      <w:r w:rsidRPr="00EE03E2">
        <w:t>Program stażu cząstkowego z zakresu medycyny ratunkowej</w:t>
      </w:r>
    </w:p>
    <w:p w14:paraId="79CAA40B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Czas trwania stażu: 1 tydzień.</w:t>
      </w:r>
    </w:p>
    <w:p w14:paraId="6E0439E5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Cel stażu:</w:t>
      </w:r>
    </w:p>
    <w:p w14:paraId="332E08CB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pogłębienie wiedzy teoretycznej oraz poznanie, utrwalenie i przyswojenie praktycznych umiejętności postępowania w zakresie medycznych czynności ratunkowych i procedur klinicznych medycyny ratunkowej.</w:t>
      </w:r>
    </w:p>
    <w:p w14:paraId="08141E4E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Miejsce odbywania stażu: kliniki medycyny ratunkowej, oddziały kliniczne medycyny ratunkowej, szpitalne oddziały ratunkowe.</w:t>
      </w:r>
    </w:p>
    <w:p w14:paraId="06DB3F8D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Program stażu:</w:t>
      </w:r>
    </w:p>
    <w:p w14:paraId="2421B3F4" w14:textId="77777777" w:rsidR="006E108D" w:rsidRPr="00F5548F" w:rsidRDefault="006E108D" w:rsidP="006E108D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Utrwalenie zasad zaawansowanej resuscytacji krążeniowo-oddechowej i prowadzenia terapii poresuscytacyjnej. </w:t>
      </w:r>
    </w:p>
    <w:p w14:paraId="3C01662B" w14:textId="77777777" w:rsidR="006E108D" w:rsidRPr="00F5548F" w:rsidRDefault="006E108D" w:rsidP="006E108D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Utrwalenie zasad postępowania ratunkowego w urazach wielonarządowych,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w szczególności: </w:t>
      </w:r>
    </w:p>
    <w:p w14:paraId="1CB940E3" w14:textId="77777777" w:rsidR="006E108D" w:rsidRPr="00F5548F" w:rsidRDefault="006E108D" w:rsidP="006E108D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wstępnej oceny chorego z mnogimi obrażeniami ciała; </w:t>
      </w:r>
    </w:p>
    <w:p w14:paraId="09FAFFF6" w14:textId="77777777" w:rsidR="006E108D" w:rsidRPr="00F5548F" w:rsidRDefault="006E108D" w:rsidP="006E108D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podtrzymania funkcji życiowych chorego z mnogimi obrażeniami ciała; </w:t>
      </w:r>
    </w:p>
    <w:p w14:paraId="7D3A3C62" w14:textId="77777777" w:rsidR="006E108D" w:rsidRPr="00F5548F" w:rsidRDefault="006E108D" w:rsidP="006E108D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praktyczne opanowanie zasad transportu chorego z mnogimi obrażeniami ciała;</w:t>
      </w:r>
    </w:p>
    <w:p w14:paraId="3E2B6866" w14:textId="77777777" w:rsidR="006E108D" w:rsidRPr="00F5548F" w:rsidRDefault="006E108D" w:rsidP="006E108D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prowadzenie oceny wtórnej pacjenta z mnogimi obrażeniami ciała; </w:t>
      </w:r>
    </w:p>
    <w:p w14:paraId="2250E101" w14:textId="77777777" w:rsidR="006E108D" w:rsidRPr="00F5548F" w:rsidRDefault="006E108D" w:rsidP="006E108D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poznanie zaawansowanych technik diagnostyki okołourazowej i zasad różnicowania diagnostycznego w urazach; </w:t>
      </w:r>
    </w:p>
    <w:p w14:paraId="13D4B5F0" w14:textId="77777777" w:rsidR="006E108D" w:rsidRPr="00F5548F" w:rsidRDefault="006E108D" w:rsidP="006E108D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postępowanie kliniczne we wstrząsie urazowym. </w:t>
      </w:r>
    </w:p>
    <w:p w14:paraId="6254721B" w14:textId="77777777" w:rsidR="006E108D" w:rsidRPr="00F5548F" w:rsidRDefault="006E108D" w:rsidP="006E108D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Poszerzenie umiejętności wykonywania triagu śródszpitalnego w nagłym zagrożeniu zdrowia lub życia. </w:t>
      </w:r>
    </w:p>
    <w:p w14:paraId="5CAA5F4E" w14:textId="77777777" w:rsidR="006E108D" w:rsidRPr="00F5548F" w:rsidRDefault="006E108D" w:rsidP="006E108D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Poszerzenie umiejętności postępowania w nagłym zagrożeniu zdrowia lub życia pochodzenia wewnętrznego, takim jak: </w:t>
      </w:r>
    </w:p>
    <w:p w14:paraId="0F1729F3" w14:textId="77777777" w:rsidR="006E108D" w:rsidRPr="00F5548F" w:rsidRDefault="006E108D" w:rsidP="006E108D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nagłe zatrzymanie krążenia; </w:t>
      </w:r>
    </w:p>
    <w:p w14:paraId="06B1175D" w14:textId="77777777" w:rsidR="006E108D" w:rsidRPr="00F5548F" w:rsidRDefault="006E108D" w:rsidP="006E108D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ostra niewydolność krążenia różnej etiologii; </w:t>
      </w:r>
    </w:p>
    <w:p w14:paraId="52D9F438" w14:textId="77777777" w:rsidR="006E108D" w:rsidRPr="00F5548F" w:rsidRDefault="006E108D" w:rsidP="006E108D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 xml:space="preserve">ostra niewydolność oddechowa różnej etiologii; </w:t>
      </w:r>
    </w:p>
    <w:p w14:paraId="0E7AF358" w14:textId="77777777" w:rsidR="006E108D" w:rsidRPr="00F5548F" w:rsidRDefault="006E108D" w:rsidP="006E108D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wstrząs o różnej etiologii; </w:t>
      </w:r>
    </w:p>
    <w:p w14:paraId="1DD63922" w14:textId="77777777" w:rsidR="006E108D" w:rsidRPr="00F5548F" w:rsidRDefault="006E108D" w:rsidP="006E108D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nagłe stany utraty przytomności; </w:t>
      </w:r>
    </w:p>
    <w:p w14:paraId="3E5A8FBD" w14:textId="77777777" w:rsidR="006E108D" w:rsidRPr="00F5548F" w:rsidRDefault="006E108D" w:rsidP="006E108D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ostre schorzenia brzuszne; </w:t>
      </w:r>
    </w:p>
    <w:p w14:paraId="33491CF4" w14:textId="77777777" w:rsidR="006E108D" w:rsidRPr="00F5548F" w:rsidRDefault="006E108D" w:rsidP="006E108D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ostre schorzenia ciężarnych; </w:t>
      </w:r>
    </w:p>
    <w:p w14:paraId="16E88792" w14:textId="77777777" w:rsidR="006E108D" w:rsidRPr="00F5548F" w:rsidRDefault="006E108D" w:rsidP="006E108D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ostre stany drgawkowe. </w:t>
      </w:r>
    </w:p>
    <w:p w14:paraId="71A5B817" w14:textId="77777777" w:rsidR="006E108D" w:rsidRPr="00F5548F" w:rsidRDefault="006E108D" w:rsidP="006E108D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Postępowanie w nagłych zagrożeniach zdrowia lub życia u dzieci. </w:t>
      </w:r>
    </w:p>
    <w:p w14:paraId="7D943234" w14:textId="77777777" w:rsidR="006E108D" w:rsidRPr="00F5548F" w:rsidRDefault="006E108D" w:rsidP="006E108D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Postępowanie ratunkowe w nagłych zagrożeniach zdrowia lub życia pochodzenia środowiskowego: </w:t>
      </w:r>
    </w:p>
    <w:p w14:paraId="3956EBCD" w14:textId="77777777" w:rsidR="006E108D" w:rsidRPr="00F5548F" w:rsidRDefault="006E108D" w:rsidP="006E108D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ostre zatrucia; </w:t>
      </w:r>
    </w:p>
    <w:p w14:paraId="56A0FB80" w14:textId="77777777" w:rsidR="006E108D" w:rsidRPr="00F5548F" w:rsidRDefault="006E108D" w:rsidP="006E108D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skażenia chemiczne; </w:t>
      </w:r>
    </w:p>
    <w:p w14:paraId="78DD4A25" w14:textId="77777777" w:rsidR="006E108D" w:rsidRPr="00F5548F" w:rsidRDefault="006E108D" w:rsidP="006E108D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uraz termiczny (oparzenie, udar cieplny, hipotermia); </w:t>
      </w:r>
    </w:p>
    <w:p w14:paraId="5C7255D1" w14:textId="77777777" w:rsidR="006E108D" w:rsidRPr="00F5548F" w:rsidRDefault="006E108D" w:rsidP="006E108D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utonięcia, uraz nurkowy; </w:t>
      </w:r>
    </w:p>
    <w:p w14:paraId="29530DD1" w14:textId="77777777" w:rsidR="006E108D" w:rsidRPr="00F5548F" w:rsidRDefault="006E108D" w:rsidP="006E108D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porażenia elektryczne i rażenia piorunem; </w:t>
      </w:r>
    </w:p>
    <w:p w14:paraId="7245CB10" w14:textId="77777777" w:rsidR="006E108D" w:rsidRPr="00F5548F" w:rsidRDefault="006E108D" w:rsidP="006E108D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pogryzienia, ukąszenia i użądlenia. </w:t>
      </w:r>
    </w:p>
    <w:p w14:paraId="7A8C113B" w14:textId="77777777" w:rsidR="006E108D" w:rsidRPr="00F5548F" w:rsidRDefault="006E108D" w:rsidP="006E108D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Opanowanie wykonywania następujących lekarskich umiejętności leczenia ratunkowego: </w:t>
      </w:r>
    </w:p>
    <w:p w14:paraId="6A7DFE57" w14:textId="77777777" w:rsidR="006E108D" w:rsidRPr="00F5548F" w:rsidRDefault="006E108D" w:rsidP="006E108D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 zakresu resuscytacji krążeniowo-oddechowej: </w:t>
      </w:r>
    </w:p>
    <w:p w14:paraId="7E933DD2" w14:textId="77777777" w:rsidR="006E108D" w:rsidRPr="00F5548F" w:rsidRDefault="006E108D" w:rsidP="006E108D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udrożnienie dróg oddechowych metodami bezprzyrządowymi,</w:t>
      </w:r>
    </w:p>
    <w:p w14:paraId="71B7A8E8" w14:textId="77777777" w:rsidR="006E108D" w:rsidRPr="00F5548F" w:rsidRDefault="006E108D" w:rsidP="006E108D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intubacja dotchawicza, </w:t>
      </w:r>
    </w:p>
    <w:p w14:paraId="2DD7C3CB" w14:textId="77777777" w:rsidR="006E108D" w:rsidRPr="00F5548F" w:rsidRDefault="006E108D" w:rsidP="006E108D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udrożnienie dróg oddechowych technikami alternatywnymi (np. maski krtaniowe, maski żelowe, rurki krtaniowe itp.), </w:t>
      </w:r>
    </w:p>
    <w:p w14:paraId="497F11CC" w14:textId="77777777" w:rsidR="006E108D" w:rsidRPr="00F5548F" w:rsidRDefault="006E108D" w:rsidP="006E108D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udrożnienie dróg oddechowych technikami chirurgicznymi, w tym konikotomii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i tracheotomii, </w:t>
      </w:r>
    </w:p>
    <w:p w14:paraId="2ADA8ACA" w14:textId="77777777" w:rsidR="006E108D" w:rsidRPr="00F5548F" w:rsidRDefault="006E108D" w:rsidP="006E108D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wspomaganie oddechu i sztucznej wentylacji zastępczej, </w:t>
      </w:r>
    </w:p>
    <w:p w14:paraId="1D0B2C65" w14:textId="77777777" w:rsidR="006E108D" w:rsidRPr="00F5548F" w:rsidRDefault="006E108D" w:rsidP="006E108D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defibrylacja elektryczna i kardiowersja, </w:t>
      </w:r>
    </w:p>
    <w:p w14:paraId="50B2DD55" w14:textId="77777777" w:rsidR="006E108D" w:rsidRPr="00F5548F" w:rsidRDefault="006E108D" w:rsidP="006E108D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pośredni masaż serca, </w:t>
      </w:r>
    </w:p>
    <w:p w14:paraId="78E1DA05" w14:textId="77777777" w:rsidR="006E108D" w:rsidRPr="00F5548F" w:rsidRDefault="006E108D" w:rsidP="006E108D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wykonanie centralnego dostępu dożylnego, </w:t>
      </w:r>
    </w:p>
    <w:p w14:paraId="0B75F159" w14:textId="77777777" w:rsidR="006E108D" w:rsidRPr="00F5548F" w:rsidRDefault="006E108D" w:rsidP="006E108D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resuscytacja płynowa, </w:t>
      </w:r>
    </w:p>
    <w:p w14:paraId="46B89CCD" w14:textId="77777777" w:rsidR="006E108D" w:rsidRPr="00F5548F" w:rsidRDefault="006E108D" w:rsidP="006E108D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odbarczenie odmy opłucnowej, w szczególności odmy prężnej; </w:t>
      </w:r>
    </w:p>
    <w:p w14:paraId="33644A87" w14:textId="77777777" w:rsidR="006E108D" w:rsidRPr="00F5548F" w:rsidRDefault="006E108D" w:rsidP="006E108D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 zakresu czynności ratunkowych w warunkach przedszpitalnych (medycznych czynności ratunkowych): </w:t>
      </w:r>
    </w:p>
    <w:p w14:paraId="298BDFA8" w14:textId="77777777" w:rsidR="006E108D" w:rsidRPr="00F5548F" w:rsidRDefault="006E108D" w:rsidP="006E108D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zabezpieczania rannego pacjenta w czasie wyjmowania z uszkodzonego pojazdu,</w:t>
      </w:r>
    </w:p>
    <w:p w14:paraId="760FF5DD" w14:textId="77777777" w:rsidR="006E108D" w:rsidRPr="00F5548F" w:rsidRDefault="006E108D" w:rsidP="006E108D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podtrzymywania funkcji życiowych na miejscu zdarzenia lub wypadku i w czasie transportu, </w:t>
      </w:r>
    </w:p>
    <w:p w14:paraId="5D580436" w14:textId="77777777" w:rsidR="006E108D" w:rsidRPr="00F5548F" w:rsidRDefault="006E108D" w:rsidP="006E108D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 xml:space="preserve">unieruchamiania kręgosłupa szyjnego i piersiowo-lędźwiowego, </w:t>
      </w:r>
    </w:p>
    <w:p w14:paraId="14A67F3C" w14:textId="77777777" w:rsidR="006E108D" w:rsidRPr="00F5548F" w:rsidRDefault="006E108D" w:rsidP="006E108D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unieruchamiania złamań na miejscu zdarzenia lub wypadku, </w:t>
      </w:r>
    </w:p>
    <w:p w14:paraId="526BDEB0" w14:textId="77777777" w:rsidR="006E108D" w:rsidRPr="00F5548F" w:rsidRDefault="006E108D" w:rsidP="006E108D">
      <w:pPr>
        <w:pStyle w:val="Akapitzlist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851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tamowania krwotoków; </w:t>
      </w:r>
    </w:p>
    <w:p w14:paraId="0F4AE121" w14:textId="77777777" w:rsidR="006E108D" w:rsidRPr="00F5548F" w:rsidRDefault="006E108D" w:rsidP="006E108D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monitorowania podstawowych funkcji życiowych w czasie transportu oraz na szpitalnym oddziale ratunkowym; </w:t>
      </w:r>
    </w:p>
    <w:p w14:paraId="46AB64A3" w14:textId="77777777" w:rsidR="006E108D" w:rsidRPr="00F5548F" w:rsidRDefault="006E108D" w:rsidP="006E108D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zaopatrywania ran powierzchownych; </w:t>
      </w:r>
    </w:p>
    <w:p w14:paraId="38409D27" w14:textId="77777777" w:rsidR="006E108D" w:rsidRPr="00F5548F" w:rsidRDefault="006E108D" w:rsidP="006E108D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 znieczuleń przewodowych i analgosedacji w szpitalnych procedurach ratunkowych; </w:t>
      </w:r>
    </w:p>
    <w:p w14:paraId="21D9B624" w14:textId="77777777" w:rsidR="006E108D" w:rsidRPr="00F5548F" w:rsidRDefault="006E108D" w:rsidP="006E108D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 postępowania w porodzie nagłym. </w:t>
      </w:r>
    </w:p>
    <w:p w14:paraId="382D35CE" w14:textId="77777777" w:rsidR="006E108D" w:rsidRPr="00F5548F" w:rsidRDefault="006E108D" w:rsidP="006E108D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Utrwalenie zasad organizacji medycyny ratunkowej oraz zasad organizacyjnych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i funkcjonowania szpitalnych oddziałów ratunkowych, prowadzenia dokumentacji medycznej właściwej dla szpitalnego oddziału ratunkowego oraz realizacji szpitalnego planu zabezpieczenia katastrofy. </w:t>
      </w:r>
    </w:p>
    <w:p w14:paraId="3975F88D" w14:textId="77777777" w:rsidR="006E108D" w:rsidRPr="00F5548F" w:rsidRDefault="006E108D" w:rsidP="006E108D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Poszerzenie umiejętności postępowania w stanach nagłego zagrożenia zdrowia lub życia w warunkach przedszpitalnych. </w:t>
      </w:r>
    </w:p>
    <w:p w14:paraId="7DCD1575" w14:textId="77777777" w:rsidR="006E108D" w:rsidRPr="00F5548F" w:rsidRDefault="006E108D" w:rsidP="006E108D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Poszerzenie umiejętności postępowania w zdarzeniach masowych i katastrofach, 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>w tym w szczególności prowadzenia segregacji przedszpitalnej oraz organizacji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i prowadzenia akcji ratunkowej. </w:t>
      </w:r>
    </w:p>
    <w:p w14:paraId="3FBD1A59" w14:textId="77777777" w:rsidR="006E108D" w:rsidRPr="00F5548F" w:rsidRDefault="006E108D" w:rsidP="006E108D">
      <w:pPr>
        <w:pStyle w:val="Nagwek2"/>
        <w:spacing w:before="240"/>
      </w:pPr>
      <w:r w:rsidRPr="00F5548F">
        <w:t>STAŻ CZĄSTKOWY W DZIEDZINIE PSYCHIATRII</w:t>
      </w:r>
    </w:p>
    <w:p w14:paraId="54A89116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Czas trwania stażu: 2 tygodnie.</w:t>
      </w:r>
    </w:p>
    <w:p w14:paraId="61D2E124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Cel stażu:</w:t>
      </w:r>
    </w:p>
    <w:p w14:paraId="72140E59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poznanie, utrwalenie i przyswojenie praktycznych umiejętności rozpoznawania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>i postępowania w zaburzeniach psychicznych w warunkach opieki stacjonarnej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>i ambulatoryjnej.</w:t>
      </w:r>
    </w:p>
    <w:p w14:paraId="0677583C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Program stażu:</w:t>
      </w:r>
    </w:p>
    <w:p w14:paraId="2B80987E" w14:textId="77777777" w:rsidR="006E108D" w:rsidRPr="00F5548F" w:rsidRDefault="006E108D" w:rsidP="006E108D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Rozpoznawanie (ocena przyczyn, ryzyka), wybór postępowania i leczenia w stanach naglących związanych z zaburzeniami psychicznymi, takimi jak: </w:t>
      </w:r>
    </w:p>
    <w:p w14:paraId="7F66D111" w14:textId="77777777" w:rsidR="006E108D" w:rsidRPr="00F5548F" w:rsidRDefault="006E108D" w:rsidP="006E108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zachowania samobójcze; </w:t>
      </w:r>
    </w:p>
    <w:p w14:paraId="266F7B54" w14:textId="77777777" w:rsidR="006E108D" w:rsidRPr="00F5548F" w:rsidRDefault="006E108D" w:rsidP="006E108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zachowania agresywne i inne zachowania zagrażające; </w:t>
      </w:r>
    </w:p>
    <w:p w14:paraId="1DDB0CA0" w14:textId="77777777" w:rsidR="006E108D" w:rsidRPr="00F5548F" w:rsidRDefault="006E108D" w:rsidP="006E108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ostre zaburzenia psychotyczne; </w:t>
      </w:r>
    </w:p>
    <w:p w14:paraId="7780180F" w14:textId="77777777" w:rsidR="006E108D" w:rsidRPr="00F5548F" w:rsidRDefault="006E108D" w:rsidP="006E108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zespół paniki lękowej; </w:t>
      </w:r>
    </w:p>
    <w:p w14:paraId="0827F1A9" w14:textId="77777777" w:rsidR="006E108D" w:rsidRPr="00F5548F" w:rsidRDefault="006E108D" w:rsidP="006E108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naglące powikłania psychofarmakoterapii. </w:t>
      </w:r>
    </w:p>
    <w:p w14:paraId="7F6E9DC2" w14:textId="77777777" w:rsidR="006E108D" w:rsidRPr="00F5548F" w:rsidRDefault="006E108D" w:rsidP="006E108D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Rozpoznawanie i leczenie zaburzeń psychicznych częściej spotykanych w podstawowej opiece zdrowotnej, poznanie możliwości zapobiegania im: </w:t>
      </w:r>
    </w:p>
    <w:p w14:paraId="51A7129D" w14:textId="77777777" w:rsidR="006E108D" w:rsidRPr="00F5548F" w:rsidRDefault="006E108D" w:rsidP="006E108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 xml:space="preserve">zaburzenia psychiczne i somatyczne związane z alkoholem i innymi substancjami uzależniającymi; </w:t>
      </w:r>
    </w:p>
    <w:p w14:paraId="1181E3AF" w14:textId="77777777" w:rsidR="006E108D" w:rsidRPr="00F5548F" w:rsidRDefault="006E108D" w:rsidP="006E108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zespoły depresyjne; </w:t>
      </w:r>
    </w:p>
    <w:p w14:paraId="3F087176" w14:textId="77777777" w:rsidR="006E108D" w:rsidRPr="00F5548F" w:rsidRDefault="006E108D" w:rsidP="006E108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zespoły nerwicowe; </w:t>
      </w:r>
    </w:p>
    <w:p w14:paraId="41F5A13F" w14:textId="77777777" w:rsidR="006E108D" w:rsidRPr="00F5548F" w:rsidRDefault="006E108D" w:rsidP="006E108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reakcje na stres i reakcje adaptacyjne; </w:t>
      </w:r>
    </w:p>
    <w:p w14:paraId="0737BE83" w14:textId="77777777" w:rsidR="006E108D" w:rsidRPr="00F5548F" w:rsidRDefault="006E108D" w:rsidP="006E108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zaburzenia snu; </w:t>
      </w:r>
    </w:p>
    <w:p w14:paraId="00946C27" w14:textId="77777777" w:rsidR="006E108D" w:rsidRPr="00F5548F" w:rsidRDefault="006E108D" w:rsidP="006E108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zaburzenia odżywiania; </w:t>
      </w:r>
    </w:p>
    <w:p w14:paraId="5905CF5C" w14:textId="77777777" w:rsidR="006E108D" w:rsidRPr="00F5548F" w:rsidRDefault="006E108D" w:rsidP="006E108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dysfunkcje seksualne. </w:t>
      </w:r>
    </w:p>
    <w:p w14:paraId="4EF0E94B" w14:textId="77777777" w:rsidR="006E108D" w:rsidRPr="00F5548F" w:rsidRDefault="006E108D" w:rsidP="006E108D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Rozpoznawanie oraz zasady rehabilitacji utrwalonych zaburzeń psychicznych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i umiejętności jej organizowania w środowisku rodzinnym i lokalnym: </w:t>
      </w:r>
    </w:p>
    <w:p w14:paraId="0B32C4A1" w14:textId="77777777" w:rsidR="006E108D" w:rsidRPr="00F5548F" w:rsidRDefault="006E108D" w:rsidP="006E108D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upośledzenie umysłowe; </w:t>
      </w:r>
    </w:p>
    <w:p w14:paraId="35AE1AEC" w14:textId="77777777" w:rsidR="006E108D" w:rsidRPr="00F5548F" w:rsidRDefault="006E108D" w:rsidP="006E108D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zespoły otępienne. </w:t>
      </w:r>
    </w:p>
    <w:p w14:paraId="734B9FAE" w14:textId="77777777" w:rsidR="006E108D" w:rsidRPr="00F5548F" w:rsidRDefault="006E108D" w:rsidP="006E108D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Zasady współpracy w specjalistycznym leczeniu i rehabilitacji przewlekłych lub nawracających zaburzeń psychicznych: </w:t>
      </w:r>
    </w:p>
    <w:p w14:paraId="3739CF25" w14:textId="77777777" w:rsidR="006E108D" w:rsidRPr="00F5548F" w:rsidRDefault="006E108D" w:rsidP="006E108D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psychoz schizofrenicznych i urojeniowych; </w:t>
      </w:r>
    </w:p>
    <w:p w14:paraId="3FCC9EE0" w14:textId="77777777" w:rsidR="006E108D" w:rsidRPr="00F5548F" w:rsidRDefault="006E108D" w:rsidP="006E108D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chorób afektywnych; </w:t>
      </w:r>
    </w:p>
    <w:p w14:paraId="27F7C873" w14:textId="77777777" w:rsidR="006E108D" w:rsidRPr="00F5548F" w:rsidRDefault="006E108D" w:rsidP="006E108D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uzależnienia od alkoholu i innych substancji psychoaktywnych; </w:t>
      </w:r>
    </w:p>
    <w:p w14:paraId="67D1ABC8" w14:textId="77777777" w:rsidR="006E108D" w:rsidRPr="00F5548F" w:rsidRDefault="006E108D" w:rsidP="006E108D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utrwalonych zespołów nerwicowych; </w:t>
      </w:r>
    </w:p>
    <w:p w14:paraId="71B806D9" w14:textId="77777777" w:rsidR="006E108D" w:rsidRPr="00F5548F" w:rsidRDefault="006E108D" w:rsidP="006E108D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utrwalonych zaburzeń odżywiania, snu oraz dysfunkcji seksualnych. </w:t>
      </w:r>
    </w:p>
    <w:p w14:paraId="3BEBA1F4" w14:textId="77777777" w:rsidR="006E108D" w:rsidRPr="00F5548F" w:rsidRDefault="006E108D" w:rsidP="006E108D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Poznanie zasad oraz praktycznych możliwości wykorzystania dostępnych form leczenia, rehabilitacji, pomocy społecznej i środowiskowej oraz oparcia społecznego dla osób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z zaburzeniami psychicznymi. </w:t>
      </w:r>
    </w:p>
    <w:p w14:paraId="59B0CF80" w14:textId="77777777" w:rsidR="006E108D" w:rsidRPr="00F5548F" w:rsidRDefault="006E108D" w:rsidP="006E108D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Opanowanie wykonywania umiejętności: </w:t>
      </w:r>
    </w:p>
    <w:p w14:paraId="6F1554BD" w14:textId="77777777" w:rsidR="006E108D" w:rsidRPr="00F5548F" w:rsidRDefault="006E108D" w:rsidP="006E10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oceny stanu psychicznego z uwzględnieniem specyfiki wieku rozwojowego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i podeszłego; </w:t>
      </w:r>
    </w:p>
    <w:p w14:paraId="2060BE70" w14:textId="77777777" w:rsidR="006E108D" w:rsidRPr="00F5548F" w:rsidRDefault="006E108D" w:rsidP="006E10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oceny wpływu czynników somatycznych na stan psychiczny chorego; </w:t>
      </w:r>
    </w:p>
    <w:p w14:paraId="3A769831" w14:textId="77777777" w:rsidR="006E108D" w:rsidRPr="00F5548F" w:rsidRDefault="006E108D" w:rsidP="006E10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oceny wpływu czynników psychicznych i środowiskowych na stan somatyczny chorego;</w:t>
      </w:r>
    </w:p>
    <w:p w14:paraId="72B970E8" w14:textId="77777777" w:rsidR="006E108D" w:rsidRPr="00F5548F" w:rsidRDefault="006E108D" w:rsidP="006E10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oceny czynników patogennych w rodzinie chorego; </w:t>
      </w:r>
    </w:p>
    <w:p w14:paraId="4F2D5DB4" w14:textId="77777777" w:rsidR="006E108D" w:rsidRPr="00F5548F" w:rsidRDefault="006E108D" w:rsidP="006E10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oceny patogennego znaczenia kryzysów rozwojowych oraz doświadczeń związanych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z chorobą (ostrą, przewlekłą, terminalną) i leczeniem; </w:t>
      </w:r>
    </w:p>
    <w:p w14:paraId="1A70B21C" w14:textId="77777777" w:rsidR="006E108D" w:rsidRPr="00F5548F" w:rsidRDefault="006E108D" w:rsidP="006E10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nawiązywania właściwego kontaktu z osobą z zaburzeniami psychicznymi i mobilizacji postawy współdziałania w leczeniu, unikania oddziaływań jatrogennych; </w:t>
      </w:r>
    </w:p>
    <w:p w14:paraId="706DAF57" w14:textId="77777777" w:rsidR="006E108D" w:rsidRPr="00F5548F" w:rsidRDefault="006E108D" w:rsidP="006E10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prowadzenia interwencji kryzysowej; </w:t>
      </w:r>
    </w:p>
    <w:p w14:paraId="3AEC8E46" w14:textId="77777777" w:rsidR="006E108D" w:rsidRPr="00F5548F" w:rsidRDefault="006E108D" w:rsidP="006E10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prowadzenia psychoterapii podtrzymującej; </w:t>
      </w:r>
    </w:p>
    <w:p w14:paraId="201ADC0A" w14:textId="77777777" w:rsidR="006E108D" w:rsidRPr="00F5548F" w:rsidRDefault="006E108D" w:rsidP="006E10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 xml:space="preserve">wyboru zgodnego z prawem postępowania lekarskiego w sytuacji konieczności działania bez zgody chorego; </w:t>
      </w:r>
    </w:p>
    <w:p w14:paraId="41781F7C" w14:textId="77777777" w:rsidR="006E108D" w:rsidRPr="00F5548F" w:rsidRDefault="006E108D" w:rsidP="006E10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stosowania podstawowych grup leków psychotropowych, z uwzględnieniem profilaktyki uzależnień lekowych. </w:t>
      </w:r>
    </w:p>
    <w:p w14:paraId="385CA633" w14:textId="77777777" w:rsidR="006E108D" w:rsidRPr="00F5548F" w:rsidRDefault="006E108D" w:rsidP="006E108D">
      <w:pPr>
        <w:pStyle w:val="Nagwek2"/>
        <w:spacing w:before="240"/>
      </w:pPr>
      <w:r w:rsidRPr="00F5548F">
        <w:t>STAŻ CZĄSTKOWY W DZIEDZINIE MEDYCYNY RODZINNEJ</w:t>
      </w:r>
    </w:p>
    <w:p w14:paraId="5560B74F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Czas trwania stażu: 3 tygodnie.</w:t>
      </w:r>
    </w:p>
    <w:p w14:paraId="7A654828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Cel stażu:</w:t>
      </w:r>
    </w:p>
    <w:p w14:paraId="1A8E2D68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poznanie i utrwalenie organizacji oraz metod pracy w warunkach długotrwałej opieki ambulatoryjnej i w domu chorego, a także praktycznych umiejętności dotyczących rozpoznawania, leczenia, zapobiegania i rehabilitacji w chorobach stanowiących najczęstszą przyczynę zgłaszalności pacjentów do poradni, jak i wymagających długotrwałego leczenia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>w środowisku domowym (opieka nad przewlekle chorym).</w:t>
      </w:r>
    </w:p>
    <w:p w14:paraId="5B70A075" w14:textId="77777777" w:rsidR="006E108D" w:rsidRPr="00F757D0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F757D0">
        <w:rPr>
          <w:rFonts w:eastAsiaTheme="minorEastAsia" w:cstheme="minorHAnsi"/>
          <w:b/>
          <w:color w:val="000000"/>
          <w:sz w:val="24"/>
          <w:szCs w:val="24"/>
          <w:lang w:eastAsia="pl-PL"/>
        </w:rPr>
        <w:t>Program stażu:</w:t>
      </w:r>
    </w:p>
    <w:p w14:paraId="0AC892C1" w14:textId="77777777" w:rsidR="006E108D" w:rsidRPr="00F5548F" w:rsidRDefault="006E108D" w:rsidP="006E108D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Zapobieganie, rozpoznawanie i leczenie chorób stanowiących najczęstszą przyczynę zgłaszalności pacjentów do poradni: </w:t>
      </w:r>
    </w:p>
    <w:p w14:paraId="4BB2BF51" w14:textId="77777777" w:rsidR="006E108D" w:rsidRPr="00F5548F" w:rsidRDefault="006E108D" w:rsidP="006E108D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ostrych schorzeń infekcyjnych dróg oddechowych (zapalenia zatok, zapalenia gardła, migdałków, krtani, tchawicy i oskrzeli); </w:t>
      </w:r>
    </w:p>
    <w:p w14:paraId="23627206" w14:textId="77777777" w:rsidR="006E108D" w:rsidRPr="00F5548F" w:rsidRDefault="006E108D" w:rsidP="006E108D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stanów zapalnych ucha środkowego i zaburzeń słuchu; </w:t>
      </w:r>
    </w:p>
    <w:p w14:paraId="12BD23BA" w14:textId="77777777" w:rsidR="006E108D" w:rsidRPr="00F5548F" w:rsidRDefault="006E108D" w:rsidP="006E108D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chorób zakaźnych, w tym chorób odzwierzęcych; </w:t>
      </w:r>
    </w:p>
    <w:p w14:paraId="7D105E59" w14:textId="77777777" w:rsidR="006E108D" w:rsidRPr="00F5548F" w:rsidRDefault="006E108D" w:rsidP="006E108D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chorób układu pokarmowego (w szczególności choroby wrzodowej, kamicy żółciowej);</w:t>
      </w:r>
    </w:p>
    <w:p w14:paraId="78007CFB" w14:textId="77777777" w:rsidR="006E108D" w:rsidRPr="00F5548F" w:rsidRDefault="006E108D" w:rsidP="006E108D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chorób układu moczowego; </w:t>
      </w:r>
    </w:p>
    <w:p w14:paraId="45C7A4BE" w14:textId="77777777" w:rsidR="006E108D" w:rsidRPr="00F5548F" w:rsidRDefault="006E108D" w:rsidP="006E108D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chorób skóry (w szczególności zakażeń ropnych skóry i tkanki podskórnej, oparzeń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i odmrożeń powłok); </w:t>
      </w:r>
    </w:p>
    <w:p w14:paraId="1707D4BC" w14:textId="77777777" w:rsidR="006E108D" w:rsidRPr="00F5548F" w:rsidRDefault="006E108D" w:rsidP="006E108D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chorób chirurgicznych (w szczególności urazów tkanek miękkich głowy, tułowia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i kończyn, skręceń i stłuczeń stawów, żylaków podudzi, żylaków odbytu, przewlekłych owrzodzeń podudzi); </w:t>
      </w:r>
    </w:p>
    <w:p w14:paraId="2278DD42" w14:textId="77777777" w:rsidR="006E108D" w:rsidRPr="00F5548F" w:rsidRDefault="006E108D" w:rsidP="006E108D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chorób kobiet (w szczególności niektórych powikłań ciąży, powikłań przebiegu połogu, zaburzeń cyklu miesięcznego, zaburzeń okresu menopauzy, zakażeń narządów płciowych u kobiet); </w:t>
      </w:r>
    </w:p>
    <w:p w14:paraId="11CCDFDB" w14:textId="77777777" w:rsidR="006E108D" w:rsidRPr="00F5548F" w:rsidRDefault="006E108D" w:rsidP="006E108D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chorób narządu wzroku (w szczególności wad wzroku, zapaleń aparatu ochronnego oka, urazów narządu wzroku, jaskry, zaćmy, chorób objawiających się zaniewidzeniem); </w:t>
      </w:r>
    </w:p>
    <w:p w14:paraId="7BB494D8" w14:textId="77777777" w:rsidR="006E108D" w:rsidRPr="00F5548F" w:rsidRDefault="006E108D" w:rsidP="006E108D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chorób układu nerwowego (w szczególności zawrotów głowy, padaczki, zespołu Parkinsona, zespołów bólowych kręgosłupa, neuropatii obwodowych). </w:t>
      </w:r>
    </w:p>
    <w:p w14:paraId="59BF1CD3" w14:textId="77777777" w:rsidR="006E108D" w:rsidRPr="00F5548F" w:rsidRDefault="006E108D" w:rsidP="006E108D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>Leczenie, rehabilitacja i opieka przewlekle chorych w warunkach ambulatoryjnych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i domowych, ze szczególnym uwzględnieniem następujących schorzeń: </w:t>
      </w:r>
    </w:p>
    <w:p w14:paraId="13C1BC52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choroby wieńcowej; </w:t>
      </w:r>
    </w:p>
    <w:p w14:paraId="0A625E53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nadciśnienia tętniczego; </w:t>
      </w:r>
    </w:p>
    <w:p w14:paraId="7AC94308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miażdżycy tętnic; </w:t>
      </w:r>
    </w:p>
    <w:p w14:paraId="161D828B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gruźlicy; </w:t>
      </w:r>
    </w:p>
    <w:p w14:paraId="0525D30F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astmy oskrzelowej; </w:t>
      </w:r>
    </w:p>
    <w:p w14:paraId="171EA1A5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przerostu gruczołu krokowego; </w:t>
      </w:r>
    </w:p>
    <w:p w14:paraId="0D2BFD74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niewydolności nerek;</w:t>
      </w:r>
    </w:p>
    <w:p w14:paraId="6BA6FBB1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cukrzycy; </w:t>
      </w:r>
    </w:p>
    <w:p w14:paraId="0012AA1E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choroby reumatoidalnej, choroby reumatycznej i zmian zwyrodnieniowych układu kostno-stawowego; </w:t>
      </w:r>
    </w:p>
    <w:p w14:paraId="6714FB44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chorób nowotworowych, łącznie z opieką paliatywną; </w:t>
      </w:r>
    </w:p>
    <w:p w14:paraId="2AF84CA7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mózgowego porażenia dziecięcego; </w:t>
      </w:r>
    </w:p>
    <w:p w14:paraId="12A167D4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padaczki; </w:t>
      </w:r>
    </w:p>
    <w:p w14:paraId="5518FC97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zaburzeń psychicznych; </w:t>
      </w:r>
    </w:p>
    <w:p w14:paraId="3A9F1F1F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uzależnień (alkoholizm, narkomania, lekomania); </w:t>
      </w:r>
    </w:p>
    <w:p w14:paraId="0579C22E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marskości wątroby; </w:t>
      </w:r>
    </w:p>
    <w:p w14:paraId="2B1B10FD" w14:textId="77777777" w:rsidR="006E108D" w:rsidRPr="00F5548F" w:rsidRDefault="006E108D" w:rsidP="006E108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AIDS. </w:t>
      </w:r>
    </w:p>
    <w:p w14:paraId="48678F2E" w14:textId="77777777" w:rsidR="006E108D" w:rsidRPr="00F5548F" w:rsidRDefault="006E108D" w:rsidP="006E108D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 zakresie organizacji i metod pracy poradni i indywidualnej praktyki lekarskiej: </w:t>
      </w:r>
    </w:p>
    <w:p w14:paraId="47ECA650" w14:textId="77777777" w:rsidR="006E108D" w:rsidRPr="00F5548F" w:rsidRDefault="006E108D" w:rsidP="006E108D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organizacja pracy poradni lekarza rodzinnego (rejestracja, dokumentacja, zasady ewidencjonowania kosztów, orzecznictwo lekarskie, sprawozdawczość, zasady wypisywania recept, skierowań na badanie diagnostyczne i do lekarzy specjalistów oraz na leczenie sanatoryjne); </w:t>
      </w:r>
    </w:p>
    <w:p w14:paraId="5CB5134B" w14:textId="77777777" w:rsidR="006E108D" w:rsidRPr="00F5548F" w:rsidRDefault="006E108D" w:rsidP="006E108D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współpraca z pielęgniarką środowiskową/rodzinną i pracownikiem socjalnym oraz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z personelem praktyki; </w:t>
      </w:r>
    </w:p>
    <w:p w14:paraId="29B201FC" w14:textId="77777777" w:rsidR="006E108D" w:rsidRPr="00F5548F" w:rsidRDefault="006E108D" w:rsidP="006E108D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zasady współdziałania z placówkami udzielającymi pomocy doraźnej, ze szpitalem,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>z zakładem opiekuńczo-leczniczym, pracowniami diagnostycznymi, ze specjalistami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w innych dziedzinach medycyny, stacjami sanitarno-epidemiologicznymi; </w:t>
      </w:r>
    </w:p>
    <w:p w14:paraId="2D02DCF1" w14:textId="77777777" w:rsidR="006E108D" w:rsidRPr="00F5548F" w:rsidRDefault="006E108D" w:rsidP="006E108D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zasady współdziałania z jednostkami samorządu terytorialnego, instytucjami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i organizacjami zajmującymi się pomocą społeczną oraz ze szkołami i placówkami systemu oświaty. </w:t>
      </w:r>
    </w:p>
    <w:p w14:paraId="61E2CC76" w14:textId="77777777" w:rsidR="006E108D" w:rsidRPr="00F5548F" w:rsidRDefault="006E108D" w:rsidP="006E108D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Opanowanie następujących umiejętności i czynności: </w:t>
      </w:r>
    </w:p>
    <w:p w14:paraId="54CAAC93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oceny rozwoju fizycznego i psychoruchowego dzieci ze szczególnym uwzględnieniem 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lastRenderedPageBreak/>
        <w:t xml:space="preserve">niemowląt; </w:t>
      </w:r>
    </w:p>
    <w:p w14:paraId="7E4B57D8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przeprowadzania szczepień ochronnych, zgodnie z kalendarzem szczepień; </w:t>
      </w:r>
    </w:p>
    <w:p w14:paraId="2B75EE82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oznaczania glikemii, glikozurii i ketonurii za pomocą suchych testów; </w:t>
      </w:r>
    </w:p>
    <w:p w14:paraId="664BC093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przeprowadzania testów skórnych; </w:t>
      </w:r>
    </w:p>
    <w:p w14:paraId="0327AEF5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zakładania opatrunków; </w:t>
      </w:r>
    </w:p>
    <w:p w14:paraId="246FA188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leczenia ran; </w:t>
      </w:r>
    </w:p>
    <w:p w14:paraId="69949E8C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stosowania profilaktyki tężca; </w:t>
      </w:r>
    </w:p>
    <w:p w14:paraId="05933DED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badania położniczego zewnętrznego; </w:t>
      </w:r>
    </w:p>
    <w:p w14:paraId="7CBB5123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stwierdzenia czynności serca u płodu; </w:t>
      </w:r>
    </w:p>
    <w:p w14:paraId="392493B7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oceny ruchliwości płodu; </w:t>
      </w:r>
    </w:p>
    <w:p w14:paraId="4B43B1D1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pobrania badania cytologicznego; </w:t>
      </w:r>
    </w:p>
    <w:p w14:paraId="7F096CB3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pobierania materiału do badań mikrobiologicznych w warunkach ambulatoryjnych;</w:t>
      </w:r>
    </w:p>
    <w:p w14:paraId="279BFDB3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wykonania tamponady przedniej; </w:t>
      </w:r>
    </w:p>
    <w:p w14:paraId="26607A72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usuwania woskowiny usznej; </w:t>
      </w:r>
    </w:p>
    <w:p w14:paraId="5E4626A7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usuwania ciał obcych z worka spojówkowego; </w:t>
      </w:r>
    </w:p>
    <w:p w14:paraId="4445BA32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badania ostrości wzroku; </w:t>
      </w:r>
    </w:p>
    <w:p w14:paraId="4204EEB9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badania widzenia barwnego; </w:t>
      </w:r>
    </w:p>
    <w:p w14:paraId="524711E3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badania widzenia obuocznego; </w:t>
      </w:r>
    </w:p>
    <w:p w14:paraId="0B8613C6" w14:textId="77777777" w:rsidR="006E108D" w:rsidRPr="00F5548F" w:rsidRDefault="006E108D" w:rsidP="006E108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badania dna oka. </w:t>
      </w:r>
    </w:p>
    <w:p w14:paraId="31B15265" w14:textId="77777777" w:rsidR="006E108D" w:rsidRPr="00F5548F" w:rsidRDefault="006E108D" w:rsidP="006E108D">
      <w:pPr>
        <w:pStyle w:val="Nagwek2"/>
        <w:spacing w:before="240"/>
      </w:pPr>
      <w:r w:rsidRPr="00F5548F">
        <w:t>- WYCIĄG-</w:t>
      </w:r>
    </w:p>
    <w:p w14:paraId="7AB2C0C2" w14:textId="77777777" w:rsidR="006E108D" w:rsidRPr="00F5548F" w:rsidRDefault="006E108D" w:rsidP="006E108D">
      <w:pPr>
        <w:pStyle w:val="Nagwek2"/>
      </w:pPr>
      <w:r w:rsidRPr="00F5548F">
        <w:t>Lekarz</w:t>
      </w:r>
    </w:p>
    <w:p w14:paraId="3699CB09" w14:textId="77777777" w:rsidR="006E108D" w:rsidRPr="00F5548F" w:rsidRDefault="006E108D" w:rsidP="006E108D">
      <w:pPr>
        <w:pStyle w:val="Nagwek3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426"/>
        <w:contextualSpacing/>
      </w:pPr>
      <w:r w:rsidRPr="00F5548F">
        <w:t>STAŻ CZĄSTKOWY W DZIEDZINIE CHORÓB WEWNĘTRZNYCH</w:t>
      </w:r>
    </w:p>
    <w:p w14:paraId="450EFC26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Czas trwania stażu: 5 tygodni, w tym choroby wewnętrzne  - 4 tygodnie oraz krwiodawstwo</w:t>
      </w: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br/>
        <w:t xml:space="preserve">i krwiolecznictwo – 1 tydzień. </w:t>
      </w:r>
    </w:p>
    <w:p w14:paraId="6AEC1C83" w14:textId="77777777" w:rsidR="006E108D" w:rsidRPr="00F757D0" w:rsidRDefault="006E108D" w:rsidP="006E108D">
      <w:pPr>
        <w:pStyle w:val="Nagwek3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426"/>
        <w:contextualSpacing/>
      </w:pPr>
      <w:r w:rsidRPr="00F757D0">
        <w:t>STAŻ CZĄSTKOWY W DZIEDZINIE PEDIATRII</w:t>
      </w:r>
    </w:p>
    <w:p w14:paraId="7F0EBE34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Czas trwania stażu: 4 tygodnie, w tym pediatria - 3 tygodnie i neonatologia - 1 tydzień. </w:t>
      </w:r>
    </w:p>
    <w:p w14:paraId="73A3D164" w14:textId="77777777" w:rsidR="006E108D" w:rsidRPr="00F757D0" w:rsidRDefault="006E108D" w:rsidP="006E108D">
      <w:pPr>
        <w:pStyle w:val="Nagwek3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426"/>
        <w:contextualSpacing/>
      </w:pPr>
      <w:r w:rsidRPr="00F757D0">
        <w:t>STAŻ CZĄSTKOWY W DZIEDZINIE CHIRURGII OGÓLNEJ</w:t>
      </w:r>
    </w:p>
    <w:p w14:paraId="6EA4D6F2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Czas trwania stażu: 4 tygodnie, w tym chirurgia ogólna - 3 tygodnie i chirurgia urazowa - 1 tydzień. </w:t>
      </w:r>
    </w:p>
    <w:p w14:paraId="44D6F83A" w14:textId="77777777" w:rsidR="006E108D" w:rsidRPr="00F757D0" w:rsidRDefault="006E108D" w:rsidP="006E108D">
      <w:pPr>
        <w:pStyle w:val="Nagwek3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426"/>
        <w:contextualSpacing/>
      </w:pPr>
      <w:r w:rsidRPr="00F757D0">
        <w:t>STAŻ CZĄSTKOWY W DZIEDZINIE POŁOŻNICTWA I GINEKOLOGII</w:t>
      </w:r>
    </w:p>
    <w:p w14:paraId="05FD9BB8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Czas trwania stażu: 3 tygodnie. </w:t>
      </w:r>
    </w:p>
    <w:p w14:paraId="6D4BA2BB" w14:textId="77777777" w:rsidR="006E108D" w:rsidRPr="00F757D0" w:rsidRDefault="006E108D" w:rsidP="006E108D">
      <w:pPr>
        <w:pStyle w:val="Nagwek3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426"/>
        <w:contextualSpacing/>
      </w:pPr>
      <w:r w:rsidRPr="00F757D0">
        <w:lastRenderedPageBreak/>
        <w:t>STAŻ CZĄSTKOWY W DZIEDZINIE ANESTEZJOLOGII I INTENSYWNEJ TERAPII ORAZ W DZIEDZINIE MEDYCYNY RATUNKOWEJ</w:t>
      </w:r>
    </w:p>
    <w:p w14:paraId="09AEC551" w14:textId="77777777" w:rsidR="006E108D" w:rsidRPr="00F757D0" w:rsidRDefault="006E108D" w:rsidP="006E108D">
      <w:pPr>
        <w:pStyle w:val="Nagwek4"/>
        <w:spacing w:before="0" w:line="360" w:lineRule="auto"/>
        <w:ind w:left="426"/>
        <w:rPr>
          <w:b w:val="0"/>
          <w:u w:val="single"/>
        </w:rPr>
      </w:pPr>
      <w:r w:rsidRPr="00F757D0">
        <w:rPr>
          <w:b w:val="0"/>
          <w:u w:val="single"/>
        </w:rPr>
        <w:t>Program stażu cząstkowego z zakresu anestezjologii i intensywnej terapii</w:t>
      </w:r>
    </w:p>
    <w:p w14:paraId="10D45EC3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Czas trwania stażu: 2 tygodnie, w tym 1 tydzień - anestezjologia i 1 tydzień - intensywna terapia.</w:t>
      </w:r>
    </w:p>
    <w:p w14:paraId="3E442A5E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Staż zakończony jest kolokwium obejmującym swoim zakresem wiedzę teoretyczną oraz umiejętności praktyczne. Kolokwium przeprowadza ordynator oddziału lub jego zastępca.</w:t>
      </w:r>
    </w:p>
    <w:p w14:paraId="581A3595" w14:textId="77777777" w:rsidR="006E108D" w:rsidRPr="00F757D0" w:rsidRDefault="006E108D" w:rsidP="006E108D">
      <w:pPr>
        <w:pStyle w:val="Nagwek4"/>
        <w:spacing w:before="0" w:line="360" w:lineRule="auto"/>
        <w:ind w:left="426"/>
        <w:rPr>
          <w:b w:val="0"/>
          <w:u w:val="single"/>
        </w:rPr>
      </w:pPr>
      <w:r w:rsidRPr="00F757D0">
        <w:rPr>
          <w:b w:val="0"/>
          <w:u w:val="single"/>
        </w:rPr>
        <w:t>Program stażu cząstkowego z zakresu medycyny ratunkowej</w:t>
      </w:r>
    </w:p>
    <w:p w14:paraId="00868261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Czas trwania stażu: 1 tydzień.</w:t>
      </w:r>
    </w:p>
    <w:p w14:paraId="43447045" w14:textId="77777777" w:rsidR="006E108D" w:rsidRPr="00F757D0" w:rsidRDefault="006E108D" w:rsidP="006E108D">
      <w:pPr>
        <w:pStyle w:val="Nagwek3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426"/>
        <w:contextualSpacing/>
      </w:pPr>
      <w:r w:rsidRPr="00F757D0">
        <w:t>STAŻ CZĄSTKOWY W DZIEDZINIE PSYCHIATRII</w:t>
      </w:r>
    </w:p>
    <w:p w14:paraId="3393E747" w14:textId="77777777" w:rsidR="006E108D" w:rsidRPr="00F5548F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Czas trwania stażu: 2 tygodnie.</w:t>
      </w:r>
    </w:p>
    <w:p w14:paraId="4C1C566D" w14:textId="77777777" w:rsidR="006E108D" w:rsidRPr="00F757D0" w:rsidRDefault="006E108D" w:rsidP="006E108D">
      <w:pPr>
        <w:pStyle w:val="Nagwek3"/>
        <w:keepNext w:val="0"/>
        <w:keepLines w:val="0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ind w:left="426"/>
        <w:contextualSpacing/>
      </w:pPr>
      <w:r w:rsidRPr="00F757D0">
        <w:t>STAŻ CZĄSTKOWY W DZIEDZINIE MEDYCYNY RODZINNEJ</w:t>
      </w:r>
    </w:p>
    <w:p w14:paraId="3187E6A5" w14:textId="6709DD80" w:rsidR="00B87394" w:rsidRPr="006E108D" w:rsidRDefault="006E108D" w:rsidP="006E108D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F5548F">
        <w:rPr>
          <w:rFonts w:eastAsiaTheme="minorEastAsia" w:cstheme="minorHAnsi"/>
          <w:color w:val="000000"/>
          <w:sz w:val="24"/>
          <w:szCs w:val="24"/>
          <w:lang w:eastAsia="pl-PL"/>
        </w:rPr>
        <w:t>Czas trwania stażu: 3 tygodnie.</w:t>
      </w:r>
    </w:p>
    <w:sectPr w:rsidR="00B87394" w:rsidRPr="006E108D" w:rsidSect="00462E9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85E03A" w16cid:durableId="265444CA"/>
  <w16cid:commentId w16cid:paraId="04710204" w16cid:durableId="26543608"/>
  <w16cid:commentId w16cid:paraId="60A712E3" w16cid:durableId="26541F4C"/>
  <w16cid:commentId w16cid:paraId="6EA23F9F" w16cid:durableId="26541E2B"/>
  <w16cid:commentId w16cid:paraId="72F945C6" w16cid:durableId="26543010"/>
  <w16cid:commentId w16cid:paraId="589C2FF9" w16cid:durableId="26543087"/>
  <w16cid:commentId w16cid:paraId="43D79F3C" w16cid:durableId="26543332"/>
  <w16cid:commentId w16cid:paraId="38AC3B7E" w16cid:durableId="2654357A"/>
  <w16cid:commentId w16cid:paraId="780CAE0C" w16cid:durableId="265444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22108" w14:textId="77777777" w:rsidR="00E75D51" w:rsidRDefault="00E75D51" w:rsidP="00621DAB">
      <w:pPr>
        <w:spacing w:after="0" w:line="240" w:lineRule="auto"/>
      </w:pPr>
      <w:r>
        <w:separator/>
      </w:r>
    </w:p>
  </w:endnote>
  <w:endnote w:type="continuationSeparator" w:id="0">
    <w:p w14:paraId="3CEC5CEA" w14:textId="77777777" w:rsidR="00E75D51" w:rsidRDefault="00E75D51" w:rsidP="0062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40234" w14:textId="77777777" w:rsidR="00E75D51" w:rsidRDefault="00E75D51" w:rsidP="00621DAB">
      <w:pPr>
        <w:spacing w:after="0" w:line="240" w:lineRule="auto"/>
      </w:pPr>
      <w:r>
        <w:separator/>
      </w:r>
    </w:p>
  </w:footnote>
  <w:footnote w:type="continuationSeparator" w:id="0">
    <w:p w14:paraId="4A4A4404" w14:textId="77777777" w:rsidR="00E75D51" w:rsidRDefault="00E75D51" w:rsidP="00621DAB">
      <w:pPr>
        <w:spacing w:after="0" w:line="240" w:lineRule="auto"/>
      </w:pPr>
      <w:r>
        <w:continuationSeparator/>
      </w:r>
    </w:p>
  </w:footnote>
  <w:footnote w:id="1">
    <w:p w14:paraId="41D112BA" w14:textId="1633372C" w:rsidR="006E108D" w:rsidRPr="006E108D" w:rsidRDefault="006E108D" w:rsidP="006E108D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E108D">
        <w:rPr>
          <w:rStyle w:val="Odwoanieprzypisudolnego"/>
          <w:rFonts w:cstheme="minorHAnsi"/>
        </w:rPr>
        <w:footnoteRef/>
      </w:r>
      <w:r w:rsidRPr="006E108D">
        <w:rPr>
          <w:rFonts w:cstheme="minorHAnsi"/>
        </w:rPr>
        <w:t xml:space="preserve"> </w:t>
      </w:r>
      <w:r w:rsidRPr="006E108D">
        <w:rPr>
          <w:rFonts w:eastAsia="Times New Roman" w:cstheme="minorHAnsi"/>
          <w:sz w:val="20"/>
          <w:szCs w:val="20"/>
          <w:lang w:eastAsia="pl-PL"/>
        </w:rPr>
        <w:t xml:space="preserve">Zaznaczyć właściwy wariant – jeżeli lekarz uzyskał tytuł zawodowy przed dniem wejścia w życie ustawy </w:t>
      </w:r>
      <w:r w:rsidRPr="006E108D">
        <w:rPr>
          <w:rFonts w:eastAsia="Times New Roman" w:cstheme="minorHAnsi"/>
          <w:sz w:val="20"/>
          <w:szCs w:val="20"/>
          <w:lang w:eastAsia="pl-PL"/>
        </w:rPr>
        <w:br/>
        <w:t xml:space="preserve">z dnia 16 lipca 2020 r. o zmianie ustawy o zawodach lekarza i lekarza dentysty oraz niektórych innych ustaw, termin ten liczy się od dnia wejścia w życie tej ustawy.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D72"/>
    <w:multiLevelType w:val="hybridMultilevel"/>
    <w:tmpl w:val="A60A418E"/>
    <w:lvl w:ilvl="0" w:tplc="FF52A85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8070B5"/>
    <w:multiLevelType w:val="hybridMultilevel"/>
    <w:tmpl w:val="8004A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54A4"/>
    <w:multiLevelType w:val="hybridMultilevel"/>
    <w:tmpl w:val="0F1E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B4E"/>
    <w:multiLevelType w:val="hybridMultilevel"/>
    <w:tmpl w:val="87FA1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0FD1"/>
    <w:multiLevelType w:val="hybridMultilevel"/>
    <w:tmpl w:val="455C3F4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A911E85"/>
    <w:multiLevelType w:val="hybridMultilevel"/>
    <w:tmpl w:val="30F0BC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CF5EF7"/>
    <w:multiLevelType w:val="hybridMultilevel"/>
    <w:tmpl w:val="E09C4292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0D134DF3"/>
    <w:multiLevelType w:val="hybridMultilevel"/>
    <w:tmpl w:val="68D6587A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0BB17E1"/>
    <w:multiLevelType w:val="hybridMultilevel"/>
    <w:tmpl w:val="B150F2C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1AD3CB4"/>
    <w:multiLevelType w:val="hybridMultilevel"/>
    <w:tmpl w:val="F420F600"/>
    <w:lvl w:ilvl="0" w:tplc="FF52A85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1279684E"/>
    <w:multiLevelType w:val="hybridMultilevel"/>
    <w:tmpl w:val="7138E52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127A10C4"/>
    <w:multiLevelType w:val="hybridMultilevel"/>
    <w:tmpl w:val="B204EED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13804FCC"/>
    <w:multiLevelType w:val="hybridMultilevel"/>
    <w:tmpl w:val="3822E448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15AB793C"/>
    <w:multiLevelType w:val="hybridMultilevel"/>
    <w:tmpl w:val="8110ACE0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15E4129F"/>
    <w:multiLevelType w:val="hybridMultilevel"/>
    <w:tmpl w:val="7A20B346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16085F4E"/>
    <w:multiLevelType w:val="hybridMultilevel"/>
    <w:tmpl w:val="DD3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95B18"/>
    <w:multiLevelType w:val="hybridMultilevel"/>
    <w:tmpl w:val="B8FC4CD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178158EB"/>
    <w:multiLevelType w:val="hybridMultilevel"/>
    <w:tmpl w:val="E834BE1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184E21E9"/>
    <w:multiLevelType w:val="hybridMultilevel"/>
    <w:tmpl w:val="5D8297BC"/>
    <w:lvl w:ilvl="0" w:tplc="FF52A8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18B87ACE"/>
    <w:multiLevelType w:val="hybridMultilevel"/>
    <w:tmpl w:val="D54C4FD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18E545EB"/>
    <w:multiLevelType w:val="hybridMultilevel"/>
    <w:tmpl w:val="1AE0630C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191566F4"/>
    <w:multiLevelType w:val="hybridMultilevel"/>
    <w:tmpl w:val="C72ECF6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1A3A6033"/>
    <w:multiLevelType w:val="hybridMultilevel"/>
    <w:tmpl w:val="7980870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1BB47620"/>
    <w:multiLevelType w:val="hybridMultilevel"/>
    <w:tmpl w:val="BA42170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1D8D6C07"/>
    <w:multiLevelType w:val="hybridMultilevel"/>
    <w:tmpl w:val="4190AB5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1DF16358"/>
    <w:multiLevelType w:val="hybridMultilevel"/>
    <w:tmpl w:val="ED8CD740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1E34749E"/>
    <w:multiLevelType w:val="hybridMultilevel"/>
    <w:tmpl w:val="AFE0AFCA"/>
    <w:lvl w:ilvl="0" w:tplc="FF52A8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1EE15702"/>
    <w:multiLevelType w:val="hybridMultilevel"/>
    <w:tmpl w:val="66EE318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1FE01461"/>
    <w:multiLevelType w:val="hybridMultilevel"/>
    <w:tmpl w:val="F4CCE96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2311701B"/>
    <w:multiLevelType w:val="hybridMultilevel"/>
    <w:tmpl w:val="FE92DCBE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28894497"/>
    <w:multiLevelType w:val="hybridMultilevel"/>
    <w:tmpl w:val="4F0CE5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29D62517"/>
    <w:multiLevelType w:val="hybridMultilevel"/>
    <w:tmpl w:val="8AAC6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0779AB"/>
    <w:multiLevelType w:val="hybridMultilevel"/>
    <w:tmpl w:val="08C8360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2B510126"/>
    <w:multiLevelType w:val="hybridMultilevel"/>
    <w:tmpl w:val="F4DEB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A176EB"/>
    <w:multiLevelType w:val="hybridMultilevel"/>
    <w:tmpl w:val="EB4200B8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 w15:restartNumberingAfterBreak="0">
    <w:nsid w:val="2D7760F9"/>
    <w:multiLevelType w:val="hybridMultilevel"/>
    <w:tmpl w:val="1986742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2F9828E5"/>
    <w:multiLevelType w:val="hybridMultilevel"/>
    <w:tmpl w:val="492A579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30915C12"/>
    <w:multiLevelType w:val="hybridMultilevel"/>
    <w:tmpl w:val="399EAC40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 w15:restartNumberingAfterBreak="0">
    <w:nsid w:val="34D45DDD"/>
    <w:multiLevelType w:val="hybridMultilevel"/>
    <w:tmpl w:val="B204EED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 w15:restartNumberingAfterBreak="0">
    <w:nsid w:val="36481D0E"/>
    <w:multiLevelType w:val="hybridMultilevel"/>
    <w:tmpl w:val="F4DEB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C40FDF"/>
    <w:multiLevelType w:val="hybridMultilevel"/>
    <w:tmpl w:val="1C985FCC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40B46ADE"/>
    <w:multiLevelType w:val="hybridMultilevel"/>
    <w:tmpl w:val="3CD2A5E8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42CE09B0"/>
    <w:multiLevelType w:val="hybridMultilevel"/>
    <w:tmpl w:val="6316D9F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3" w15:restartNumberingAfterBreak="0">
    <w:nsid w:val="459470D8"/>
    <w:multiLevelType w:val="hybridMultilevel"/>
    <w:tmpl w:val="D7BE21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84D064E"/>
    <w:multiLevelType w:val="hybridMultilevel"/>
    <w:tmpl w:val="FDCAF3E8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48DD00DB"/>
    <w:multiLevelType w:val="hybridMultilevel"/>
    <w:tmpl w:val="E780C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3344DB"/>
    <w:multiLevelType w:val="hybridMultilevel"/>
    <w:tmpl w:val="2EB2C1C0"/>
    <w:lvl w:ilvl="0" w:tplc="974250F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F052950"/>
    <w:multiLevelType w:val="hybridMultilevel"/>
    <w:tmpl w:val="4B4AA8F6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 w15:restartNumberingAfterBreak="0">
    <w:nsid w:val="50911E70"/>
    <w:multiLevelType w:val="hybridMultilevel"/>
    <w:tmpl w:val="14E607B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9" w15:restartNumberingAfterBreak="0">
    <w:nsid w:val="510A2741"/>
    <w:multiLevelType w:val="hybridMultilevel"/>
    <w:tmpl w:val="691EFA20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0" w15:restartNumberingAfterBreak="0">
    <w:nsid w:val="522360CD"/>
    <w:multiLevelType w:val="hybridMultilevel"/>
    <w:tmpl w:val="B3CE525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52AE1733"/>
    <w:multiLevelType w:val="hybridMultilevel"/>
    <w:tmpl w:val="720CD4CC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2" w15:restartNumberingAfterBreak="0">
    <w:nsid w:val="52C45D87"/>
    <w:multiLevelType w:val="hybridMultilevel"/>
    <w:tmpl w:val="9C82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D21144"/>
    <w:multiLevelType w:val="hybridMultilevel"/>
    <w:tmpl w:val="3132990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4" w15:restartNumberingAfterBreak="0">
    <w:nsid w:val="564607DF"/>
    <w:multiLevelType w:val="hybridMultilevel"/>
    <w:tmpl w:val="60FE837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5" w15:restartNumberingAfterBreak="0">
    <w:nsid w:val="566E7E1F"/>
    <w:multiLevelType w:val="hybridMultilevel"/>
    <w:tmpl w:val="AF68BD8C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6" w15:restartNumberingAfterBreak="0">
    <w:nsid w:val="5D235912"/>
    <w:multiLevelType w:val="hybridMultilevel"/>
    <w:tmpl w:val="7FC2929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843A04"/>
    <w:multiLevelType w:val="hybridMultilevel"/>
    <w:tmpl w:val="F06ABC1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8" w15:restartNumberingAfterBreak="0">
    <w:nsid w:val="5F2300EA"/>
    <w:multiLevelType w:val="hybridMultilevel"/>
    <w:tmpl w:val="7F127530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9" w15:restartNumberingAfterBreak="0">
    <w:nsid w:val="5F713073"/>
    <w:multiLevelType w:val="hybridMultilevel"/>
    <w:tmpl w:val="5B9286B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61140A6F"/>
    <w:multiLevelType w:val="hybridMultilevel"/>
    <w:tmpl w:val="53D81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9729D3"/>
    <w:multiLevelType w:val="hybridMultilevel"/>
    <w:tmpl w:val="8C0897D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2" w15:restartNumberingAfterBreak="0">
    <w:nsid w:val="61E84E5D"/>
    <w:multiLevelType w:val="hybridMultilevel"/>
    <w:tmpl w:val="EFD0A1A8"/>
    <w:lvl w:ilvl="0" w:tplc="548625C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605901"/>
    <w:multiLevelType w:val="hybridMultilevel"/>
    <w:tmpl w:val="E912FDCA"/>
    <w:lvl w:ilvl="0" w:tplc="FF52A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814A09"/>
    <w:multiLevelType w:val="hybridMultilevel"/>
    <w:tmpl w:val="101EA750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5" w15:restartNumberingAfterBreak="0">
    <w:nsid w:val="683038B8"/>
    <w:multiLevelType w:val="hybridMultilevel"/>
    <w:tmpl w:val="7494B9A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6" w15:restartNumberingAfterBreak="0">
    <w:nsid w:val="695C497E"/>
    <w:multiLevelType w:val="hybridMultilevel"/>
    <w:tmpl w:val="8F2AB07C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7" w15:restartNumberingAfterBreak="0">
    <w:nsid w:val="6AA058B1"/>
    <w:multiLevelType w:val="hybridMultilevel"/>
    <w:tmpl w:val="8A44FB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DEB0F31"/>
    <w:multiLevelType w:val="hybridMultilevel"/>
    <w:tmpl w:val="85E06D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1C84D0C"/>
    <w:multiLevelType w:val="hybridMultilevel"/>
    <w:tmpl w:val="2BA0F0C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0" w15:restartNumberingAfterBreak="0">
    <w:nsid w:val="72463348"/>
    <w:multiLevelType w:val="hybridMultilevel"/>
    <w:tmpl w:val="CC986B2A"/>
    <w:lvl w:ilvl="0" w:tplc="FF52A8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1" w15:restartNumberingAfterBreak="0">
    <w:nsid w:val="748B48F0"/>
    <w:multiLevelType w:val="hybridMultilevel"/>
    <w:tmpl w:val="AA96C9FE"/>
    <w:lvl w:ilvl="0" w:tplc="FF52A85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2" w15:restartNumberingAfterBreak="0">
    <w:nsid w:val="74AE0FC4"/>
    <w:multiLevelType w:val="hybridMultilevel"/>
    <w:tmpl w:val="98EAB468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3" w15:restartNumberingAfterBreak="0">
    <w:nsid w:val="76056645"/>
    <w:multiLevelType w:val="hybridMultilevel"/>
    <w:tmpl w:val="4E1017C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4" w15:restartNumberingAfterBreak="0">
    <w:nsid w:val="77E27585"/>
    <w:multiLevelType w:val="hybridMultilevel"/>
    <w:tmpl w:val="5CAEEEF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5" w15:restartNumberingAfterBreak="0">
    <w:nsid w:val="78A40E5D"/>
    <w:multiLevelType w:val="hybridMultilevel"/>
    <w:tmpl w:val="1C0AF442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6" w15:restartNumberingAfterBreak="0">
    <w:nsid w:val="79871491"/>
    <w:multiLevelType w:val="hybridMultilevel"/>
    <w:tmpl w:val="4C92F0AC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7" w15:restartNumberingAfterBreak="0">
    <w:nsid w:val="7A490CC7"/>
    <w:multiLevelType w:val="hybridMultilevel"/>
    <w:tmpl w:val="D4A43DAC"/>
    <w:lvl w:ilvl="0" w:tplc="FF52A8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8" w15:restartNumberingAfterBreak="0">
    <w:nsid w:val="7BA1256B"/>
    <w:multiLevelType w:val="hybridMultilevel"/>
    <w:tmpl w:val="08C8360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9" w15:restartNumberingAfterBreak="0">
    <w:nsid w:val="7D22646E"/>
    <w:multiLevelType w:val="hybridMultilevel"/>
    <w:tmpl w:val="3DBE1D58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0" w15:restartNumberingAfterBreak="0">
    <w:nsid w:val="7D310C62"/>
    <w:multiLevelType w:val="hybridMultilevel"/>
    <w:tmpl w:val="0330C240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3"/>
  </w:num>
  <w:num w:numId="3">
    <w:abstractNumId w:val="5"/>
  </w:num>
  <w:num w:numId="4">
    <w:abstractNumId w:val="62"/>
  </w:num>
  <w:num w:numId="5">
    <w:abstractNumId w:val="43"/>
  </w:num>
  <w:num w:numId="6">
    <w:abstractNumId w:val="39"/>
  </w:num>
  <w:num w:numId="7">
    <w:abstractNumId w:val="46"/>
  </w:num>
  <w:num w:numId="8">
    <w:abstractNumId w:val="68"/>
  </w:num>
  <w:num w:numId="9">
    <w:abstractNumId w:val="63"/>
  </w:num>
  <w:num w:numId="10">
    <w:abstractNumId w:val="14"/>
  </w:num>
  <w:num w:numId="11">
    <w:abstractNumId w:val="57"/>
  </w:num>
  <w:num w:numId="12">
    <w:abstractNumId w:val="13"/>
  </w:num>
  <w:num w:numId="13">
    <w:abstractNumId w:val="49"/>
  </w:num>
  <w:num w:numId="14">
    <w:abstractNumId w:val="51"/>
  </w:num>
  <w:num w:numId="15">
    <w:abstractNumId w:val="58"/>
  </w:num>
  <w:num w:numId="16">
    <w:abstractNumId w:val="79"/>
  </w:num>
  <w:num w:numId="17">
    <w:abstractNumId w:val="6"/>
  </w:num>
  <w:num w:numId="18">
    <w:abstractNumId w:val="25"/>
  </w:num>
  <w:num w:numId="19">
    <w:abstractNumId w:val="17"/>
  </w:num>
  <w:num w:numId="20">
    <w:abstractNumId w:val="8"/>
  </w:num>
  <w:num w:numId="21">
    <w:abstractNumId w:val="32"/>
  </w:num>
  <w:num w:numId="22">
    <w:abstractNumId w:val="42"/>
  </w:num>
  <w:num w:numId="23">
    <w:abstractNumId w:val="75"/>
  </w:num>
  <w:num w:numId="24">
    <w:abstractNumId w:val="78"/>
  </w:num>
  <w:num w:numId="25">
    <w:abstractNumId w:val="4"/>
  </w:num>
  <w:num w:numId="26">
    <w:abstractNumId w:val="12"/>
  </w:num>
  <w:num w:numId="27">
    <w:abstractNumId w:val="59"/>
  </w:num>
  <w:num w:numId="28">
    <w:abstractNumId w:val="38"/>
  </w:num>
  <w:num w:numId="29">
    <w:abstractNumId w:val="48"/>
  </w:num>
  <w:num w:numId="30">
    <w:abstractNumId w:val="9"/>
  </w:num>
  <w:num w:numId="31">
    <w:abstractNumId w:val="70"/>
  </w:num>
  <w:num w:numId="32">
    <w:abstractNumId w:val="18"/>
  </w:num>
  <w:num w:numId="33">
    <w:abstractNumId w:val="0"/>
  </w:num>
  <w:num w:numId="34">
    <w:abstractNumId w:val="37"/>
  </w:num>
  <w:num w:numId="35">
    <w:abstractNumId w:val="66"/>
  </w:num>
  <w:num w:numId="36">
    <w:abstractNumId w:val="77"/>
  </w:num>
  <w:num w:numId="37">
    <w:abstractNumId w:val="26"/>
  </w:num>
  <w:num w:numId="38">
    <w:abstractNumId w:val="34"/>
  </w:num>
  <w:num w:numId="39">
    <w:abstractNumId w:val="64"/>
  </w:num>
  <w:num w:numId="40">
    <w:abstractNumId w:val="11"/>
  </w:num>
  <w:num w:numId="41">
    <w:abstractNumId w:val="50"/>
  </w:num>
  <w:num w:numId="42">
    <w:abstractNumId w:val="24"/>
  </w:num>
  <w:num w:numId="43">
    <w:abstractNumId w:val="30"/>
  </w:num>
  <w:num w:numId="44">
    <w:abstractNumId w:val="16"/>
  </w:num>
  <w:num w:numId="45">
    <w:abstractNumId w:val="36"/>
  </w:num>
  <w:num w:numId="46">
    <w:abstractNumId w:val="76"/>
  </w:num>
  <w:num w:numId="47">
    <w:abstractNumId w:val="73"/>
  </w:num>
  <w:num w:numId="48">
    <w:abstractNumId w:val="41"/>
  </w:num>
  <w:num w:numId="49">
    <w:abstractNumId w:val="80"/>
  </w:num>
  <w:num w:numId="50">
    <w:abstractNumId w:val="35"/>
  </w:num>
  <w:num w:numId="51">
    <w:abstractNumId w:val="69"/>
  </w:num>
  <w:num w:numId="52">
    <w:abstractNumId w:val="71"/>
  </w:num>
  <w:num w:numId="53">
    <w:abstractNumId w:val="45"/>
  </w:num>
  <w:num w:numId="54">
    <w:abstractNumId w:val="22"/>
  </w:num>
  <w:num w:numId="55">
    <w:abstractNumId w:val="19"/>
  </w:num>
  <w:num w:numId="56">
    <w:abstractNumId w:val="74"/>
  </w:num>
  <w:num w:numId="57">
    <w:abstractNumId w:val="1"/>
  </w:num>
  <w:num w:numId="58">
    <w:abstractNumId w:val="27"/>
  </w:num>
  <w:num w:numId="59">
    <w:abstractNumId w:val="65"/>
  </w:num>
  <w:num w:numId="60">
    <w:abstractNumId w:val="44"/>
  </w:num>
  <w:num w:numId="61">
    <w:abstractNumId w:val="23"/>
  </w:num>
  <w:num w:numId="62">
    <w:abstractNumId w:val="20"/>
  </w:num>
  <w:num w:numId="63">
    <w:abstractNumId w:val="29"/>
  </w:num>
  <w:num w:numId="64">
    <w:abstractNumId w:val="47"/>
  </w:num>
  <w:num w:numId="65">
    <w:abstractNumId w:val="72"/>
  </w:num>
  <w:num w:numId="66">
    <w:abstractNumId w:val="7"/>
  </w:num>
  <w:num w:numId="67">
    <w:abstractNumId w:val="54"/>
  </w:num>
  <w:num w:numId="68">
    <w:abstractNumId w:val="10"/>
  </w:num>
  <w:num w:numId="69">
    <w:abstractNumId w:val="40"/>
  </w:num>
  <w:num w:numId="70">
    <w:abstractNumId w:val="55"/>
  </w:num>
  <w:num w:numId="71">
    <w:abstractNumId w:val="28"/>
  </w:num>
  <w:num w:numId="72">
    <w:abstractNumId w:val="21"/>
  </w:num>
  <w:num w:numId="73">
    <w:abstractNumId w:val="61"/>
  </w:num>
  <w:num w:numId="74">
    <w:abstractNumId w:val="53"/>
  </w:num>
  <w:num w:numId="75">
    <w:abstractNumId w:val="60"/>
  </w:num>
  <w:num w:numId="76">
    <w:abstractNumId w:val="15"/>
  </w:num>
  <w:num w:numId="77">
    <w:abstractNumId w:val="31"/>
  </w:num>
  <w:num w:numId="78">
    <w:abstractNumId w:val="67"/>
  </w:num>
  <w:num w:numId="79">
    <w:abstractNumId w:val="3"/>
  </w:num>
  <w:num w:numId="80">
    <w:abstractNumId w:val="56"/>
  </w:num>
  <w:num w:numId="81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EE"/>
    <w:rsid w:val="00004999"/>
    <w:rsid w:val="000202B5"/>
    <w:rsid w:val="00020F4D"/>
    <w:rsid w:val="000312D1"/>
    <w:rsid w:val="0006757A"/>
    <w:rsid w:val="000A3C75"/>
    <w:rsid w:val="000B232E"/>
    <w:rsid w:val="000B2F9B"/>
    <w:rsid w:val="000C5BD1"/>
    <w:rsid w:val="000D2E46"/>
    <w:rsid w:val="001107EF"/>
    <w:rsid w:val="001204DF"/>
    <w:rsid w:val="00122CCA"/>
    <w:rsid w:val="00143852"/>
    <w:rsid w:val="001444D3"/>
    <w:rsid w:val="00150CE0"/>
    <w:rsid w:val="00177E3E"/>
    <w:rsid w:val="00195390"/>
    <w:rsid w:val="00196E76"/>
    <w:rsid w:val="001A5FDD"/>
    <w:rsid w:val="001B4A18"/>
    <w:rsid w:val="00205213"/>
    <w:rsid w:val="00212D34"/>
    <w:rsid w:val="00246734"/>
    <w:rsid w:val="0025646D"/>
    <w:rsid w:val="00260165"/>
    <w:rsid w:val="00280F30"/>
    <w:rsid w:val="002C7682"/>
    <w:rsid w:val="00306963"/>
    <w:rsid w:val="00316AE7"/>
    <w:rsid w:val="00343FED"/>
    <w:rsid w:val="00346AAF"/>
    <w:rsid w:val="00395333"/>
    <w:rsid w:val="003A10EA"/>
    <w:rsid w:val="003A7ED9"/>
    <w:rsid w:val="003B524F"/>
    <w:rsid w:val="003B6644"/>
    <w:rsid w:val="003D0520"/>
    <w:rsid w:val="003E72C8"/>
    <w:rsid w:val="0040123F"/>
    <w:rsid w:val="00424D20"/>
    <w:rsid w:val="00442EB3"/>
    <w:rsid w:val="0046297F"/>
    <w:rsid w:val="00462E9D"/>
    <w:rsid w:val="00464A15"/>
    <w:rsid w:val="00464CEA"/>
    <w:rsid w:val="004666B9"/>
    <w:rsid w:val="00474A9B"/>
    <w:rsid w:val="00481176"/>
    <w:rsid w:val="00485337"/>
    <w:rsid w:val="00492221"/>
    <w:rsid w:val="00496087"/>
    <w:rsid w:val="004E2502"/>
    <w:rsid w:val="00515DB7"/>
    <w:rsid w:val="00560CB2"/>
    <w:rsid w:val="00562024"/>
    <w:rsid w:val="005758F2"/>
    <w:rsid w:val="005B5C3D"/>
    <w:rsid w:val="005E702B"/>
    <w:rsid w:val="00610FC2"/>
    <w:rsid w:val="00614B9F"/>
    <w:rsid w:val="00621DAB"/>
    <w:rsid w:val="0065294B"/>
    <w:rsid w:val="00660A09"/>
    <w:rsid w:val="00673237"/>
    <w:rsid w:val="006772E5"/>
    <w:rsid w:val="006A4EB3"/>
    <w:rsid w:val="006A65C1"/>
    <w:rsid w:val="006E108D"/>
    <w:rsid w:val="006E22FF"/>
    <w:rsid w:val="006F66F9"/>
    <w:rsid w:val="00702557"/>
    <w:rsid w:val="00706B61"/>
    <w:rsid w:val="007349EF"/>
    <w:rsid w:val="00735556"/>
    <w:rsid w:val="00750110"/>
    <w:rsid w:val="00765D97"/>
    <w:rsid w:val="007C023D"/>
    <w:rsid w:val="007D257F"/>
    <w:rsid w:val="007F59CC"/>
    <w:rsid w:val="00816B6B"/>
    <w:rsid w:val="00835673"/>
    <w:rsid w:val="008757A2"/>
    <w:rsid w:val="00875C17"/>
    <w:rsid w:val="00876499"/>
    <w:rsid w:val="00896E0F"/>
    <w:rsid w:val="008B66ED"/>
    <w:rsid w:val="008E6A98"/>
    <w:rsid w:val="00962094"/>
    <w:rsid w:val="009715B1"/>
    <w:rsid w:val="00974DC5"/>
    <w:rsid w:val="00997C66"/>
    <w:rsid w:val="009B200C"/>
    <w:rsid w:val="009B353E"/>
    <w:rsid w:val="009B480B"/>
    <w:rsid w:val="009D5BA7"/>
    <w:rsid w:val="009E333F"/>
    <w:rsid w:val="009F4744"/>
    <w:rsid w:val="00A162F4"/>
    <w:rsid w:val="00A97E90"/>
    <w:rsid w:val="00AA407E"/>
    <w:rsid w:val="00AC5BE4"/>
    <w:rsid w:val="00B70D1C"/>
    <w:rsid w:val="00B87394"/>
    <w:rsid w:val="00BA38DF"/>
    <w:rsid w:val="00BB188F"/>
    <w:rsid w:val="00BB211F"/>
    <w:rsid w:val="00BD79B7"/>
    <w:rsid w:val="00BE6A91"/>
    <w:rsid w:val="00C05AE8"/>
    <w:rsid w:val="00C15987"/>
    <w:rsid w:val="00C304F4"/>
    <w:rsid w:val="00C33080"/>
    <w:rsid w:val="00C34B91"/>
    <w:rsid w:val="00C45D9B"/>
    <w:rsid w:val="00C500EF"/>
    <w:rsid w:val="00C83EB8"/>
    <w:rsid w:val="00CB5A13"/>
    <w:rsid w:val="00CD218F"/>
    <w:rsid w:val="00CF7224"/>
    <w:rsid w:val="00D02AD9"/>
    <w:rsid w:val="00D02FC9"/>
    <w:rsid w:val="00D0376F"/>
    <w:rsid w:val="00D15680"/>
    <w:rsid w:val="00D24FEE"/>
    <w:rsid w:val="00D27F1B"/>
    <w:rsid w:val="00D63439"/>
    <w:rsid w:val="00D6438B"/>
    <w:rsid w:val="00D73BA1"/>
    <w:rsid w:val="00D76163"/>
    <w:rsid w:val="00D81645"/>
    <w:rsid w:val="00D86A55"/>
    <w:rsid w:val="00DC338F"/>
    <w:rsid w:val="00DD2185"/>
    <w:rsid w:val="00DD4202"/>
    <w:rsid w:val="00E067C9"/>
    <w:rsid w:val="00E12A2B"/>
    <w:rsid w:val="00E22486"/>
    <w:rsid w:val="00E46FC8"/>
    <w:rsid w:val="00E552FD"/>
    <w:rsid w:val="00E71463"/>
    <w:rsid w:val="00E75D51"/>
    <w:rsid w:val="00E77DF2"/>
    <w:rsid w:val="00EC638A"/>
    <w:rsid w:val="00EE1D76"/>
    <w:rsid w:val="00EF78AB"/>
    <w:rsid w:val="00F03CAC"/>
    <w:rsid w:val="00F10056"/>
    <w:rsid w:val="00F22BF1"/>
    <w:rsid w:val="00F42227"/>
    <w:rsid w:val="00F772B8"/>
    <w:rsid w:val="00F77928"/>
    <w:rsid w:val="00FD051E"/>
    <w:rsid w:val="00FE3C1C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95D3"/>
  <w15:chartTrackingRefBased/>
  <w15:docId w15:val="{8F699FA8-F76A-4795-ABAC-E3A8B44B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2EB3"/>
    <w:pPr>
      <w:tabs>
        <w:tab w:val="left" w:pos="2977"/>
        <w:tab w:val="right" w:leader="dot" w:pos="9637"/>
      </w:tabs>
      <w:spacing w:before="240" w:after="0" w:line="360" w:lineRule="auto"/>
      <w:outlineLvl w:val="0"/>
    </w:pPr>
    <w:rPr>
      <w:b/>
      <w:sz w:val="28"/>
      <w:szCs w:val="2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42EB3"/>
    <w:pPr>
      <w:spacing w:after="0" w:line="360" w:lineRule="auto"/>
      <w:outlineLvl w:val="1"/>
    </w:pPr>
    <w:rPr>
      <w:rFonts w:eastAsia="Times New Roman" w:cstheme="minorHAnsi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6087"/>
    <w:pPr>
      <w:keepNext/>
      <w:keepLines/>
      <w:spacing w:before="40" w:after="0"/>
      <w:outlineLvl w:val="2"/>
    </w:pPr>
    <w:rPr>
      <w:rFonts w:eastAsiaTheme="minorEastAsia" w:cstheme="minorHAnsi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638A"/>
    <w:pPr>
      <w:keepNext/>
      <w:keepLines/>
      <w:spacing w:before="40" w:after="0"/>
      <w:outlineLvl w:val="3"/>
    </w:pPr>
    <w:rPr>
      <w:rFonts w:eastAsiaTheme="minorEastAsia" w:cstheme="minorHAnsi"/>
      <w:b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2EB3"/>
    <w:rPr>
      <w:rFonts w:eastAsia="Times New Roman" w:cstheme="minorHAnsi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2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1DAB"/>
    <w:rPr>
      <w:b/>
      <w:bCs/>
    </w:rPr>
  </w:style>
  <w:style w:type="paragraph" w:styleId="Akapitzlist">
    <w:name w:val="List Paragraph"/>
    <w:basedOn w:val="Normalny"/>
    <w:uiPriority w:val="34"/>
    <w:qFormat/>
    <w:rsid w:val="00621D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1D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1D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1DA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D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D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D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1DAB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B66ED"/>
    <w:pPr>
      <w:spacing w:after="0" w:line="360" w:lineRule="auto"/>
      <w:contextualSpacing/>
    </w:pPr>
    <w:rPr>
      <w:rFonts w:eastAsiaTheme="majorEastAsia" w:cstheme="minorHAnsi"/>
      <w:b/>
      <w:spacing w:val="-1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B66ED"/>
    <w:rPr>
      <w:rFonts w:eastAsiaTheme="majorEastAsia" w:cstheme="minorHAnsi"/>
      <w:b/>
      <w:spacing w:val="-10"/>
      <w:kern w:val="28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42EB3"/>
    <w:rPr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6087"/>
    <w:rPr>
      <w:rFonts w:eastAsiaTheme="minorEastAsia" w:cstheme="minorHAns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C638A"/>
    <w:rPr>
      <w:rFonts w:eastAsiaTheme="minorEastAsia" w:cstheme="minorHAnsi"/>
      <w:b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8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9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9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program-szkolenia-praktyczn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754C-7D69-454B-B3FC-C2A0E9AA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5871</Words>
  <Characters>35229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55.2022 Umowa o szkolenie praktyczne odpowiadające zakresowi części klinicznej programu stażu podyplomowego</vt:lpstr>
    </vt:vector>
  </TitlesOfParts>
  <Company>Uniwesytet Medyczny w Bialymstoku</Company>
  <LinksUpToDate>false</LinksUpToDate>
  <CharactersWithSpaces>41018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55.2022 Umowa o szkolenie praktyczne odpowiadające zakresowi części klinicznej programu stażu podyplomowego</dc:title>
  <dc:subject/>
  <dc:creator>UMB</dc:creator>
  <cp:keywords/>
  <dc:description/>
  <cp:lastModifiedBy>Emilia Snarska</cp:lastModifiedBy>
  <cp:revision>2</cp:revision>
  <cp:lastPrinted>2022-06-15T12:13:00Z</cp:lastPrinted>
  <dcterms:created xsi:type="dcterms:W3CDTF">2022-06-15T12:14:00Z</dcterms:created>
  <dcterms:modified xsi:type="dcterms:W3CDTF">2022-06-15T12:14:00Z</dcterms:modified>
</cp:coreProperties>
</file>