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0" w:rsidRPr="00A3383C" w:rsidRDefault="00644B30" w:rsidP="00BB53C8">
      <w:pPr>
        <w:spacing w:line="360" w:lineRule="auto"/>
        <w:ind w:left="-709"/>
        <w:outlineLvl w:val="0"/>
        <w:rPr>
          <w:rFonts w:ascii="Calibri" w:hAnsi="Calibri" w:cs="Calibri"/>
          <w:sz w:val="20"/>
          <w:szCs w:val="20"/>
        </w:rPr>
      </w:pPr>
      <w:r w:rsidRPr="00A3383C">
        <w:rPr>
          <w:rFonts w:ascii="Calibri" w:hAnsi="Calibri" w:cs="Calibri"/>
          <w:sz w:val="20"/>
          <w:szCs w:val="20"/>
          <w:lang w:eastAsia="pl-PL"/>
        </w:rPr>
        <w:t>Załącznik nr 1</w:t>
      </w:r>
      <w:r w:rsidR="007D71C7" w:rsidRPr="00A3383C">
        <w:rPr>
          <w:rFonts w:ascii="Calibri" w:hAnsi="Calibri" w:cs="Calibri"/>
          <w:sz w:val="20"/>
          <w:szCs w:val="20"/>
          <w:lang w:eastAsia="pl-PL"/>
        </w:rPr>
        <w:t>6</w:t>
      </w:r>
      <w:r w:rsidRPr="00A3383C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F76B31" w:rsidRPr="00A3383C">
        <w:rPr>
          <w:rFonts w:ascii="Calibri" w:hAnsi="Calibri" w:cs="Calibri"/>
          <w:sz w:val="20"/>
          <w:szCs w:val="20"/>
          <w:lang w:eastAsia="pl-PL"/>
        </w:rPr>
        <w:t xml:space="preserve">do </w:t>
      </w:r>
      <w:r w:rsidR="009229A5" w:rsidRPr="009229A5">
        <w:rPr>
          <w:rFonts w:ascii="Calibri" w:hAnsi="Calibri" w:cs="Calibri"/>
          <w:sz w:val="20"/>
          <w:szCs w:val="20"/>
          <w:lang w:eastAsia="pl-PL"/>
        </w:rPr>
        <w:t>Uchwały nr 171/2022 Senatu UMB z dnia 28.04.2022 r.</w:t>
      </w:r>
    </w:p>
    <w:p w:rsidR="00644B30" w:rsidRPr="00BB53C8" w:rsidRDefault="00644B30" w:rsidP="00644B30">
      <w:pPr>
        <w:pStyle w:val="Tytu"/>
        <w:rPr>
          <w:sz w:val="26"/>
          <w:szCs w:val="26"/>
        </w:rPr>
      </w:pPr>
      <w:r w:rsidRPr="00BB53C8">
        <w:rPr>
          <w:sz w:val="26"/>
          <w:szCs w:val="26"/>
        </w:rPr>
        <w:t>PROGRAM STUDIÓW</w:t>
      </w:r>
    </w:p>
    <w:p w:rsidR="00644B30" w:rsidRPr="0010255A" w:rsidRDefault="00644B30" w:rsidP="00644B30">
      <w:pPr>
        <w:pStyle w:val="Tytu"/>
      </w:pPr>
      <w:r w:rsidRPr="0010255A">
        <w:t xml:space="preserve">Cykl kształcenia rozpoczynający się w roku </w:t>
      </w:r>
      <w:proofErr w:type="spellStart"/>
      <w:r w:rsidRPr="0010255A">
        <w:t>akad</w:t>
      </w:r>
      <w:proofErr w:type="spellEnd"/>
      <w:r w:rsidRPr="0010255A">
        <w:t xml:space="preserve">. </w:t>
      </w:r>
      <w:r w:rsidR="0023379F">
        <w:t>2022/2023</w:t>
      </w:r>
    </w:p>
    <w:p w:rsidR="00644B30" w:rsidRPr="00A3383C" w:rsidRDefault="00644B30" w:rsidP="00A3383C">
      <w:pPr>
        <w:pStyle w:val="Nagwek1"/>
      </w:pPr>
      <w:r w:rsidRPr="00A3383C">
        <w:t>INFORMACJE OGÓLNE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Nazwa jednostki prowadzącej kierunek: Wydział Nauk o Zdrowiu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Nazwa kierunku studiów: </w:t>
      </w:r>
      <w:r w:rsidR="0023379F">
        <w:rPr>
          <w:rFonts w:ascii="Calibri" w:hAnsi="Calibri" w:cs="Calibri"/>
          <w:sz w:val="22"/>
          <w:szCs w:val="22"/>
        </w:rPr>
        <w:t>Zdrowie Publiczne</w:t>
      </w:r>
    </w:p>
    <w:p w:rsidR="00644B30" w:rsidRPr="0023379F" w:rsidRDefault="00644B30" w:rsidP="0023379F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Dziedzina oraz dyscyplina naukowa/dyscypliny naukowe (wraz ze wskazaniem procentowego udziału dyscyplin oraz dyscypliny wiodącej):  </w:t>
      </w:r>
      <w:r w:rsidRPr="0023379F">
        <w:rPr>
          <w:rFonts w:ascii="Calibri" w:hAnsi="Calibri" w:cs="Calibri"/>
          <w:sz w:val="22"/>
          <w:szCs w:val="22"/>
        </w:rPr>
        <w:t>dziedzina na</w:t>
      </w:r>
      <w:r w:rsidR="002B664E" w:rsidRPr="0023379F">
        <w:rPr>
          <w:rFonts w:ascii="Calibri" w:hAnsi="Calibri" w:cs="Calibri"/>
          <w:sz w:val="22"/>
          <w:szCs w:val="22"/>
        </w:rPr>
        <w:t xml:space="preserve">uk medycznych i nauk o zdrowiu </w:t>
      </w:r>
      <w:r w:rsidRPr="0023379F">
        <w:rPr>
          <w:rFonts w:ascii="Calibri" w:hAnsi="Calibri" w:cs="Calibri"/>
          <w:sz w:val="22"/>
          <w:szCs w:val="22"/>
        </w:rPr>
        <w:t xml:space="preserve"> –</w:t>
      </w:r>
      <w:r w:rsidR="002B664E" w:rsidRPr="0023379F">
        <w:rPr>
          <w:rFonts w:ascii="Calibri" w:hAnsi="Calibri" w:cs="Calibri"/>
          <w:sz w:val="22"/>
          <w:szCs w:val="22"/>
        </w:rPr>
        <w:t xml:space="preserve"> dyscyplina</w:t>
      </w:r>
      <w:r w:rsidR="0023379F">
        <w:rPr>
          <w:rFonts w:ascii="Calibri" w:hAnsi="Calibri" w:cs="Calibri"/>
          <w:sz w:val="22"/>
          <w:szCs w:val="22"/>
        </w:rPr>
        <w:t xml:space="preserve"> nauki o zdrowiu</w:t>
      </w:r>
      <w:r w:rsidR="008C4D5A" w:rsidRPr="0023379F">
        <w:rPr>
          <w:rFonts w:ascii="Calibri" w:hAnsi="Calibri" w:cs="Calibri"/>
          <w:sz w:val="22"/>
          <w:szCs w:val="22"/>
        </w:rPr>
        <w:t>.</w:t>
      </w:r>
      <w:r w:rsidR="002B664E" w:rsidRPr="0023379F">
        <w:rPr>
          <w:rFonts w:ascii="Calibri" w:hAnsi="Calibri" w:cs="Calibri"/>
          <w:sz w:val="22"/>
          <w:szCs w:val="22"/>
        </w:rPr>
        <w:t xml:space="preserve"> (</w:t>
      </w:r>
      <w:r w:rsidR="0023379F">
        <w:rPr>
          <w:rFonts w:ascii="Calibri" w:hAnsi="Calibri" w:cs="Calibri"/>
          <w:sz w:val="22"/>
          <w:szCs w:val="22"/>
        </w:rPr>
        <w:t>100</w:t>
      </w:r>
      <w:r w:rsidR="008C4D5A" w:rsidRPr="0023379F">
        <w:rPr>
          <w:rFonts w:ascii="Calibri" w:hAnsi="Calibri" w:cs="Calibri"/>
          <w:sz w:val="22"/>
          <w:szCs w:val="22"/>
        </w:rPr>
        <w:t xml:space="preserve"> </w:t>
      </w:r>
      <w:r w:rsidRPr="0023379F">
        <w:rPr>
          <w:rFonts w:ascii="Calibri" w:hAnsi="Calibri" w:cs="Calibri"/>
          <w:sz w:val="22"/>
          <w:szCs w:val="22"/>
        </w:rPr>
        <w:t xml:space="preserve">%) - dyscyplina wiodąca 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Forma studiów: </w:t>
      </w:r>
      <w:r w:rsidR="0023379F">
        <w:rPr>
          <w:rFonts w:ascii="Calibri" w:hAnsi="Calibri" w:cs="Calibri"/>
          <w:sz w:val="22"/>
          <w:szCs w:val="22"/>
        </w:rPr>
        <w:t>stacjonarne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Poziom studiów: </w:t>
      </w:r>
      <w:r w:rsidR="0023379F">
        <w:rPr>
          <w:rFonts w:ascii="Calibri" w:hAnsi="Calibri" w:cs="Calibri"/>
          <w:sz w:val="22"/>
          <w:szCs w:val="22"/>
        </w:rPr>
        <w:t>drugiego stopnia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Profil studiów: </w:t>
      </w:r>
      <w:r w:rsidR="0023379F">
        <w:rPr>
          <w:rFonts w:ascii="Calibri" w:hAnsi="Calibri" w:cs="Calibri"/>
          <w:sz w:val="22"/>
          <w:szCs w:val="22"/>
        </w:rPr>
        <w:t>ogólnoakademicki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semestrów: </w:t>
      </w:r>
      <w:r w:rsidR="0023379F">
        <w:rPr>
          <w:rFonts w:ascii="Calibri" w:hAnsi="Calibri" w:cs="Calibri"/>
          <w:sz w:val="22"/>
          <w:szCs w:val="22"/>
        </w:rPr>
        <w:t>4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Łączna liczba punktów ECTS konieczna do ukończenia studiów: </w:t>
      </w:r>
      <w:r w:rsidR="0023379F">
        <w:rPr>
          <w:rFonts w:ascii="Calibri" w:hAnsi="Calibri" w:cs="Calibri"/>
          <w:sz w:val="22"/>
          <w:szCs w:val="22"/>
        </w:rPr>
        <w:t>120 ECTS</w:t>
      </w:r>
    </w:p>
    <w:p w:rsidR="00644B30" w:rsidRPr="006319CB" w:rsidRDefault="00644B30" w:rsidP="00644B30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Łączna liczba godzin zajęć:  łącznie –</w:t>
      </w:r>
      <w:r w:rsidR="0023379F">
        <w:rPr>
          <w:rFonts w:ascii="Calibri" w:hAnsi="Calibri" w:cs="Calibri"/>
          <w:sz w:val="22"/>
          <w:szCs w:val="22"/>
        </w:rPr>
        <w:t>2994, z nauczycielem  - 1434</w:t>
      </w:r>
      <w:r w:rsidRPr="006319CB">
        <w:rPr>
          <w:rFonts w:ascii="Calibri" w:hAnsi="Calibri" w:cs="Calibri"/>
          <w:sz w:val="22"/>
          <w:szCs w:val="22"/>
        </w:rPr>
        <w:t>, praktyki –</w:t>
      </w:r>
      <w:r w:rsidR="0023379F">
        <w:rPr>
          <w:rFonts w:ascii="Calibri" w:hAnsi="Calibri" w:cs="Calibri"/>
          <w:sz w:val="22"/>
          <w:szCs w:val="22"/>
        </w:rPr>
        <w:t xml:space="preserve"> 120</w:t>
      </w:r>
      <w:r w:rsidRPr="006319CB">
        <w:rPr>
          <w:rFonts w:ascii="Calibri" w:hAnsi="Calibri" w:cs="Calibri"/>
          <w:sz w:val="22"/>
          <w:szCs w:val="22"/>
        </w:rPr>
        <w:t xml:space="preserve">, bez nauczyciela – </w:t>
      </w:r>
      <w:r w:rsidR="0023379F">
        <w:rPr>
          <w:rFonts w:ascii="Calibri" w:hAnsi="Calibri" w:cs="Calibri"/>
          <w:sz w:val="22"/>
          <w:szCs w:val="22"/>
        </w:rPr>
        <w:t xml:space="preserve"> 1440</w:t>
      </w:r>
    </w:p>
    <w:p w:rsidR="00644B30" w:rsidRPr="006319CB" w:rsidRDefault="00644B30" w:rsidP="00A3383C">
      <w:pPr>
        <w:pStyle w:val="Nagwek1"/>
      </w:pPr>
      <w:r w:rsidRPr="006319CB">
        <w:t xml:space="preserve">INFORMACJE DODATKOWE </w:t>
      </w:r>
    </w:p>
    <w:p w:rsidR="00644B30" w:rsidRDefault="00644B30" w:rsidP="00644B30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Związek programu studiów z misją uczelni i jej strategią.</w:t>
      </w:r>
    </w:p>
    <w:p w:rsidR="0023379F" w:rsidRPr="006319CB" w:rsidRDefault="0023379F" w:rsidP="0023379F">
      <w:pPr>
        <w:pStyle w:val="Akapitzlist1"/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23379F">
        <w:rPr>
          <w:rFonts w:ascii="Calibri" w:hAnsi="Calibri" w:cs="Calibri"/>
          <w:sz w:val="22"/>
          <w:szCs w:val="22"/>
        </w:rPr>
        <w:t>Program kształcenia na kierunku Zdrowie Publiczne jest zgodny z misją UMB,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644B30" w:rsidRDefault="00644B30" w:rsidP="00644B30">
      <w:pPr>
        <w:pStyle w:val="Akapitzlist1"/>
        <w:numPr>
          <w:ilvl w:val="0"/>
          <w:numId w:val="3"/>
        </w:numPr>
        <w:spacing w:after="0" w:line="360" w:lineRule="auto"/>
        <w:ind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Wnioski z analizy zgodności efektów uczenia się z potrzebami rynku pracy oraz wnioski z analizy wyników monitoringu karier studentów i absolwentów, osób ubiegających się o stopień doktora i osób, które uzyskały ten stopień: </w:t>
      </w:r>
    </w:p>
    <w:p w:rsidR="0023379F" w:rsidRPr="006319CB" w:rsidRDefault="0023379F" w:rsidP="0023379F">
      <w:pPr>
        <w:pStyle w:val="Akapitzlist1"/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23379F">
        <w:rPr>
          <w:rFonts w:ascii="Calibri" w:hAnsi="Calibri" w:cs="Calibri"/>
          <w:sz w:val="22"/>
          <w:szCs w:val="22"/>
        </w:rPr>
        <w:t>Program studiów realizowany w trakcie kształcenia pozwolił  na osiągnięcie niezbędnej wiedzy, umiejętności i kompetencji.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644B30" w:rsidRPr="006319CB" w:rsidRDefault="00644B30" w:rsidP="00644B30">
      <w:pPr>
        <w:pStyle w:val="Akapitzlist1"/>
        <w:spacing w:after="0" w:line="360" w:lineRule="auto"/>
        <w:ind w:left="-709" w:right="-426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Zbiór efektów uczenia się stanowi załącznik nr 1 do programu studiów.</w:t>
      </w:r>
    </w:p>
    <w:p w:rsidR="00644B30" w:rsidRPr="006319CB" w:rsidRDefault="00644B30" w:rsidP="00A3383C">
      <w:pPr>
        <w:pStyle w:val="Nagwek1"/>
      </w:pPr>
      <w:r w:rsidRPr="006319CB">
        <w:t>WSKAŹNIKI ILOŚCIOWE</w:t>
      </w:r>
    </w:p>
    <w:p w:rsidR="0023379F" w:rsidRPr="0023379F" w:rsidRDefault="00644B30" w:rsidP="0023379F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23379F" w:rsidRPr="0023379F">
        <w:rPr>
          <w:rFonts w:ascii="Calibri" w:hAnsi="Calibri" w:cs="Calibri"/>
          <w:b/>
          <w:sz w:val="22"/>
          <w:szCs w:val="22"/>
        </w:rPr>
        <w:t>100% dyscyplina - nauki o zdrowiu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Liczba punktów ECTS, jaką student musi uzyskać w ramach zajęć prowadzonych z bezpośrednim udziałem nauczycieli akademickich lub innych osób prowadzących zajęcia: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23379F">
        <w:rPr>
          <w:rFonts w:ascii="Calibri" w:hAnsi="Calibri" w:cs="Calibri"/>
          <w:sz w:val="22"/>
          <w:szCs w:val="22"/>
        </w:rPr>
        <w:t>120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 w ramach zajęć kształtujących umiejętności praktyczne </w:t>
      </w:r>
      <w:r w:rsidR="008C4D5A">
        <w:rPr>
          <w:rFonts w:ascii="Calibri" w:hAnsi="Calibri" w:cs="Calibri"/>
          <w:sz w:val="22"/>
          <w:szCs w:val="22"/>
        </w:rPr>
        <w:t xml:space="preserve">(przy profilach praktycznych):  </w:t>
      </w:r>
      <w:r w:rsidR="0023379F">
        <w:rPr>
          <w:rFonts w:ascii="Calibri" w:hAnsi="Calibri" w:cs="Calibri"/>
          <w:sz w:val="22"/>
          <w:szCs w:val="22"/>
        </w:rPr>
        <w:t>-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lastRenderedPageBreak/>
        <w:t xml:space="preserve">Liczba punktów ECTS w ramach zajęć związanych z prowadzoną w uczelni działalnością naukową w dyscyplinie lub dyscyplinach, do których przyporządkowany jest kierunek studiów uwzględniających udział studentów w zajęciach przygotowujących do prowadzenia działalności naukowej lub udział w tej działalności (przy profilach </w:t>
      </w:r>
      <w:proofErr w:type="spellStart"/>
      <w:r w:rsidRPr="006319CB">
        <w:rPr>
          <w:rFonts w:ascii="Calibri" w:hAnsi="Calibri" w:cs="Calibri"/>
          <w:sz w:val="22"/>
          <w:szCs w:val="22"/>
        </w:rPr>
        <w:t>ogólnoakademickich</w:t>
      </w:r>
      <w:proofErr w:type="spellEnd"/>
      <w:r w:rsidRPr="006319CB">
        <w:rPr>
          <w:rFonts w:ascii="Calibri" w:hAnsi="Calibri" w:cs="Calibri"/>
          <w:sz w:val="22"/>
          <w:szCs w:val="22"/>
        </w:rPr>
        <w:t xml:space="preserve">): </w:t>
      </w:r>
      <w:r w:rsidR="0023379F">
        <w:rPr>
          <w:rFonts w:ascii="Calibri" w:hAnsi="Calibri" w:cs="Calibri"/>
          <w:sz w:val="22"/>
          <w:szCs w:val="22"/>
        </w:rPr>
        <w:t>63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jaką student musi uzyskać w ramach zajęć z dziedziny nauk humanistycznych lub nauk społecznych: </w:t>
      </w:r>
      <w:r w:rsidR="008C4D5A">
        <w:rPr>
          <w:rFonts w:ascii="Calibri" w:hAnsi="Calibri" w:cs="Calibri"/>
          <w:sz w:val="22"/>
          <w:szCs w:val="22"/>
        </w:rPr>
        <w:t xml:space="preserve"> </w:t>
      </w:r>
      <w:r w:rsidR="0023379F">
        <w:rPr>
          <w:rFonts w:ascii="Calibri" w:hAnsi="Calibri" w:cs="Calibri"/>
          <w:sz w:val="22"/>
          <w:szCs w:val="22"/>
        </w:rPr>
        <w:t>5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punktów ECTS, którą student musi uzyskać w ramach zajęć z języka obcego: </w:t>
      </w:r>
      <w:r w:rsidR="0023379F">
        <w:rPr>
          <w:rFonts w:ascii="Calibri" w:hAnsi="Calibri" w:cs="Calibri"/>
          <w:sz w:val="22"/>
          <w:szCs w:val="22"/>
        </w:rPr>
        <w:t>4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Procentowy wskaźnik punktów ECTS w modułach/grupach zajęć do wyboru</w:t>
      </w:r>
      <w:r w:rsidR="008C4D5A">
        <w:rPr>
          <w:rFonts w:ascii="Calibri" w:hAnsi="Calibri" w:cs="Calibri"/>
          <w:sz w:val="22"/>
          <w:szCs w:val="22"/>
        </w:rPr>
        <w:t xml:space="preserve">: </w:t>
      </w:r>
      <w:r w:rsidRPr="006319CB">
        <w:rPr>
          <w:rFonts w:ascii="Calibri" w:hAnsi="Calibri" w:cs="Calibri"/>
          <w:sz w:val="22"/>
          <w:szCs w:val="22"/>
        </w:rPr>
        <w:t xml:space="preserve"> </w:t>
      </w:r>
      <w:r w:rsidR="0023379F">
        <w:rPr>
          <w:rFonts w:ascii="Calibri" w:hAnsi="Calibri" w:cs="Calibri"/>
          <w:sz w:val="22"/>
          <w:szCs w:val="22"/>
        </w:rPr>
        <w:t>46%</w:t>
      </w:r>
    </w:p>
    <w:p w:rsidR="00644B30" w:rsidRPr="006319CB" w:rsidRDefault="00644B30" w:rsidP="00644B30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60" w:lineRule="auto"/>
        <w:ind w:left="-426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 xml:space="preserve">Liczba godzin zajęć z zakresu bezpieczeństwa i higieny pracy: </w:t>
      </w:r>
      <w:r w:rsidR="0023379F">
        <w:rPr>
          <w:rFonts w:ascii="Calibri" w:hAnsi="Calibri" w:cs="Calibri"/>
          <w:sz w:val="22"/>
          <w:szCs w:val="22"/>
        </w:rPr>
        <w:t>4</w:t>
      </w:r>
    </w:p>
    <w:p w:rsidR="00644B30" w:rsidRPr="006319CB" w:rsidRDefault="00644B30" w:rsidP="00A3383C">
      <w:pPr>
        <w:pStyle w:val="Nagwek1"/>
      </w:pPr>
      <w:r w:rsidRPr="006319CB">
        <w:t>ZAJĘCIA LUB GRUPY ZAJĘĆ WRAZ Z PRZYPISANIEM DO NICH EFEKTÓW UCZENIA SIĘ I TREŚCI PROGRAMOWYCH ZAPEWNIAJĄCYCH UZYSKANIE TYCH EFEKTÓW</w:t>
      </w:r>
    </w:p>
    <w:p w:rsidR="00644B30" w:rsidRDefault="00644B30" w:rsidP="00A3383C">
      <w:pPr>
        <w:pStyle w:val="Akapitzlist1"/>
        <w:tabs>
          <w:tab w:val="left" w:pos="6521"/>
        </w:tabs>
        <w:spacing w:after="0" w:line="308" w:lineRule="auto"/>
        <w:ind w:left="-709" w:right="-709"/>
        <w:rPr>
          <w:rFonts w:ascii="Calibri" w:hAnsi="Calibri" w:cs="Calibri"/>
          <w:sz w:val="22"/>
          <w:szCs w:val="22"/>
        </w:rPr>
      </w:pPr>
      <w:r w:rsidRPr="006319CB">
        <w:rPr>
          <w:rFonts w:ascii="Calibri" w:hAnsi="Calibri" w:cs="Calibri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tbl>
      <w:tblPr>
        <w:tblW w:w="1070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studiówZdrowie Publiczne studia II stopnia stacjonarne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2875"/>
        <w:gridCol w:w="4888"/>
        <w:gridCol w:w="2945"/>
      </w:tblGrid>
      <w:tr w:rsidR="00644B30" w:rsidRPr="00C536B6" w:rsidTr="00A3383C">
        <w:trPr>
          <w:cantSplit/>
          <w:tblHeader/>
        </w:trPr>
        <w:tc>
          <w:tcPr>
            <w:tcW w:w="2875" w:type="dxa"/>
            <w:shd w:val="clear" w:color="auto" w:fill="auto"/>
          </w:tcPr>
          <w:p w:rsidR="00644B30" w:rsidRPr="00636C2E" w:rsidRDefault="00644B30" w:rsidP="00A3383C">
            <w:pPr>
              <w:pStyle w:val="Akapitzlist1"/>
              <w:spacing w:after="0" w:line="308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636C2E">
              <w:rPr>
                <w:rFonts w:ascii="Calibri" w:hAnsi="Calibri" w:cs="Calibri"/>
                <w:b/>
                <w:sz w:val="22"/>
                <w:szCs w:val="22"/>
              </w:rPr>
              <w:t>Przedmiot / moduł</w:t>
            </w:r>
          </w:p>
        </w:tc>
        <w:tc>
          <w:tcPr>
            <w:tcW w:w="4888" w:type="dxa"/>
            <w:shd w:val="clear" w:color="auto" w:fill="auto"/>
          </w:tcPr>
          <w:p w:rsidR="00644B30" w:rsidRPr="00636C2E" w:rsidRDefault="00644B30" w:rsidP="00A3383C">
            <w:pPr>
              <w:pStyle w:val="Akapitzlist1"/>
              <w:spacing w:after="0" w:line="308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636C2E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644B30" w:rsidRPr="00636C2E" w:rsidRDefault="00644B30" w:rsidP="00A3383C">
            <w:pPr>
              <w:pStyle w:val="Bezodstpw"/>
              <w:spacing w:line="308" w:lineRule="auto"/>
              <w:ind w:right="37"/>
              <w:rPr>
                <w:rFonts w:ascii="Calibri" w:hAnsi="Calibri" w:cs="Calibri"/>
                <w:b/>
                <w:sz w:val="22"/>
                <w:szCs w:val="22"/>
              </w:rPr>
            </w:pPr>
            <w:r w:rsidRPr="00636C2E">
              <w:rPr>
                <w:rFonts w:ascii="Calibri" w:hAnsi="Calibri" w:cs="Calibr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644B30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644B30" w:rsidRPr="00636C2E" w:rsidRDefault="0023379F" w:rsidP="00A3383C">
            <w:pPr>
              <w:pStyle w:val="Akapitzlist1"/>
              <w:spacing w:after="0" w:line="308" w:lineRule="auto"/>
              <w:ind w:left="0" w:right="62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Organizacja i zarządzanie w ochronie zdrowia</w:t>
            </w:r>
          </w:p>
        </w:tc>
        <w:tc>
          <w:tcPr>
            <w:tcW w:w="4888" w:type="dxa"/>
            <w:shd w:val="clear" w:color="auto" w:fill="auto"/>
          </w:tcPr>
          <w:p w:rsidR="00644B30" w:rsidRPr="00636C2E" w:rsidRDefault="0023379F" w:rsidP="00A3383C">
            <w:pPr>
              <w:pStyle w:val="Akapitzlist1"/>
              <w:spacing w:after="0" w:line="308" w:lineRule="auto"/>
              <w:ind w:left="0" w:right="34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 xml:space="preserve">W04, W21, W22, W23, W25, W27, W28, W36,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U09, U17, U24, K01, K06, K07</w:t>
            </w:r>
          </w:p>
        </w:tc>
        <w:tc>
          <w:tcPr>
            <w:tcW w:w="2945" w:type="dxa"/>
            <w:shd w:val="clear" w:color="auto" w:fill="auto"/>
          </w:tcPr>
          <w:p w:rsidR="00644B30" w:rsidRPr="00636C2E" w:rsidRDefault="0023379F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44B30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644B30" w:rsidRPr="00636C2E" w:rsidRDefault="0023379F" w:rsidP="00A3383C">
            <w:pPr>
              <w:pStyle w:val="Akapitzlist1"/>
              <w:spacing w:after="0" w:line="308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Epidemiologia</w:t>
            </w:r>
          </w:p>
        </w:tc>
        <w:tc>
          <w:tcPr>
            <w:tcW w:w="4888" w:type="dxa"/>
            <w:shd w:val="clear" w:color="auto" w:fill="auto"/>
          </w:tcPr>
          <w:p w:rsidR="00644B30" w:rsidRPr="00636C2E" w:rsidRDefault="0023379F" w:rsidP="00A3383C">
            <w:pPr>
              <w:pStyle w:val="Akapitzlist1"/>
              <w:spacing w:after="0" w:line="308" w:lineRule="auto"/>
              <w:ind w:left="0" w:right="34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W02, W06, W07, W12, W13, W17, W22, W26,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sz w:val="22"/>
                <w:szCs w:val="22"/>
              </w:rPr>
              <w:t>U04, U05, U06, U16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sz w:val="22"/>
                <w:szCs w:val="22"/>
              </w:rPr>
              <w:t>K09, K10</w:t>
            </w:r>
          </w:p>
        </w:tc>
        <w:tc>
          <w:tcPr>
            <w:tcW w:w="2945" w:type="dxa"/>
            <w:shd w:val="clear" w:color="auto" w:fill="auto"/>
          </w:tcPr>
          <w:p w:rsidR="00644B30" w:rsidRPr="00636C2E" w:rsidRDefault="0023379F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44B30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644B30" w:rsidRPr="00636C2E" w:rsidRDefault="0023379F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Edukacja zdrowotna</w:t>
            </w:r>
          </w:p>
        </w:tc>
        <w:tc>
          <w:tcPr>
            <w:tcW w:w="4888" w:type="dxa"/>
            <w:shd w:val="clear" w:color="auto" w:fill="auto"/>
          </w:tcPr>
          <w:p w:rsidR="00644B30" w:rsidRPr="00636C2E" w:rsidRDefault="0023379F" w:rsidP="00A3383C">
            <w:pPr>
              <w:pStyle w:val="Akapitzlist1"/>
              <w:spacing w:after="0" w:line="308" w:lineRule="auto"/>
              <w:ind w:left="0" w:right="3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W10, W14, U03,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U07, U14, U18, U19,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 xml:space="preserve">K03, K05, K09 </w:t>
            </w:r>
          </w:p>
        </w:tc>
        <w:tc>
          <w:tcPr>
            <w:tcW w:w="2945" w:type="dxa"/>
            <w:shd w:val="clear" w:color="auto" w:fill="auto"/>
          </w:tcPr>
          <w:p w:rsidR="00644B30" w:rsidRPr="00636C2E" w:rsidRDefault="0023379F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3379F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23379F" w:rsidRPr="00636C2E" w:rsidRDefault="0023379F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Promocja zdrowia</w:t>
            </w:r>
          </w:p>
        </w:tc>
        <w:tc>
          <w:tcPr>
            <w:tcW w:w="4888" w:type="dxa"/>
            <w:shd w:val="clear" w:color="auto" w:fill="auto"/>
          </w:tcPr>
          <w:p w:rsidR="0023379F" w:rsidRPr="00636C2E" w:rsidRDefault="0023379F" w:rsidP="00A3383C">
            <w:pPr>
              <w:pStyle w:val="Akapitzlist1"/>
              <w:spacing w:after="0" w:line="308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W08, W14, W15, W17, W20, U07, U09, U10, U12, U13, U14, U19, K02, K03, K05</w:t>
            </w:r>
          </w:p>
        </w:tc>
        <w:tc>
          <w:tcPr>
            <w:tcW w:w="2945" w:type="dxa"/>
            <w:shd w:val="clear" w:color="auto" w:fill="auto"/>
          </w:tcPr>
          <w:p w:rsidR="0023379F" w:rsidRPr="00636C2E" w:rsidRDefault="0023379F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23379F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23379F" w:rsidRPr="00636C2E" w:rsidRDefault="0023379F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Ekonomika zdrowia/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economic</w:t>
            </w:r>
            <w:proofErr w:type="spellEnd"/>
          </w:p>
        </w:tc>
        <w:tc>
          <w:tcPr>
            <w:tcW w:w="4888" w:type="dxa"/>
            <w:shd w:val="clear" w:color="auto" w:fill="auto"/>
          </w:tcPr>
          <w:p w:rsidR="0023379F" w:rsidRPr="00636C2E" w:rsidRDefault="0023379F" w:rsidP="00A3383C">
            <w:pPr>
              <w:pStyle w:val="Akapitzlist1"/>
              <w:spacing w:after="0" w:line="308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W04, W15, W21, W30, W34, W36,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U17, U20,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K10</w:t>
            </w:r>
          </w:p>
        </w:tc>
        <w:tc>
          <w:tcPr>
            <w:tcW w:w="2945" w:type="dxa"/>
            <w:shd w:val="clear" w:color="auto" w:fill="auto"/>
          </w:tcPr>
          <w:p w:rsidR="0023379F" w:rsidRPr="00636C2E" w:rsidRDefault="0023379F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23379F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23379F" w:rsidRPr="00636C2E" w:rsidRDefault="006C610D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Finansowanie w ochronie zdrowia</w:t>
            </w:r>
          </w:p>
        </w:tc>
        <w:tc>
          <w:tcPr>
            <w:tcW w:w="4888" w:type="dxa"/>
            <w:shd w:val="clear" w:color="auto" w:fill="auto"/>
          </w:tcPr>
          <w:p w:rsidR="0023379F" w:rsidRPr="00636C2E" w:rsidRDefault="006C610D" w:rsidP="00A3383C">
            <w:pPr>
              <w:pStyle w:val="Akapitzlist1"/>
              <w:spacing w:after="0" w:line="308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W04, W15, W21, W30, W34, W36, U17, U20, K10</w:t>
            </w:r>
          </w:p>
        </w:tc>
        <w:tc>
          <w:tcPr>
            <w:tcW w:w="2945" w:type="dxa"/>
            <w:shd w:val="clear" w:color="auto" w:fill="auto"/>
          </w:tcPr>
          <w:p w:rsidR="0023379F" w:rsidRPr="00636C2E" w:rsidRDefault="006C610D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610D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Prawo zdrowia publicznego</w:t>
            </w:r>
          </w:p>
        </w:tc>
        <w:tc>
          <w:tcPr>
            <w:tcW w:w="4888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W03, W05, W30, W36, U09, U25, K01, K09, K10</w:t>
            </w:r>
          </w:p>
        </w:tc>
        <w:tc>
          <w:tcPr>
            <w:tcW w:w="294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C610D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Ekonomia</w:t>
            </w:r>
          </w:p>
        </w:tc>
        <w:tc>
          <w:tcPr>
            <w:tcW w:w="4888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W05, W32, W34, W35,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U01, U06, U15, U24,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K07, K09</w:t>
            </w:r>
          </w:p>
        </w:tc>
        <w:tc>
          <w:tcPr>
            <w:tcW w:w="294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610D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Polityka społeczna</w:t>
            </w:r>
          </w:p>
        </w:tc>
        <w:tc>
          <w:tcPr>
            <w:tcW w:w="4888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W08, W14, W16, W18, U13, U16, U24,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K01, K02, K10</w:t>
            </w:r>
          </w:p>
        </w:tc>
        <w:tc>
          <w:tcPr>
            <w:tcW w:w="294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610D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Polityka zdrowotna</w:t>
            </w:r>
          </w:p>
        </w:tc>
        <w:tc>
          <w:tcPr>
            <w:tcW w:w="4888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W08, W15, W16, W30,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U08, U10, U14, U16, U17, U24,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K01, K03, K04</w:t>
            </w:r>
          </w:p>
        </w:tc>
        <w:tc>
          <w:tcPr>
            <w:tcW w:w="294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610D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Zdrowie środowiskowe</w:t>
            </w:r>
          </w:p>
        </w:tc>
        <w:tc>
          <w:tcPr>
            <w:tcW w:w="4888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W01, W02, W03, W07, W10, W13,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U01, U04, U05, U10, U12, K01, K02, K08, K09, K10</w:t>
            </w:r>
          </w:p>
        </w:tc>
        <w:tc>
          <w:tcPr>
            <w:tcW w:w="294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C610D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Biostatystyka</w:t>
            </w:r>
          </w:p>
        </w:tc>
        <w:tc>
          <w:tcPr>
            <w:tcW w:w="4888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W07, U06, K01, K11</w:t>
            </w:r>
          </w:p>
        </w:tc>
        <w:tc>
          <w:tcPr>
            <w:tcW w:w="294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C610D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Psychologia zdrowia</w:t>
            </w:r>
          </w:p>
        </w:tc>
        <w:tc>
          <w:tcPr>
            <w:tcW w:w="4888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W01, W08, W09, W10, W13, W14, W17, W20, U01, U02, U03, U06, U09, U13, U18, K02, K05, K08, K09</w:t>
            </w:r>
          </w:p>
        </w:tc>
        <w:tc>
          <w:tcPr>
            <w:tcW w:w="294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610D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Język angielski specjalistyczny</w:t>
            </w:r>
          </w:p>
        </w:tc>
        <w:tc>
          <w:tcPr>
            <w:tcW w:w="4888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U06, U11, U23, K09, K10</w:t>
            </w:r>
          </w:p>
        </w:tc>
        <w:tc>
          <w:tcPr>
            <w:tcW w:w="294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C610D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lastRenderedPageBreak/>
              <w:t>A: Współczesne problemy zdrowia publicznego / B: Strategie</w:t>
            </w:r>
            <w:r w:rsidR="00E3537B" w:rsidRPr="00636C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sz w:val="22"/>
                <w:szCs w:val="22"/>
              </w:rPr>
              <w:t>zdrowia publicznego</w:t>
            </w:r>
          </w:p>
        </w:tc>
        <w:tc>
          <w:tcPr>
            <w:tcW w:w="4888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A: W01, W02, W08, U05,K09</w:t>
            </w:r>
          </w:p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B: W01, W08, W13, W16, W17, W19, W20,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U05, U08, U11, U15, K01, K02, K04, K09</w:t>
            </w:r>
          </w:p>
        </w:tc>
        <w:tc>
          <w:tcPr>
            <w:tcW w:w="294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C610D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A: Analiza badań epidemiologicznych / B: Promocja zdrowia oparta na dowodach naukowych</w:t>
            </w:r>
          </w:p>
        </w:tc>
        <w:tc>
          <w:tcPr>
            <w:tcW w:w="4888" w:type="dxa"/>
            <w:shd w:val="clear" w:color="auto" w:fill="auto"/>
          </w:tcPr>
          <w:p w:rsidR="006C610D" w:rsidRPr="00636C2E" w:rsidRDefault="006C610D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A: W02, W06, W07, W11, W33, U12, U16, U21, K09</w:t>
            </w:r>
          </w:p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B: W08, W11, W14, W17, W27, U05, U06, U07, U08, U13,U15, K02, K05, K09</w:t>
            </w:r>
          </w:p>
        </w:tc>
        <w:tc>
          <w:tcPr>
            <w:tcW w:w="294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C610D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A: Formy opieki zdrowotnej/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Forms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care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/ B: Ewolucja systemów zdrowotnych/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Evolution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systems</w:t>
            </w:r>
            <w:proofErr w:type="spellEnd"/>
          </w:p>
        </w:tc>
        <w:tc>
          <w:tcPr>
            <w:tcW w:w="4888" w:type="dxa"/>
            <w:shd w:val="clear" w:color="auto" w:fill="auto"/>
          </w:tcPr>
          <w:p w:rsidR="006C610D" w:rsidRPr="00636C2E" w:rsidRDefault="006C610D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A: W04, W08, W12, U11, U16, K09</w:t>
            </w:r>
          </w:p>
          <w:p w:rsidR="006C610D" w:rsidRPr="00636C2E" w:rsidRDefault="006C610D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B: W04, W08, W12, W15, W23,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U11, U14, U16, K09</w:t>
            </w:r>
          </w:p>
        </w:tc>
        <w:tc>
          <w:tcPr>
            <w:tcW w:w="294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C610D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6C610D" w:rsidRPr="00636C2E" w:rsidRDefault="006C610D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A: Prawo gospodarcze i handlowe / B: Prawo spółek</w:t>
            </w:r>
          </w:p>
        </w:tc>
        <w:tc>
          <w:tcPr>
            <w:tcW w:w="4888" w:type="dxa"/>
            <w:shd w:val="clear" w:color="auto" w:fill="auto"/>
          </w:tcPr>
          <w:p w:rsidR="00AF2096" w:rsidRPr="00636C2E" w:rsidRDefault="00AF2096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A: W05, W36, W37,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U09, U25, K01, K09, K10</w:t>
            </w:r>
          </w:p>
          <w:p w:rsidR="006C610D" w:rsidRPr="00636C2E" w:rsidRDefault="00AF2096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B: W05, W36, W37, U09, U25, K01, K09, K10</w:t>
            </w:r>
          </w:p>
        </w:tc>
        <w:tc>
          <w:tcPr>
            <w:tcW w:w="2945" w:type="dxa"/>
            <w:shd w:val="clear" w:color="auto" w:fill="auto"/>
          </w:tcPr>
          <w:p w:rsidR="006C610D" w:rsidRPr="00636C2E" w:rsidRDefault="00AF2096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F2096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AF2096" w:rsidRPr="00636C2E" w:rsidRDefault="00AF2096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A: Komunikacja społeczna / B: Fundusze europejskie w ochronie Zdrowia/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European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funds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care</w:t>
            </w:r>
            <w:proofErr w:type="spellEnd"/>
          </w:p>
        </w:tc>
        <w:tc>
          <w:tcPr>
            <w:tcW w:w="4888" w:type="dxa"/>
            <w:shd w:val="clear" w:color="auto" w:fill="auto"/>
          </w:tcPr>
          <w:p w:rsidR="00AF2096" w:rsidRPr="00636C2E" w:rsidRDefault="00AF2096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A: W09, U01, U02, U03, K01, K04</w:t>
            </w:r>
          </w:p>
          <w:p w:rsidR="00AF2096" w:rsidRPr="00636C2E" w:rsidRDefault="00AF2096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B: W05, W32, W34, W35, U06, U15, U24, K07, K09</w:t>
            </w:r>
          </w:p>
        </w:tc>
        <w:tc>
          <w:tcPr>
            <w:tcW w:w="2945" w:type="dxa"/>
            <w:shd w:val="clear" w:color="auto" w:fill="auto"/>
          </w:tcPr>
          <w:p w:rsidR="00AF2096" w:rsidRPr="00636C2E" w:rsidRDefault="00AF2096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F2096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AF2096" w:rsidRPr="00636C2E" w:rsidRDefault="00AF2096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 xml:space="preserve">A: Metodologia badań naukowych / B: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Telemedycyna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i e-zdrowie/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Telemedicine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and e-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spellEnd"/>
          </w:p>
        </w:tc>
        <w:tc>
          <w:tcPr>
            <w:tcW w:w="4888" w:type="dxa"/>
            <w:shd w:val="clear" w:color="auto" w:fill="auto"/>
          </w:tcPr>
          <w:p w:rsidR="00AF2096" w:rsidRPr="00636C2E" w:rsidRDefault="00AF2096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A: W06, W07, W27, W31, W33, U04, U06,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K09, K11</w:t>
            </w:r>
          </w:p>
          <w:p w:rsidR="00AF2096" w:rsidRPr="00636C2E" w:rsidRDefault="00AF2096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B: W06, W11, W26,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U21, U22,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K02, K09</w:t>
            </w:r>
          </w:p>
        </w:tc>
        <w:tc>
          <w:tcPr>
            <w:tcW w:w="2945" w:type="dxa"/>
            <w:shd w:val="clear" w:color="auto" w:fill="auto"/>
          </w:tcPr>
          <w:p w:rsidR="00AF2096" w:rsidRPr="00636C2E" w:rsidRDefault="00AF2096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F2096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AF2096" w:rsidRPr="00636C2E" w:rsidRDefault="00AF2096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Szkolenie BHP</w:t>
            </w:r>
          </w:p>
        </w:tc>
        <w:tc>
          <w:tcPr>
            <w:tcW w:w="4888" w:type="dxa"/>
            <w:shd w:val="clear" w:color="auto" w:fill="auto"/>
          </w:tcPr>
          <w:p w:rsidR="00AF2096" w:rsidRPr="00636C2E" w:rsidRDefault="00AF2096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W10, W12, W29, U19, K08</w:t>
            </w:r>
          </w:p>
        </w:tc>
        <w:tc>
          <w:tcPr>
            <w:tcW w:w="2945" w:type="dxa"/>
            <w:shd w:val="clear" w:color="auto" w:fill="auto"/>
          </w:tcPr>
          <w:p w:rsidR="00AF2096" w:rsidRPr="00636C2E" w:rsidRDefault="00AF2096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F2096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AF2096" w:rsidRPr="00636C2E" w:rsidRDefault="00AF2096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Praktyki zawodowe</w:t>
            </w:r>
          </w:p>
        </w:tc>
        <w:tc>
          <w:tcPr>
            <w:tcW w:w="4888" w:type="dxa"/>
            <w:shd w:val="clear" w:color="auto" w:fill="auto"/>
          </w:tcPr>
          <w:p w:rsidR="00AF2096" w:rsidRPr="00636C2E" w:rsidRDefault="00AF2096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W04, W14, W16, W17, W18, W19,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U01, U04, U05, U07, U08, U12, U13, U14, U15, U16,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K01, K02, K04, K06</w:t>
            </w:r>
          </w:p>
        </w:tc>
        <w:tc>
          <w:tcPr>
            <w:tcW w:w="2945" w:type="dxa"/>
            <w:shd w:val="clear" w:color="auto" w:fill="auto"/>
          </w:tcPr>
          <w:p w:rsidR="00AF2096" w:rsidRPr="00636C2E" w:rsidRDefault="00AF2096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F2096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AF2096" w:rsidRPr="00636C2E" w:rsidRDefault="00AF2096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 xml:space="preserve">Nadzór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sanitarno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- epidemiologiczny</w:t>
            </w:r>
          </w:p>
        </w:tc>
        <w:tc>
          <w:tcPr>
            <w:tcW w:w="4888" w:type="dxa"/>
            <w:shd w:val="clear" w:color="auto" w:fill="auto"/>
          </w:tcPr>
          <w:p w:rsidR="00AF2096" w:rsidRPr="00636C2E" w:rsidRDefault="00AF2096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W01, W02, W03, W06, W12, W19, W29, W30,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U01, U05, U09, U12, U15,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 xml:space="preserve">K09, K10 </w:t>
            </w:r>
          </w:p>
        </w:tc>
        <w:tc>
          <w:tcPr>
            <w:tcW w:w="2945" w:type="dxa"/>
            <w:shd w:val="clear" w:color="auto" w:fill="auto"/>
          </w:tcPr>
          <w:p w:rsidR="00AF2096" w:rsidRPr="00636C2E" w:rsidRDefault="00AF2096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AF2096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AF2096" w:rsidRPr="00636C2E" w:rsidRDefault="00AF2096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Ubezpieczenia zdrowotne</w:t>
            </w:r>
          </w:p>
        </w:tc>
        <w:tc>
          <w:tcPr>
            <w:tcW w:w="4888" w:type="dxa"/>
            <w:shd w:val="clear" w:color="auto" w:fill="auto"/>
          </w:tcPr>
          <w:p w:rsidR="00AF2096" w:rsidRPr="00636C2E" w:rsidRDefault="00AF2096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W04, W05, W24, W30, U10, U16, K10</w:t>
            </w:r>
          </w:p>
        </w:tc>
        <w:tc>
          <w:tcPr>
            <w:tcW w:w="2945" w:type="dxa"/>
            <w:shd w:val="clear" w:color="auto" w:fill="auto"/>
          </w:tcPr>
          <w:p w:rsidR="00AF2096" w:rsidRPr="00636C2E" w:rsidRDefault="00AF2096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AF2096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AF2096" w:rsidRPr="00636C2E" w:rsidRDefault="00AF2096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Ubezpieczenia społeczne i prawo pracy</w:t>
            </w:r>
          </w:p>
        </w:tc>
        <w:tc>
          <w:tcPr>
            <w:tcW w:w="4888" w:type="dxa"/>
            <w:shd w:val="clear" w:color="auto" w:fill="auto"/>
          </w:tcPr>
          <w:p w:rsidR="00AF2096" w:rsidRPr="00636C2E" w:rsidRDefault="00AF2096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W08, W16, W18, W30, W37, U09, U24, U25, K09, K10</w:t>
            </w:r>
          </w:p>
        </w:tc>
        <w:tc>
          <w:tcPr>
            <w:tcW w:w="2945" w:type="dxa"/>
            <w:shd w:val="clear" w:color="auto" w:fill="auto"/>
          </w:tcPr>
          <w:p w:rsidR="00AF2096" w:rsidRPr="00636C2E" w:rsidRDefault="00AF2096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F2096" w:rsidRPr="00644B30" w:rsidTr="00A3383C">
        <w:trPr>
          <w:cantSplit/>
        </w:trPr>
        <w:tc>
          <w:tcPr>
            <w:tcW w:w="2875" w:type="dxa"/>
            <w:shd w:val="clear" w:color="auto" w:fill="auto"/>
          </w:tcPr>
          <w:p w:rsidR="00AF2096" w:rsidRPr="00636C2E" w:rsidRDefault="00AF2096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 xml:space="preserve">Międzynarodowe problemy zdrowia/International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problems</w:t>
            </w:r>
            <w:proofErr w:type="spellEnd"/>
          </w:p>
        </w:tc>
        <w:tc>
          <w:tcPr>
            <w:tcW w:w="4888" w:type="dxa"/>
            <w:shd w:val="clear" w:color="auto" w:fill="auto"/>
          </w:tcPr>
          <w:p w:rsidR="00AF2096" w:rsidRPr="00636C2E" w:rsidRDefault="00AF2096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W04, W15, W20,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U05, U06, U11, U15,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K09, K10</w:t>
            </w:r>
          </w:p>
        </w:tc>
        <w:tc>
          <w:tcPr>
            <w:tcW w:w="2945" w:type="dxa"/>
            <w:shd w:val="clear" w:color="auto" w:fill="auto"/>
          </w:tcPr>
          <w:p w:rsidR="00AF2096" w:rsidRPr="00636C2E" w:rsidRDefault="00AF2096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AF2096" w:rsidRPr="00AF2096" w:rsidTr="00A3383C">
        <w:trPr>
          <w:cantSplit/>
        </w:trPr>
        <w:tc>
          <w:tcPr>
            <w:tcW w:w="2875" w:type="dxa"/>
            <w:shd w:val="clear" w:color="auto" w:fill="auto"/>
          </w:tcPr>
          <w:p w:rsidR="00AF2096" w:rsidRPr="00636C2E" w:rsidRDefault="00AF2096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36C2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  <w:lang w:val="en-US"/>
              </w:rPr>
              <w:t>usług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  <w:lang w:val="en-US"/>
              </w:rPr>
              <w:t>zdrowotnych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  <w:lang w:val="en-US"/>
              </w:rPr>
              <w:t>/Marketing of health services</w:t>
            </w:r>
          </w:p>
        </w:tc>
        <w:tc>
          <w:tcPr>
            <w:tcW w:w="4888" w:type="dxa"/>
            <w:shd w:val="clear" w:color="auto" w:fill="auto"/>
          </w:tcPr>
          <w:p w:rsidR="00AF2096" w:rsidRPr="00636C2E" w:rsidRDefault="00AF2096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W06, W22, W34,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U01, U06, U17</w:t>
            </w:r>
            <w:r w:rsidR="006921F5" w:rsidRPr="00636C2E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,</w:t>
            </w:r>
            <w:r w:rsidR="006921F5" w:rsidRPr="00636C2E">
              <w:rPr>
                <w:sz w:val="22"/>
                <w:szCs w:val="22"/>
              </w:rPr>
              <w:t xml:space="preserve"> </w:t>
            </w:r>
            <w:r w:rsidR="006921F5" w:rsidRPr="00636C2E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K09, K10</w:t>
            </w:r>
          </w:p>
        </w:tc>
        <w:tc>
          <w:tcPr>
            <w:tcW w:w="2945" w:type="dxa"/>
            <w:shd w:val="clear" w:color="auto" w:fill="auto"/>
          </w:tcPr>
          <w:p w:rsidR="00AF2096" w:rsidRPr="00636C2E" w:rsidRDefault="006921F5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921F5" w:rsidRPr="00AF2096" w:rsidTr="00A3383C">
        <w:trPr>
          <w:cantSplit/>
        </w:trPr>
        <w:tc>
          <w:tcPr>
            <w:tcW w:w="2875" w:type="dxa"/>
            <w:shd w:val="clear" w:color="auto" w:fill="auto"/>
          </w:tcPr>
          <w:p w:rsidR="006921F5" w:rsidRPr="00636C2E" w:rsidRDefault="006921F5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Podstawy pedagogiki</w:t>
            </w:r>
          </w:p>
        </w:tc>
        <w:tc>
          <w:tcPr>
            <w:tcW w:w="4888" w:type="dxa"/>
            <w:shd w:val="clear" w:color="auto" w:fill="auto"/>
          </w:tcPr>
          <w:p w:rsidR="006921F5" w:rsidRPr="00636C2E" w:rsidRDefault="006921F5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W19, W20, U07, U09, U12, U18, K01, K02</w:t>
            </w:r>
          </w:p>
        </w:tc>
        <w:tc>
          <w:tcPr>
            <w:tcW w:w="2945" w:type="dxa"/>
            <w:shd w:val="clear" w:color="auto" w:fill="auto"/>
          </w:tcPr>
          <w:p w:rsidR="006921F5" w:rsidRPr="00636C2E" w:rsidRDefault="006921F5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921F5" w:rsidRPr="00AF2096" w:rsidTr="00A3383C">
        <w:trPr>
          <w:cantSplit/>
        </w:trPr>
        <w:tc>
          <w:tcPr>
            <w:tcW w:w="2875" w:type="dxa"/>
            <w:shd w:val="clear" w:color="auto" w:fill="auto"/>
          </w:tcPr>
          <w:p w:rsidR="006921F5" w:rsidRPr="00636C2E" w:rsidRDefault="006921F5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Socjologia</w:t>
            </w:r>
            <w:r w:rsidRPr="00636C2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36C2E">
              <w:rPr>
                <w:rFonts w:ascii="Calibri" w:hAnsi="Calibri" w:cs="Calibri"/>
                <w:sz w:val="22"/>
                <w:szCs w:val="22"/>
              </w:rPr>
              <w:t>zdrowia</w:t>
            </w:r>
          </w:p>
        </w:tc>
        <w:tc>
          <w:tcPr>
            <w:tcW w:w="4888" w:type="dxa"/>
            <w:shd w:val="clear" w:color="auto" w:fill="auto"/>
          </w:tcPr>
          <w:p w:rsidR="006921F5" w:rsidRPr="00636C2E" w:rsidRDefault="006921F5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W18, W37, U04, U05, U24, U25, K04</w:t>
            </w:r>
          </w:p>
        </w:tc>
        <w:tc>
          <w:tcPr>
            <w:tcW w:w="2945" w:type="dxa"/>
            <w:shd w:val="clear" w:color="auto" w:fill="auto"/>
          </w:tcPr>
          <w:p w:rsidR="006921F5" w:rsidRPr="00636C2E" w:rsidRDefault="006921F5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921F5" w:rsidRPr="006921F5" w:rsidTr="00A3383C">
        <w:trPr>
          <w:cantSplit/>
        </w:trPr>
        <w:tc>
          <w:tcPr>
            <w:tcW w:w="2875" w:type="dxa"/>
            <w:shd w:val="clear" w:color="auto" w:fill="auto"/>
          </w:tcPr>
          <w:p w:rsidR="006921F5" w:rsidRPr="00636C2E" w:rsidRDefault="006921F5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lastRenderedPageBreak/>
              <w:t>Ekologia</w:t>
            </w:r>
            <w:r w:rsidRPr="00636C2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36C2E">
              <w:rPr>
                <w:rFonts w:ascii="Calibri" w:hAnsi="Calibri" w:cs="Calibri"/>
                <w:sz w:val="22"/>
                <w:szCs w:val="22"/>
              </w:rPr>
              <w:t>człowieka</w:t>
            </w:r>
          </w:p>
        </w:tc>
        <w:tc>
          <w:tcPr>
            <w:tcW w:w="4888" w:type="dxa"/>
            <w:shd w:val="clear" w:color="auto" w:fill="auto"/>
          </w:tcPr>
          <w:p w:rsidR="006921F5" w:rsidRPr="00636C2E" w:rsidRDefault="006921F5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W01, W02, W13, W14, U01, U05, U06, U09, U15, K09, K10</w:t>
            </w:r>
          </w:p>
        </w:tc>
        <w:tc>
          <w:tcPr>
            <w:tcW w:w="2945" w:type="dxa"/>
            <w:shd w:val="clear" w:color="auto" w:fill="auto"/>
          </w:tcPr>
          <w:p w:rsidR="006921F5" w:rsidRPr="00636C2E" w:rsidRDefault="006921F5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921F5" w:rsidRPr="006921F5" w:rsidTr="00A3383C">
        <w:trPr>
          <w:cantSplit/>
        </w:trPr>
        <w:tc>
          <w:tcPr>
            <w:tcW w:w="2875" w:type="dxa"/>
            <w:shd w:val="clear" w:color="auto" w:fill="auto"/>
          </w:tcPr>
          <w:p w:rsidR="006921F5" w:rsidRPr="00636C2E" w:rsidRDefault="006921F5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Żywienie</w:t>
            </w:r>
            <w:r w:rsidRPr="00636C2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636C2E">
              <w:rPr>
                <w:rFonts w:ascii="Calibri" w:hAnsi="Calibri" w:cs="Calibri"/>
                <w:sz w:val="22"/>
                <w:szCs w:val="22"/>
              </w:rPr>
              <w:t>człowieka</w:t>
            </w:r>
          </w:p>
        </w:tc>
        <w:tc>
          <w:tcPr>
            <w:tcW w:w="4888" w:type="dxa"/>
            <w:shd w:val="clear" w:color="auto" w:fill="auto"/>
          </w:tcPr>
          <w:p w:rsidR="006921F5" w:rsidRPr="00636C2E" w:rsidRDefault="006921F5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W01, W02, W06, W11,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U04, U06,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K01, K02, K03, K04, K10</w:t>
            </w:r>
          </w:p>
        </w:tc>
        <w:tc>
          <w:tcPr>
            <w:tcW w:w="2945" w:type="dxa"/>
            <w:shd w:val="clear" w:color="auto" w:fill="auto"/>
          </w:tcPr>
          <w:p w:rsidR="006921F5" w:rsidRPr="00636C2E" w:rsidRDefault="006921F5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921F5" w:rsidRPr="006921F5" w:rsidTr="00A3383C">
        <w:trPr>
          <w:cantSplit/>
        </w:trPr>
        <w:tc>
          <w:tcPr>
            <w:tcW w:w="2875" w:type="dxa"/>
            <w:shd w:val="clear" w:color="auto" w:fill="auto"/>
          </w:tcPr>
          <w:p w:rsidR="006921F5" w:rsidRPr="00636C2E" w:rsidRDefault="006921F5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A: Szacowanie potrzeb zdrowotnych / B: Epidemiologia i profilaktyka chorób cywilizacyjnych/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Epidemiology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prevention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civilisation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diseases</w:t>
            </w:r>
            <w:proofErr w:type="spellEnd"/>
          </w:p>
        </w:tc>
        <w:tc>
          <w:tcPr>
            <w:tcW w:w="4888" w:type="dxa"/>
            <w:shd w:val="clear" w:color="auto" w:fill="auto"/>
          </w:tcPr>
          <w:p w:rsidR="006921F5" w:rsidRPr="00636C2E" w:rsidRDefault="006921F5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A: W02, W19, W27, W33, U05, U16, K09</w:t>
            </w:r>
          </w:p>
          <w:p w:rsidR="006921F5" w:rsidRPr="00636C2E" w:rsidRDefault="006921F5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B: W02, W17, W33, U05, U06, U16, K01, K04, K09, K10</w:t>
            </w:r>
          </w:p>
        </w:tc>
        <w:tc>
          <w:tcPr>
            <w:tcW w:w="2945" w:type="dxa"/>
            <w:shd w:val="clear" w:color="auto" w:fill="auto"/>
          </w:tcPr>
          <w:p w:rsidR="006921F5" w:rsidRPr="00636C2E" w:rsidRDefault="006921F5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6921F5" w:rsidRPr="006921F5" w:rsidTr="00A3383C">
        <w:trPr>
          <w:cantSplit/>
        </w:trPr>
        <w:tc>
          <w:tcPr>
            <w:tcW w:w="2875" w:type="dxa"/>
            <w:shd w:val="clear" w:color="auto" w:fill="auto"/>
          </w:tcPr>
          <w:p w:rsidR="006921F5" w:rsidRPr="00636C2E" w:rsidRDefault="006921F5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A: Ochrona zdrowia w środowisku pracy / B: Zamówienia publiczne</w:t>
            </w:r>
          </w:p>
        </w:tc>
        <w:tc>
          <w:tcPr>
            <w:tcW w:w="4888" w:type="dxa"/>
            <w:shd w:val="clear" w:color="auto" w:fill="auto"/>
          </w:tcPr>
          <w:p w:rsidR="006921F5" w:rsidRPr="00636C2E" w:rsidRDefault="006921F5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A: W01, W03, W10, W29, W30, U06, U19,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K01, K06, K08, K09, K11</w:t>
            </w:r>
          </w:p>
          <w:p w:rsidR="006921F5" w:rsidRPr="00636C2E" w:rsidRDefault="006921F5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B: W04, W05, W19, W21, W26, W28,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U07, U09, U24, K01, K11</w:t>
            </w:r>
          </w:p>
        </w:tc>
        <w:tc>
          <w:tcPr>
            <w:tcW w:w="2945" w:type="dxa"/>
            <w:shd w:val="clear" w:color="auto" w:fill="auto"/>
          </w:tcPr>
          <w:p w:rsidR="006921F5" w:rsidRPr="00636C2E" w:rsidRDefault="006921F5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921F5" w:rsidRPr="006921F5" w:rsidTr="00A3383C">
        <w:trPr>
          <w:cantSplit/>
        </w:trPr>
        <w:tc>
          <w:tcPr>
            <w:tcW w:w="2875" w:type="dxa"/>
            <w:shd w:val="clear" w:color="auto" w:fill="auto"/>
          </w:tcPr>
          <w:p w:rsidR="006921F5" w:rsidRPr="00636C2E" w:rsidRDefault="006921F5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A: Prawo umów / B: Postępowanie administracyjne</w:t>
            </w:r>
          </w:p>
        </w:tc>
        <w:tc>
          <w:tcPr>
            <w:tcW w:w="4888" w:type="dxa"/>
            <w:shd w:val="clear" w:color="auto" w:fill="auto"/>
          </w:tcPr>
          <w:p w:rsidR="006921F5" w:rsidRPr="00636C2E" w:rsidRDefault="006921F5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A: W05, W16, W28, W31, W33, W37, U06, U09, U24, U25, K01, K09, K10</w:t>
            </w:r>
          </w:p>
          <w:p w:rsidR="006921F5" w:rsidRPr="00636C2E" w:rsidRDefault="006921F5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B: W05, W16, W31, W33, W37, U09, U24, U25, K01,K09, K10</w:t>
            </w:r>
          </w:p>
        </w:tc>
        <w:tc>
          <w:tcPr>
            <w:tcW w:w="2945" w:type="dxa"/>
            <w:shd w:val="clear" w:color="auto" w:fill="auto"/>
          </w:tcPr>
          <w:p w:rsidR="006921F5" w:rsidRPr="00636C2E" w:rsidRDefault="006921F5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6921F5" w:rsidRPr="006921F5" w:rsidTr="00A3383C">
        <w:trPr>
          <w:cantSplit/>
        </w:trPr>
        <w:tc>
          <w:tcPr>
            <w:tcW w:w="2875" w:type="dxa"/>
            <w:shd w:val="clear" w:color="auto" w:fill="auto"/>
          </w:tcPr>
          <w:p w:rsidR="006921F5" w:rsidRPr="00636C2E" w:rsidRDefault="006921F5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A: Marketing społeczny w ochronie zdrowia / B: Zachowania ryzykowne dla zdrowia/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risk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behaviors</w:t>
            </w:r>
            <w:proofErr w:type="spellEnd"/>
          </w:p>
        </w:tc>
        <w:tc>
          <w:tcPr>
            <w:tcW w:w="4888" w:type="dxa"/>
            <w:shd w:val="clear" w:color="auto" w:fill="auto"/>
          </w:tcPr>
          <w:p w:rsidR="006921F5" w:rsidRPr="00636C2E" w:rsidRDefault="006921F5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A: W14, W20, U02, U03, U07, U09, U13, K02, K05, K09</w:t>
            </w:r>
          </w:p>
          <w:p w:rsidR="006921F5" w:rsidRPr="00636C2E" w:rsidRDefault="006921F5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 xml:space="preserve">B: W13, W14, W18, W20, </w:t>
            </w:r>
            <w:r w:rsidR="00822391" w:rsidRPr="00636C2E">
              <w:rPr>
                <w:rFonts w:ascii="Calibri" w:hAnsi="Calibri" w:cs="Calibri"/>
                <w:noProof/>
                <w:sz w:val="22"/>
                <w:szCs w:val="22"/>
              </w:rPr>
              <w:t>U02, U07,</w:t>
            </w:r>
            <w:r w:rsidR="00822391" w:rsidRPr="00636C2E">
              <w:rPr>
                <w:sz w:val="22"/>
                <w:szCs w:val="22"/>
              </w:rPr>
              <w:t xml:space="preserve"> </w:t>
            </w:r>
            <w:r w:rsidR="00822391" w:rsidRPr="00636C2E">
              <w:rPr>
                <w:rFonts w:ascii="Calibri" w:hAnsi="Calibri" w:cs="Calibri"/>
                <w:noProof/>
                <w:sz w:val="22"/>
                <w:szCs w:val="22"/>
              </w:rPr>
              <w:t xml:space="preserve">K02, K05, K07 </w:t>
            </w:r>
          </w:p>
        </w:tc>
        <w:tc>
          <w:tcPr>
            <w:tcW w:w="2945" w:type="dxa"/>
            <w:shd w:val="clear" w:color="auto" w:fill="auto"/>
          </w:tcPr>
          <w:p w:rsidR="006921F5" w:rsidRPr="00636C2E" w:rsidRDefault="00822391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822391" w:rsidRPr="006921F5" w:rsidTr="00A3383C">
        <w:trPr>
          <w:cantSplit/>
        </w:trPr>
        <w:tc>
          <w:tcPr>
            <w:tcW w:w="2875" w:type="dxa"/>
            <w:shd w:val="clear" w:color="auto" w:fill="auto"/>
          </w:tcPr>
          <w:p w:rsidR="00822391" w:rsidRPr="00636C2E" w:rsidRDefault="00822391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A: Ochrona własności intelektualnej / B: Przedsiębiorczość akademicka</w:t>
            </w:r>
          </w:p>
        </w:tc>
        <w:tc>
          <w:tcPr>
            <w:tcW w:w="4888" w:type="dxa"/>
            <w:shd w:val="clear" w:color="auto" w:fill="auto"/>
          </w:tcPr>
          <w:p w:rsidR="00822391" w:rsidRPr="00636C2E" w:rsidRDefault="00822391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A: W31, W33, U06, U25, K01, K09, K10, K11</w:t>
            </w:r>
          </w:p>
          <w:p w:rsidR="00822391" w:rsidRPr="00636C2E" w:rsidRDefault="00822391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B: W31, W36, U06, U24, U25,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K01, K06, K10</w:t>
            </w:r>
          </w:p>
        </w:tc>
        <w:tc>
          <w:tcPr>
            <w:tcW w:w="2945" w:type="dxa"/>
            <w:shd w:val="clear" w:color="auto" w:fill="auto"/>
          </w:tcPr>
          <w:p w:rsidR="00822391" w:rsidRPr="00636C2E" w:rsidRDefault="00822391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822391" w:rsidRPr="006921F5" w:rsidTr="00A3383C">
        <w:trPr>
          <w:cantSplit/>
        </w:trPr>
        <w:tc>
          <w:tcPr>
            <w:tcW w:w="2875" w:type="dxa"/>
            <w:shd w:val="clear" w:color="auto" w:fill="auto"/>
          </w:tcPr>
          <w:p w:rsidR="00822391" w:rsidRPr="00636C2E" w:rsidRDefault="00822391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 xml:space="preserve">A: Zawieranie umów na świadczenia zdrowotne / B: Międzynarodowe stosunki gospodarcze/International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economic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affairs</w:t>
            </w:r>
            <w:proofErr w:type="spellEnd"/>
          </w:p>
        </w:tc>
        <w:tc>
          <w:tcPr>
            <w:tcW w:w="4888" w:type="dxa"/>
            <w:shd w:val="clear" w:color="auto" w:fill="auto"/>
          </w:tcPr>
          <w:p w:rsidR="00822391" w:rsidRPr="00636C2E" w:rsidRDefault="00822391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A: W05, W11, W24, W27, W28, W30, U02, U09, U20, U21, U24, K10</w:t>
            </w:r>
          </w:p>
          <w:p w:rsidR="00822391" w:rsidRPr="00636C2E" w:rsidRDefault="00822391" w:rsidP="00A3383C">
            <w:pPr>
              <w:tabs>
                <w:tab w:val="left" w:pos="915"/>
              </w:tabs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B: W05, W34, W35, U15, U24, : K07, K09</w:t>
            </w:r>
          </w:p>
        </w:tc>
        <w:tc>
          <w:tcPr>
            <w:tcW w:w="2945" w:type="dxa"/>
            <w:shd w:val="clear" w:color="auto" w:fill="auto"/>
          </w:tcPr>
          <w:p w:rsidR="00822391" w:rsidRPr="00636C2E" w:rsidRDefault="00822391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822391" w:rsidRPr="006921F5" w:rsidTr="00A3383C">
        <w:trPr>
          <w:cantSplit/>
        </w:trPr>
        <w:tc>
          <w:tcPr>
            <w:tcW w:w="2875" w:type="dxa"/>
            <w:shd w:val="clear" w:color="auto" w:fill="auto"/>
          </w:tcPr>
          <w:p w:rsidR="00822391" w:rsidRPr="00636C2E" w:rsidRDefault="00822391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 xml:space="preserve">A: Zarządzanie personelem w podmiocie leczniczym/Human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resource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management in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healthcare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36C2E">
              <w:rPr>
                <w:rFonts w:ascii="Calibri" w:hAnsi="Calibri" w:cs="Calibri"/>
                <w:sz w:val="22"/>
                <w:szCs w:val="22"/>
              </w:rPr>
              <w:t>organisations</w:t>
            </w:r>
            <w:proofErr w:type="spellEnd"/>
            <w:r w:rsidRPr="00636C2E">
              <w:rPr>
                <w:rFonts w:ascii="Calibri" w:hAnsi="Calibri" w:cs="Calibri"/>
                <w:sz w:val="22"/>
                <w:szCs w:val="22"/>
              </w:rPr>
              <w:t xml:space="preserve"> / B: Zasoby ludzkie w ochronie zdrowia</w:t>
            </w:r>
          </w:p>
        </w:tc>
        <w:tc>
          <w:tcPr>
            <w:tcW w:w="4888" w:type="dxa"/>
            <w:shd w:val="clear" w:color="auto" w:fill="auto"/>
          </w:tcPr>
          <w:p w:rsidR="00822391" w:rsidRPr="00636C2E" w:rsidRDefault="00822391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A: W09, W10, W25, W26, W29, U01, U02, U22, K06, K07, K08, K11</w:t>
            </w:r>
          </w:p>
          <w:p w:rsidR="00822391" w:rsidRPr="00636C2E" w:rsidRDefault="00822391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 xml:space="preserve">B: W09, W10, W25, W26, </w:t>
            </w:r>
            <w:r w:rsidR="00D646A1" w:rsidRPr="00636C2E">
              <w:rPr>
                <w:rFonts w:ascii="Calibri" w:hAnsi="Calibri" w:cs="Calibri"/>
                <w:noProof/>
                <w:sz w:val="22"/>
                <w:szCs w:val="22"/>
              </w:rPr>
              <w:t>U01, U09, U17, U24, K07, K08, K11</w:t>
            </w:r>
          </w:p>
        </w:tc>
        <w:tc>
          <w:tcPr>
            <w:tcW w:w="2945" w:type="dxa"/>
            <w:shd w:val="clear" w:color="auto" w:fill="auto"/>
          </w:tcPr>
          <w:p w:rsidR="00822391" w:rsidRPr="00636C2E" w:rsidRDefault="00822391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D646A1" w:rsidRPr="006921F5" w:rsidTr="00A3383C">
        <w:trPr>
          <w:cantSplit/>
        </w:trPr>
        <w:tc>
          <w:tcPr>
            <w:tcW w:w="2875" w:type="dxa"/>
            <w:shd w:val="clear" w:color="auto" w:fill="auto"/>
          </w:tcPr>
          <w:p w:rsidR="00D646A1" w:rsidRPr="00636C2E" w:rsidRDefault="00D646A1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lastRenderedPageBreak/>
              <w:t>A: Gospodarka finansowa podmiotów leczniczych / B: Rachunkowość zarządcza w ochronie zdrowia</w:t>
            </w:r>
          </w:p>
        </w:tc>
        <w:tc>
          <w:tcPr>
            <w:tcW w:w="4888" w:type="dxa"/>
            <w:shd w:val="clear" w:color="auto" w:fill="auto"/>
          </w:tcPr>
          <w:p w:rsidR="00D646A1" w:rsidRPr="00636C2E" w:rsidRDefault="00D646A1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A: W04, W06, W21, W27, W28, W32, W34, W36,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U09, U16, U20,  K05</w:t>
            </w:r>
          </w:p>
          <w:p w:rsidR="00D646A1" w:rsidRPr="00636C2E" w:rsidRDefault="00D646A1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B: W04, W05, W06, W22, W34, U01, U20, K01, K10</w:t>
            </w:r>
          </w:p>
        </w:tc>
        <w:tc>
          <w:tcPr>
            <w:tcW w:w="2945" w:type="dxa"/>
            <w:shd w:val="clear" w:color="auto" w:fill="auto"/>
          </w:tcPr>
          <w:p w:rsidR="00D646A1" w:rsidRPr="00636C2E" w:rsidRDefault="00D646A1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egzamin</w:t>
            </w:r>
          </w:p>
        </w:tc>
      </w:tr>
      <w:tr w:rsidR="00D646A1" w:rsidRPr="006921F5" w:rsidTr="00A3383C">
        <w:trPr>
          <w:cantSplit/>
        </w:trPr>
        <w:tc>
          <w:tcPr>
            <w:tcW w:w="2875" w:type="dxa"/>
            <w:shd w:val="clear" w:color="auto" w:fill="auto"/>
          </w:tcPr>
          <w:p w:rsidR="00D646A1" w:rsidRPr="00636C2E" w:rsidRDefault="00D646A1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A: Polityka lekowa / B: Nadzór w ochronie zdrowia</w:t>
            </w:r>
          </w:p>
        </w:tc>
        <w:tc>
          <w:tcPr>
            <w:tcW w:w="4888" w:type="dxa"/>
            <w:shd w:val="clear" w:color="auto" w:fill="auto"/>
          </w:tcPr>
          <w:p w:rsidR="00D646A1" w:rsidRPr="00636C2E" w:rsidRDefault="00D646A1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A: W04, W05, U08, U09, U15, K01, K09, K10</w:t>
            </w:r>
          </w:p>
          <w:p w:rsidR="00D646A1" w:rsidRPr="00636C2E" w:rsidRDefault="00D646A1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B: W03, W04, W12, W19, W22, W23, W30, U07, U24, K01, K04, K09</w:t>
            </w:r>
          </w:p>
        </w:tc>
        <w:tc>
          <w:tcPr>
            <w:tcW w:w="2945" w:type="dxa"/>
            <w:shd w:val="clear" w:color="auto" w:fill="auto"/>
          </w:tcPr>
          <w:p w:rsidR="00D646A1" w:rsidRPr="00636C2E" w:rsidRDefault="00D646A1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D646A1" w:rsidRPr="006921F5" w:rsidTr="00A3383C">
        <w:trPr>
          <w:cantSplit/>
        </w:trPr>
        <w:tc>
          <w:tcPr>
            <w:tcW w:w="2875" w:type="dxa"/>
            <w:shd w:val="clear" w:color="auto" w:fill="auto"/>
          </w:tcPr>
          <w:p w:rsidR="00D646A1" w:rsidRPr="00636C2E" w:rsidRDefault="00D646A1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A: Farmakoekonomika / B: Receptariusz szpitalny</w:t>
            </w:r>
          </w:p>
        </w:tc>
        <w:tc>
          <w:tcPr>
            <w:tcW w:w="4888" w:type="dxa"/>
            <w:shd w:val="clear" w:color="auto" w:fill="auto"/>
          </w:tcPr>
          <w:p w:rsidR="00D646A1" w:rsidRPr="00636C2E" w:rsidRDefault="00D646A1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A: W04, W05, W32, W35,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U01, U04, U06, U09, U16,  K01, K04, K05</w:t>
            </w:r>
          </w:p>
          <w:p w:rsidR="00D646A1" w:rsidRPr="00636C2E" w:rsidRDefault="00D646A1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B: W04, W05, W23, W30, W32, U04, U06, U09, U16,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K01, K02, K04, K05</w:t>
            </w:r>
          </w:p>
        </w:tc>
        <w:tc>
          <w:tcPr>
            <w:tcW w:w="2945" w:type="dxa"/>
            <w:shd w:val="clear" w:color="auto" w:fill="auto"/>
          </w:tcPr>
          <w:p w:rsidR="00D646A1" w:rsidRPr="00636C2E" w:rsidRDefault="00D646A1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D646A1" w:rsidRPr="006921F5" w:rsidTr="00A3383C">
        <w:trPr>
          <w:cantSplit/>
        </w:trPr>
        <w:tc>
          <w:tcPr>
            <w:tcW w:w="2875" w:type="dxa"/>
            <w:shd w:val="clear" w:color="auto" w:fill="auto"/>
          </w:tcPr>
          <w:p w:rsidR="00D646A1" w:rsidRPr="00636C2E" w:rsidRDefault="00D646A1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A: Onkologia / B: Opieka paliatywna</w:t>
            </w:r>
          </w:p>
        </w:tc>
        <w:tc>
          <w:tcPr>
            <w:tcW w:w="4888" w:type="dxa"/>
            <w:shd w:val="clear" w:color="auto" w:fill="auto"/>
          </w:tcPr>
          <w:p w:rsidR="00D646A1" w:rsidRPr="00636C2E" w:rsidRDefault="00D646A1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A: W01, W02, W14, W17, W19, U04, U07, U11,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K01, K02, K04, K09</w:t>
            </w:r>
          </w:p>
          <w:p w:rsidR="00D646A1" w:rsidRPr="00636C2E" w:rsidRDefault="00D646A1" w:rsidP="00A3383C">
            <w:pPr>
              <w:spacing w:after="0" w:line="308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B: W02, W04, W19, W20, W30, U04, U08, U13, U16, U20, K01, K09, K10</w:t>
            </w:r>
          </w:p>
        </w:tc>
        <w:tc>
          <w:tcPr>
            <w:tcW w:w="2945" w:type="dxa"/>
            <w:shd w:val="clear" w:color="auto" w:fill="auto"/>
          </w:tcPr>
          <w:p w:rsidR="00D646A1" w:rsidRPr="00636C2E" w:rsidRDefault="00D646A1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D646A1" w:rsidRPr="006921F5" w:rsidTr="00A3383C">
        <w:trPr>
          <w:cantSplit/>
        </w:trPr>
        <w:tc>
          <w:tcPr>
            <w:tcW w:w="2875" w:type="dxa"/>
            <w:shd w:val="clear" w:color="auto" w:fill="auto"/>
          </w:tcPr>
          <w:p w:rsidR="00D646A1" w:rsidRPr="00636C2E" w:rsidRDefault="00D646A1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A: Ochrona danych osobowych w podmiocie leczniczym / B: Programy profilaktyczne</w:t>
            </w:r>
          </w:p>
        </w:tc>
        <w:tc>
          <w:tcPr>
            <w:tcW w:w="4888" w:type="dxa"/>
            <w:shd w:val="clear" w:color="auto" w:fill="auto"/>
          </w:tcPr>
          <w:p w:rsidR="00D646A1" w:rsidRPr="00636C2E" w:rsidRDefault="00D646A1" w:rsidP="00A3383C">
            <w:pPr>
              <w:spacing w:after="0" w:line="308" w:lineRule="auto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A: W05, W26, W28, W31, U09, U22,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sz w:val="22"/>
                <w:szCs w:val="22"/>
              </w:rPr>
              <w:t>K10</w:t>
            </w:r>
          </w:p>
          <w:p w:rsidR="00D646A1" w:rsidRPr="00636C2E" w:rsidRDefault="00D646A1" w:rsidP="00A3383C">
            <w:pPr>
              <w:spacing w:after="0" w:line="308" w:lineRule="auto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B: W08, W13, W17, W20, U07, U08, U12, U14, U15, K02, K05</w:t>
            </w:r>
          </w:p>
        </w:tc>
        <w:tc>
          <w:tcPr>
            <w:tcW w:w="2945" w:type="dxa"/>
            <w:shd w:val="clear" w:color="auto" w:fill="auto"/>
          </w:tcPr>
          <w:p w:rsidR="00D646A1" w:rsidRPr="00636C2E" w:rsidRDefault="00D646A1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  <w:tr w:rsidR="00D646A1" w:rsidRPr="006921F5" w:rsidTr="00A3383C">
        <w:trPr>
          <w:cantSplit/>
        </w:trPr>
        <w:tc>
          <w:tcPr>
            <w:tcW w:w="2875" w:type="dxa"/>
            <w:shd w:val="clear" w:color="auto" w:fill="auto"/>
          </w:tcPr>
          <w:p w:rsidR="00D646A1" w:rsidRPr="00636C2E" w:rsidRDefault="00D646A1" w:rsidP="00A3383C">
            <w:pPr>
              <w:pStyle w:val="Akapitzlist1"/>
              <w:spacing w:after="0" w:line="308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Seminarium magisterskie</w:t>
            </w:r>
          </w:p>
        </w:tc>
        <w:tc>
          <w:tcPr>
            <w:tcW w:w="4888" w:type="dxa"/>
            <w:shd w:val="clear" w:color="auto" w:fill="auto"/>
          </w:tcPr>
          <w:p w:rsidR="00D646A1" w:rsidRPr="00636C2E" w:rsidRDefault="00D646A1" w:rsidP="00A3383C">
            <w:pPr>
              <w:spacing w:after="0" w:line="308" w:lineRule="auto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W01, W06, W07, W13, W27, W31, W33, U04, U05, U06, U09, U10, U16, U24,</w:t>
            </w:r>
            <w:r w:rsidRPr="00636C2E">
              <w:rPr>
                <w:sz w:val="22"/>
                <w:szCs w:val="22"/>
              </w:rPr>
              <w:t xml:space="preserve"> </w:t>
            </w:r>
            <w:r w:rsidRPr="00636C2E">
              <w:rPr>
                <w:rFonts w:ascii="Calibri" w:hAnsi="Calibri" w:cs="Calibri"/>
                <w:noProof/>
                <w:sz w:val="22"/>
                <w:szCs w:val="22"/>
              </w:rPr>
              <w:t>K01, K04, K09, K10, K11</w:t>
            </w:r>
          </w:p>
        </w:tc>
        <w:tc>
          <w:tcPr>
            <w:tcW w:w="2945" w:type="dxa"/>
            <w:shd w:val="clear" w:color="auto" w:fill="auto"/>
          </w:tcPr>
          <w:p w:rsidR="00D646A1" w:rsidRPr="00636C2E" w:rsidRDefault="00D646A1" w:rsidP="00A3383C">
            <w:pPr>
              <w:pStyle w:val="Akapitzlist1"/>
              <w:spacing w:after="0" w:line="308" w:lineRule="auto"/>
              <w:ind w:left="0" w:right="37"/>
              <w:rPr>
                <w:rFonts w:ascii="Calibri" w:hAnsi="Calibri" w:cs="Calibri"/>
                <w:sz w:val="22"/>
                <w:szCs w:val="22"/>
              </w:rPr>
            </w:pPr>
            <w:r w:rsidRPr="00636C2E">
              <w:rPr>
                <w:rFonts w:ascii="Calibri" w:hAnsi="Calibri" w:cs="Calibri"/>
                <w:sz w:val="22"/>
                <w:szCs w:val="22"/>
              </w:rPr>
              <w:t>zaliczenie</w:t>
            </w:r>
          </w:p>
        </w:tc>
      </w:tr>
    </w:tbl>
    <w:p w:rsidR="002B664E" w:rsidRPr="002B664E" w:rsidRDefault="002B664E" w:rsidP="00A3383C">
      <w:pPr>
        <w:pStyle w:val="Nagwek1"/>
        <w:spacing w:line="308" w:lineRule="auto"/>
      </w:pPr>
      <w:r w:rsidRPr="002B664E">
        <w:t>WYMIAR, ZASADY I FORMA ODBYWANIA PRAKTYK ZAWODOWYCH:</w:t>
      </w:r>
    </w:p>
    <w:p w:rsidR="002B664E" w:rsidRDefault="002B664E" w:rsidP="00A3383C">
      <w:pPr>
        <w:tabs>
          <w:tab w:val="right" w:leader="dot" w:pos="9781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Łączna liczba punktów ECTS w ramach praktyk zawodowych:</w:t>
      </w:r>
      <w:r w:rsidR="00D646A1">
        <w:rPr>
          <w:rFonts w:ascii="Calibri" w:hAnsi="Calibri" w:cs="Calibri"/>
          <w:sz w:val="22"/>
          <w:szCs w:val="22"/>
        </w:rPr>
        <w:t xml:space="preserve"> 4,5</w:t>
      </w:r>
    </w:p>
    <w:p w:rsidR="00D646A1" w:rsidRPr="00D646A1" w:rsidRDefault="00D646A1" w:rsidP="00A3383C">
      <w:pPr>
        <w:tabs>
          <w:tab w:val="right" w:leader="dot" w:pos="9781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D646A1">
        <w:rPr>
          <w:rFonts w:ascii="Calibri" w:hAnsi="Calibri" w:cs="Calibri"/>
          <w:sz w:val="22"/>
          <w:szCs w:val="22"/>
        </w:rPr>
        <w:t xml:space="preserve">Zasady odbywania praktyk zawodowych określa „Regulamin praktyk zawodowych i zasady ich organizacji na Wydziale Nauk o Zdrowiu UMB”. </w:t>
      </w:r>
    </w:p>
    <w:p w:rsidR="00D646A1" w:rsidRPr="002B664E" w:rsidRDefault="00D646A1" w:rsidP="00A3383C">
      <w:pPr>
        <w:tabs>
          <w:tab w:val="right" w:leader="dot" w:pos="9781"/>
        </w:tabs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D646A1">
        <w:rPr>
          <w:rFonts w:ascii="Calibri" w:hAnsi="Calibri" w:cs="Calibri"/>
          <w:sz w:val="22"/>
          <w:szCs w:val="22"/>
        </w:rPr>
        <w:t>W ramach studiów II stopnia student odbywa praktyki zawodowe po I roku w wymiarze 120 godzin (4 tygodnie x 30 godzin) pod nadzorem opiekuna wyznaczonego przez kierownika placówki, w której była ona realizowana. Praktyka realizowana jest w jednym z podmiotów wyznaczonych przez UMB (podmioty lecznicze, instytucje ubezpieczeń zdrowotnych, instytucje rządowe i samorządu terytorialnego, nadzór sanitarny – Państwowa Inspekcja Sanitarna, organizacje pozarządowe).</w:t>
      </w:r>
    </w:p>
    <w:p w:rsidR="002B664E" w:rsidRPr="002B664E" w:rsidRDefault="002B664E" w:rsidP="00A3383C">
      <w:pPr>
        <w:pStyle w:val="Nagwek1"/>
      </w:pPr>
      <w:r w:rsidRPr="002B664E">
        <w:t>WARUNKI UKOŃCZENIA STUDIÓW ORAZ UZYSKANY TYTUŁ ZAWODOWY:</w:t>
      </w:r>
    </w:p>
    <w:p w:rsidR="00D646A1" w:rsidRDefault="002B664E" w:rsidP="00D646A1">
      <w:pPr>
        <w:tabs>
          <w:tab w:val="right" w:leader="dot" w:pos="9072"/>
        </w:tabs>
        <w:spacing w:after="0" w:line="360" w:lineRule="auto"/>
        <w:ind w:left="-284" w:firstLine="1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2B664E">
        <w:rPr>
          <w:rFonts w:ascii="Calibri" w:hAnsi="Calibri" w:cs="Calibri"/>
          <w:b/>
          <w:bCs/>
          <w:sz w:val="22"/>
          <w:szCs w:val="22"/>
        </w:rPr>
        <w:t>Ogólne cele kształcenia oraz możliwości zatrudnienia i kontynuacji kształcenia przez absolwenta kierunku:</w:t>
      </w:r>
      <w:r w:rsidRPr="002B664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D646A1" w:rsidRPr="00D646A1" w:rsidRDefault="00D646A1" w:rsidP="00D646A1">
      <w:pPr>
        <w:spacing w:after="0" w:line="360" w:lineRule="auto"/>
        <w:ind w:left="-284" w:right="-709" w:firstLine="1"/>
        <w:rPr>
          <w:rFonts w:ascii="Calibri" w:hAnsi="Calibri" w:cs="Calibri"/>
          <w:sz w:val="22"/>
          <w:szCs w:val="22"/>
        </w:rPr>
      </w:pPr>
      <w:r w:rsidRPr="00D646A1">
        <w:rPr>
          <w:rFonts w:ascii="Calibri" w:hAnsi="Calibri" w:cs="Calibri"/>
          <w:sz w:val="22"/>
          <w:szCs w:val="22"/>
        </w:rPr>
        <w:t>Podczas procesu edukacyjnego student osiąga założone cele kształcenia mające odzwierciedlenie w efektach uczenia się, a jako absolwent kierunku ZDROWIE PUBLICZNE ma możliwość zatrudnienia w w</w:t>
      </w:r>
      <w:r>
        <w:rPr>
          <w:rFonts w:ascii="Calibri" w:hAnsi="Calibri" w:cs="Calibri"/>
          <w:sz w:val="22"/>
          <w:szCs w:val="22"/>
        </w:rPr>
        <w:t xml:space="preserve">ielu instytucjach. </w:t>
      </w:r>
      <w:r w:rsidRPr="00D646A1">
        <w:rPr>
          <w:rFonts w:ascii="Calibri" w:hAnsi="Calibri" w:cs="Calibri"/>
          <w:sz w:val="22"/>
          <w:szCs w:val="22"/>
        </w:rPr>
        <w:t>Umiejscowienie kierunku ZDROWIE PUBLICZNE w</w:t>
      </w:r>
      <w:r w:rsidRPr="00D646A1">
        <w:rPr>
          <w:rFonts w:ascii="Calibri" w:hAnsi="Calibri" w:cs="Calibri"/>
          <w:b/>
          <w:sz w:val="22"/>
          <w:szCs w:val="22"/>
        </w:rPr>
        <w:t xml:space="preserve"> </w:t>
      </w:r>
      <w:r w:rsidRPr="00D646A1">
        <w:rPr>
          <w:rFonts w:ascii="Calibri" w:hAnsi="Calibri" w:cs="Calibri"/>
          <w:sz w:val="22"/>
          <w:szCs w:val="22"/>
        </w:rPr>
        <w:t xml:space="preserve">dziedzinie nauk medycznych i nauk o zdrowiu pozwala na przygotowanie profesjonalnej kierowniczej kadry zdrowia publicznego posiadającej wiedzę, umiejętności i </w:t>
      </w:r>
      <w:r w:rsidRPr="00D646A1">
        <w:rPr>
          <w:rFonts w:ascii="Calibri" w:hAnsi="Calibri" w:cs="Calibri"/>
          <w:sz w:val="22"/>
          <w:szCs w:val="22"/>
        </w:rPr>
        <w:lastRenderedPageBreak/>
        <w:t>kompetencje umożliwiające inicjowanie, planowanie, wdrażanie, kierowanie oraz ewaluację działań we wszystkich obszarach życia społecznego oraz na wszystkich szczeblach funkcjonowania systemu ochrony zdrowia w celu poprawy stanu zdrowia populacji oraz zwiększenia efektywności podejmowanych decyzji dotyczących zdrowia.</w:t>
      </w:r>
    </w:p>
    <w:p w:rsidR="00D646A1" w:rsidRPr="00D646A1" w:rsidRDefault="00D646A1" w:rsidP="00D646A1">
      <w:pPr>
        <w:spacing w:after="0" w:line="360" w:lineRule="auto"/>
        <w:ind w:left="-284" w:right="-709" w:firstLine="1"/>
        <w:rPr>
          <w:rFonts w:ascii="Calibri" w:hAnsi="Calibri" w:cs="Calibri"/>
          <w:sz w:val="22"/>
          <w:szCs w:val="22"/>
        </w:rPr>
      </w:pPr>
      <w:r w:rsidRPr="00D646A1">
        <w:rPr>
          <w:rFonts w:ascii="Calibri" w:hAnsi="Calibri" w:cs="Calibri"/>
          <w:sz w:val="22"/>
          <w:szCs w:val="22"/>
        </w:rPr>
        <w:t>Celem studiów drugiego stopnia na kierunku ZDROWIE PUBLICZNE jest:</w:t>
      </w:r>
    </w:p>
    <w:p w:rsidR="00D646A1" w:rsidRPr="00A3383C" w:rsidRDefault="00D646A1" w:rsidP="00A3383C">
      <w:pPr>
        <w:pStyle w:val="Akapitzlist"/>
        <w:numPr>
          <w:ilvl w:val="0"/>
          <w:numId w:val="6"/>
        </w:numPr>
        <w:spacing w:after="0" w:line="360" w:lineRule="auto"/>
        <w:ind w:left="142" w:right="-709"/>
        <w:rPr>
          <w:rFonts w:ascii="Calibri" w:hAnsi="Calibri" w:cs="Calibri"/>
          <w:sz w:val="22"/>
          <w:szCs w:val="22"/>
        </w:rPr>
      </w:pPr>
      <w:r w:rsidRPr="00A3383C">
        <w:rPr>
          <w:rFonts w:ascii="Calibri" w:hAnsi="Calibri" w:cs="Calibri"/>
          <w:sz w:val="22"/>
          <w:szCs w:val="22"/>
        </w:rPr>
        <w:t>nabycie wiedzy, umiejętności oraz kompetencji do inicjowania, planowania, wdrażania i ewaluowania działań na rzecz zdrowia zarówno na poziomie społeczności lokalnej jak i w wymiarze makrospołecznym.</w:t>
      </w:r>
    </w:p>
    <w:p w:rsidR="00D646A1" w:rsidRPr="00A3383C" w:rsidRDefault="00D646A1" w:rsidP="00A3383C">
      <w:pPr>
        <w:pStyle w:val="Akapitzlist"/>
        <w:numPr>
          <w:ilvl w:val="0"/>
          <w:numId w:val="6"/>
        </w:numPr>
        <w:spacing w:after="0" w:line="360" w:lineRule="auto"/>
        <w:ind w:left="142" w:right="-709"/>
        <w:rPr>
          <w:rFonts w:ascii="Calibri" w:hAnsi="Calibri" w:cs="Calibri"/>
          <w:sz w:val="22"/>
          <w:szCs w:val="22"/>
        </w:rPr>
      </w:pPr>
      <w:r w:rsidRPr="00A3383C">
        <w:rPr>
          <w:rFonts w:ascii="Calibri" w:hAnsi="Calibri" w:cs="Calibri"/>
          <w:sz w:val="22"/>
          <w:szCs w:val="22"/>
        </w:rPr>
        <w:t xml:space="preserve">nabycie wiedzy, umiejętności i kompetencji do podjęcia pracy na stanowiskach kierowniczych w instytucjach realizujących cele i zadania zdrowia publicznego. </w:t>
      </w:r>
    </w:p>
    <w:p w:rsidR="00D646A1" w:rsidRPr="00D646A1" w:rsidRDefault="00D646A1" w:rsidP="00A3383C">
      <w:pPr>
        <w:spacing w:after="0" w:line="360" w:lineRule="auto"/>
        <w:ind w:left="-284" w:right="-709"/>
        <w:rPr>
          <w:rFonts w:ascii="Calibri" w:hAnsi="Calibri" w:cs="Calibri"/>
          <w:sz w:val="22"/>
          <w:szCs w:val="22"/>
        </w:rPr>
      </w:pPr>
      <w:r w:rsidRPr="00D646A1">
        <w:rPr>
          <w:rFonts w:ascii="Calibri" w:hAnsi="Calibri" w:cs="Calibri"/>
          <w:sz w:val="22"/>
          <w:szCs w:val="22"/>
        </w:rPr>
        <w:t>Absolwent studiów drugiego stopnia kierunku ZDROWIE PUBLICZNE posiada wiedzę, umiejętności i kompetencje umożliwiające zatrudnienie w instytucjach sektora publicznego i prywatnego realizujących cele i zadania zdrowia publicznego, takich jak:</w:t>
      </w:r>
    </w:p>
    <w:p w:rsidR="00D646A1" w:rsidRPr="00A3383C" w:rsidRDefault="00D646A1" w:rsidP="00A3383C">
      <w:pPr>
        <w:pStyle w:val="Akapitzlist"/>
        <w:numPr>
          <w:ilvl w:val="0"/>
          <w:numId w:val="7"/>
        </w:numPr>
        <w:spacing w:after="0" w:line="360" w:lineRule="auto"/>
        <w:ind w:left="284" w:right="-709"/>
        <w:rPr>
          <w:rFonts w:ascii="Calibri" w:hAnsi="Calibri" w:cs="Calibri"/>
          <w:sz w:val="22"/>
          <w:szCs w:val="22"/>
        </w:rPr>
      </w:pPr>
      <w:r w:rsidRPr="00A3383C">
        <w:rPr>
          <w:rFonts w:ascii="Calibri" w:hAnsi="Calibri" w:cs="Calibri"/>
          <w:sz w:val="22"/>
          <w:szCs w:val="22"/>
        </w:rPr>
        <w:t>Instytucje rządowe i samorządu terytorialnego trzech szczebli realizujące zadania z zakresu ochrony zdrowia</w:t>
      </w:r>
    </w:p>
    <w:p w:rsidR="00D646A1" w:rsidRPr="00A3383C" w:rsidRDefault="00D646A1" w:rsidP="00A3383C">
      <w:pPr>
        <w:pStyle w:val="Akapitzlist"/>
        <w:numPr>
          <w:ilvl w:val="0"/>
          <w:numId w:val="7"/>
        </w:numPr>
        <w:spacing w:after="0" w:line="360" w:lineRule="auto"/>
        <w:ind w:left="284" w:right="-709"/>
        <w:rPr>
          <w:rFonts w:ascii="Calibri" w:hAnsi="Calibri" w:cs="Calibri"/>
          <w:sz w:val="22"/>
          <w:szCs w:val="22"/>
        </w:rPr>
      </w:pPr>
      <w:r w:rsidRPr="00A3383C">
        <w:rPr>
          <w:rFonts w:ascii="Calibri" w:hAnsi="Calibri" w:cs="Calibri"/>
          <w:sz w:val="22"/>
          <w:szCs w:val="22"/>
        </w:rPr>
        <w:t>Narodowy Fundusz Zdrowia</w:t>
      </w:r>
    </w:p>
    <w:p w:rsidR="00D646A1" w:rsidRPr="00A3383C" w:rsidRDefault="00D646A1" w:rsidP="00A3383C">
      <w:pPr>
        <w:pStyle w:val="Akapitzlist"/>
        <w:numPr>
          <w:ilvl w:val="0"/>
          <w:numId w:val="7"/>
        </w:numPr>
        <w:spacing w:after="0" w:line="360" w:lineRule="auto"/>
        <w:ind w:left="284" w:right="-709"/>
        <w:rPr>
          <w:rFonts w:ascii="Calibri" w:hAnsi="Calibri" w:cs="Calibri"/>
          <w:sz w:val="22"/>
          <w:szCs w:val="22"/>
        </w:rPr>
      </w:pPr>
      <w:r w:rsidRPr="00A3383C">
        <w:rPr>
          <w:rFonts w:ascii="Calibri" w:hAnsi="Calibri" w:cs="Calibri"/>
          <w:sz w:val="22"/>
          <w:szCs w:val="22"/>
        </w:rPr>
        <w:t>Inspekcja Sanitarna</w:t>
      </w:r>
    </w:p>
    <w:p w:rsidR="00D646A1" w:rsidRPr="00A3383C" w:rsidRDefault="00D646A1" w:rsidP="00A3383C">
      <w:pPr>
        <w:pStyle w:val="Akapitzlist"/>
        <w:numPr>
          <w:ilvl w:val="0"/>
          <w:numId w:val="7"/>
        </w:numPr>
        <w:spacing w:after="0" w:line="360" w:lineRule="auto"/>
        <w:ind w:left="284" w:right="-709"/>
        <w:rPr>
          <w:rFonts w:ascii="Calibri" w:hAnsi="Calibri" w:cs="Calibri"/>
          <w:sz w:val="22"/>
          <w:szCs w:val="22"/>
        </w:rPr>
      </w:pPr>
      <w:r w:rsidRPr="00A3383C">
        <w:rPr>
          <w:rFonts w:ascii="Calibri" w:hAnsi="Calibri" w:cs="Calibri"/>
          <w:sz w:val="22"/>
          <w:szCs w:val="22"/>
        </w:rPr>
        <w:t>Podmioty działalności leczniczej</w:t>
      </w:r>
    </w:p>
    <w:p w:rsidR="00D646A1" w:rsidRPr="00A3383C" w:rsidRDefault="00D646A1" w:rsidP="00A3383C">
      <w:pPr>
        <w:pStyle w:val="Akapitzlist"/>
        <w:numPr>
          <w:ilvl w:val="0"/>
          <w:numId w:val="7"/>
        </w:numPr>
        <w:spacing w:after="0" w:line="360" w:lineRule="auto"/>
        <w:ind w:left="284" w:right="-709"/>
        <w:rPr>
          <w:rFonts w:ascii="Calibri" w:hAnsi="Calibri" w:cs="Calibri"/>
          <w:sz w:val="22"/>
          <w:szCs w:val="22"/>
        </w:rPr>
      </w:pPr>
      <w:r w:rsidRPr="00A3383C">
        <w:rPr>
          <w:rFonts w:ascii="Calibri" w:hAnsi="Calibri" w:cs="Calibri"/>
          <w:sz w:val="22"/>
          <w:szCs w:val="22"/>
        </w:rPr>
        <w:t>Instytuty naukowo-badawcze</w:t>
      </w:r>
    </w:p>
    <w:p w:rsidR="00D646A1" w:rsidRPr="00A3383C" w:rsidRDefault="00D646A1" w:rsidP="00A3383C">
      <w:pPr>
        <w:pStyle w:val="Akapitzlist"/>
        <w:numPr>
          <w:ilvl w:val="0"/>
          <w:numId w:val="7"/>
        </w:numPr>
        <w:spacing w:after="0" w:line="360" w:lineRule="auto"/>
        <w:ind w:left="284" w:right="-709"/>
        <w:rPr>
          <w:rFonts w:ascii="Calibri" w:hAnsi="Calibri" w:cs="Calibri"/>
          <w:sz w:val="22"/>
          <w:szCs w:val="22"/>
        </w:rPr>
      </w:pPr>
      <w:r w:rsidRPr="00A3383C">
        <w:rPr>
          <w:rFonts w:ascii="Calibri" w:hAnsi="Calibri" w:cs="Calibri"/>
          <w:sz w:val="22"/>
          <w:szCs w:val="22"/>
        </w:rPr>
        <w:t>Firmy farmaceutyczne</w:t>
      </w:r>
    </w:p>
    <w:p w:rsidR="00D646A1" w:rsidRPr="00A3383C" w:rsidRDefault="00D646A1" w:rsidP="00A3383C">
      <w:pPr>
        <w:pStyle w:val="Akapitzlist"/>
        <w:numPr>
          <w:ilvl w:val="0"/>
          <w:numId w:val="7"/>
        </w:numPr>
        <w:spacing w:after="0" w:line="360" w:lineRule="auto"/>
        <w:ind w:left="284" w:right="-709"/>
        <w:rPr>
          <w:rFonts w:ascii="Calibri" w:hAnsi="Calibri" w:cs="Calibri"/>
          <w:sz w:val="22"/>
          <w:szCs w:val="22"/>
        </w:rPr>
      </w:pPr>
      <w:r w:rsidRPr="00A3383C">
        <w:rPr>
          <w:rFonts w:ascii="Calibri" w:hAnsi="Calibri" w:cs="Calibri"/>
          <w:sz w:val="22"/>
          <w:szCs w:val="22"/>
        </w:rPr>
        <w:t>Zakłady ubezpieczeń</w:t>
      </w:r>
    </w:p>
    <w:p w:rsidR="00D646A1" w:rsidRPr="00A3383C" w:rsidRDefault="00D646A1" w:rsidP="00A3383C">
      <w:pPr>
        <w:pStyle w:val="Akapitzlist"/>
        <w:numPr>
          <w:ilvl w:val="0"/>
          <w:numId w:val="7"/>
        </w:numPr>
        <w:spacing w:after="0" w:line="360" w:lineRule="auto"/>
        <w:ind w:left="284" w:right="-709"/>
        <w:rPr>
          <w:rFonts w:ascii="Calibri" w:hAnsi="Calibri" w:cs="Calibri"/>
          <w:sz w:val="22"/>
          <w:szCs w:val="22"/>
        </w:rPr>
      </w:pPr>
      <w:r w:rsidRPr="00A3383C">
        <w:rPr>
          <w:rFonts w:ascii="Calibri" w:hAnsi="Calibri" w:cs="Calibri"/>
          <w:sz w:val="22"/>
          <w:szCs w:val="22"/>
        </w:rPr>
        <w:t>Organizacje pozarządowe</w:t>
      </w:r>
    </w:p>
    <w:p w:rsidR="00D646A1" w:rsidRPr="00D646A1" w:rsidRDefault="00D646A1" w:rsidP="00D646A1">
      <w:pPr>
        <w:spacing w:after="0" w:line="360" w:lineRule="auto"/>
        <w:ind w:left="-709" w:right="-709"/>
        <w:rPr>
          <w:rFonts w:ascii="Calibri" w:hAnsi="Calibri" w:cs="Calibri"/>
          <w:sz w:val="22"/>
          <w:szCs w:val="22"/>
        </w:rPr>
      </w:pPr>
      <w:r w:rsidRPr="00D646A1">
        <w:rPr>
          <w:rFonts w:ascii="Calibri" w:hAnsi="Calibri" w:cs="Calibri"/>
          <w:sz w:val="22"/>
          <w:szCs w:val="22"/>
        </w:rPr>
        <w:t>Absolwent studiów drugiego stopnia kierunku ZDROWIE PUBLICZNE może kontynuować kształcenie w ramach:</w:t>
      </w:r>
    </w:p>
    <w:p w:rsidR="00D646A1" w:rsidRPr="00A3383C" w:rsidRDefault="00D646A1" w:rsidP="00A3383C">
      <w:pPr>
        <w:pStyle w:val="Akapitzlist"/>
        <w:numPr>
          <w:ilvl w:val="0"/>
          <w:numId w:val="8"/>
        </w:numPr>
        <w:spacing w:after="0" w:line="360" w:lineRule="auto"/>
        <w:ind w:left="284" w:right="-709"/>
        <w:rPr>
          <w:rFonts w:ascii="Calibri" w:hAnsi="Calibri" w:cs="Calibri"/>
          <w:sz w:val="22"/>
          <w:szCs w:val="22"/>
        </w:rPr>
      </w:pPr>
      <w:r w:rsidRPr="00A3383C">
        <w:rPr>
          <w:rFonts w:ascii="Calibri" w:hAnsi="Calibri" w:cs="Calibri"/>
          <w:sz w:val="22"/>
          <w:szCs w:val="22"/>
        </w:rPr>
        <w:t>kształcenia w szkole doktorskiej</w:t>
      </w:r>
    </w:p>
    <w:p w:rsidR="00D646A1" w:rsidRPr="00A3383C" w:rsidRDefault="00D646A1" w:rsidP="00A3383C">
      <w:pPr>
        <w:pStyle w:val="Akapitzlist"/>
        <w:numPr>
          <w:ilvl w:val="0"/>
          <w:numId w:val="8"/>
        </w:numPr>
        <w:spacing w:after="0" w:line="360" w:lineRule="auto"/>
        <w:ind w:left="284" w:right="-709"/>
        <w:rPr>
          <w:rFonts w:ascii="Calibri" w:hAnsi="Calibri" w:cs="Calibri"/>
          <w:sz w:val="22"/>
          <w:szCs w:val="22"/>
        </w:rPr>
      </w:pPr>
      <w:r w:rsidRPr="00A3383C">
        <w:rPr>
          <w:rFonts w:ascii="Calibri" w:hAnsi="Calibri" w:cs="Calibri"/>
          <w:sz w:val="22"/>
          <w:szCs w:val="22"/>
        </w:rPr>
        <w:t>studiów kształcenia podyplomowego</w:t>
      </w:r>
    </w:p>
    <w:p w:rsidR="00D646A1" w:rsidRPr="00A3383C" w:rsidRDefault="00D646A1" w:rsidP="00A3383C">
      <w:pPr>
        <w:pStyle w:val="Akapitzlist"/>
        <w:numPr>
          <w:ilvl w:val="0"/>
          <w:numId w:val="8"/>
        </w:numPr>
        <w:spacing w:after="0" w:line="360" w:lineRule="auto"/>
        <w:ind w:left="284" w:right="-709"/>
        <w:rPr>
          <w:rFonts w:ascii="Calibri" w:hAnsi="Calibri" w:cs="Calibri"/>
          <w:sz w:val="22"/>
          <w:szCs w:val="22"/>
        </w:rPr>
      </w:pPr>
      <w:r w:rsidRPr="00A3383C">
        <w:rPr>
          <w:rFonts w:ascii="Calibri" w:hAnsi="Calibri" w:cs="Calibri"/>
          <w:sz w:val="22"/>
          <w:szCs w:val="22"/>
        </w:rPr>
        <w:t>studiów specjalizacyjnych w dziedzinach mających zastosowanie w ochronie zdrowia</w:t>
      </w:r>
    </w:p>
    <w:p w:rsidR="00D646A1" w:rsidRDefault="00D646A1" w:rsidP="00D646A1">
      <w:pPr>
        <w:spacing w:after="0" w:line="360" w:lineRule="auto"/>
        <w:ind w:left="-709"/>
        <w:contextualSpacing/>
        <w:rPr>
          <w:rFonts w:ascii="Calibri" w:hAnsi="Calibri" w:cs="Calibri"/>
          <w:sz w:val="22"/>
          <w:szCs w:val="22"/>
        </w:rPr>
      </w:pPr>
      <w:r w:rsidRPr="00D646A1">
        <w:rPr>
          <w:rFonts w:ascii="Calibri" w:hAnsi="Calibri" w:cs="Calibri"/>
          <w:sz w:val="22"/>
          <w:szCs w:val="22"/>
        </w:rPr>
        <w:t xml:space="preserve">Warunki ukończenia studiów określa Regulamin studiów I </w:t>
      </w:r>
      <w:proofErr w:type="spellStart"/>
      <w:r w:rsidRPr="00D646A1">
        <w:rPr>
          <w:rFonts w:ascii="Calibri" w:hAnsi="Calibri" w:cs="Calibri"/>
          <w:sz w:val="22"/>
          <w:szCs w:val="22"/>
        </w:rPr>
        <w:t>i</w:t>
      </w:r>
      <w:proofErr w:type="spellEnd"/>
      <w:r w:rsidRPr="00D646A1">
        <w:rPr>
          <w:rFonts w:ascii="Calibri" w:hAnsi="Calibri" w:cs="Calibri"/>
          <w:sz w:val="22"/>
          <w:szCs w:val="22"/>
        </w:rPr>
        <w:t xml:space="preserve"> II stopnia oraz jednolitych studiów magisterskich Uniwersytetu Medycznego w Białymstoku. Zasady dopuszczenia do egzaminu dyplomowego, zakres i sposób przeprowadzenia egzaminu dyplomowego określone są w Regulaminie dotyczącym organizacji i przebiegu egzaminu dyplomowego na Wydziale Nauk o Zdrowiu Uniwer</w:t>
      </w:r>
      <w:r w:rsidR="00A3383C">
        <w:rPr>
          <w:rFonts w:ascii="Calibri" w:hAnsi="Calibri" w:cs="Calibri"/>
          <w:sz w:val="22"/>
          <w:szCs w:val="22"/>
        </w:rPr>
        <w:t>sytetu Medycznego w Białymstoku.</w:t>
      </w:r>
    </w:p>
    <w:p w:rsidR="002B664E" w:rsidRPr="002B664E" w:rsidRDefault="002B664E" w:rsidP="00A3383C">
      <w:pPr>
        <w:tabs>
          <w:tab w:val="right" w:leader="dot" w:pos="9072"/>
        </w:tabs>
        <w:spacing w:before="120" w:after="120" w:line="600" w:lineRule="auto"/>
        <w:ind w:left="-142" w:hanging="567"/>
        <w:rPr>
          <w:rFonts w:ascii="Calibri" w:hAnsi="Calibri" w:cs="Calibri"/>
          <w:sz w:val="22"/>
          <w:szCs w:val="22"/>
        </w:rPr>
      </w:pPr>
      <w:r w:rsidRPr="002B664E">
        <w:rPr>
          <w:rFonts w:ascii="Calibri" w:hAnsi="Calibri" w:cs="Calibri"/>
          <w:sz w:val="22"/>
          <w:szCs w:val="22"/>
        </w:rPr>
        <w:t>Tytuł zawodowy uzyskiwany przez absolwenta kierunku</w:t>
      </w:r>
      <w:r w:rsidR="00FE08D4">
        <w:rPr>
          <w:rFonts w:ascii="Calibri" w:hAnsi="Calibri" w:cs="Calibri"/>
          <w:sz w:val="22"/>
          <w:szCs w:val="22"/>
        </w:rPr>
        <w:t xml:space="preserve"> </w:t>
      </w:r>
      <w:r w:rsidRPr="002B664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r w:rsidR="00D646A1">
        <w:rPr>
          <w:rFonts w:ascii="Calibri" w:hAnsi="Calibri" w:cs="Calibri"/>
          <w:sz w:val="22"/>
          <w:szCs w:val="22"/>
        </w:rPr>
        <w:t>magister.</w:t>
      </w:r>
    </w:p>
    <w:p w:rsidR="009229A5" w:rsidRPr="009229A5" w:rsidRDefault="009229A5" w:rsidP="009229A5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9229A5">
        <w:rPr>
          <w:rFonts w:ascii="Calibri" w:hAnsi="Calibri" w:cs="Calibri"/>
          <w:b/>
          <w:sz w:val="22"/>
          <w:szCs w:val="22"/>
        </w:rPr>
        <w:t>Przewodniczący Senatu</w:t>
      </w:r>
    </w:p>
    <w:p w:rsidR="009229A5" w:rsidRPr="009229A5" w:rsidRDefault="009229A5" w:rsidP="009229A5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9229A5">
        <w:rPr>
          <w:rFonts w:ascii="Calibri" w:hAnsi="Calibri" w:cs="Calibri"/>
          <w:b/>
          <w:sz w:val="22"/>
          <w:szCs w:val="22"/>
        </w:rPr>
        <w:t>Rektor</w:t>
      </w:r>
    </w:p>
    <w:p w:rsidR="009229A5" w:rsidRPr="009229A5" w:rsidRDefault="009229A5" w:rsidP="009229A5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</w:p>
    <w:p w:rsidR="002B664E" w:rsidRPr="00A3383C" w:rsidRDefault="009229A5" w:rsidP="009229A5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9229A5">
        <w:rPr>
          <w:rFonts w:ascii="Calibri" w:hAnsi="Calibri" w:cs="Calibri"/>
          <w:b/>
          <w:sz w:val="22"/>
          <w:szCs w:val="22"/>
        </w:rPr>
        <w:t xml:space="preserve">Prof. dr hab. Adam </w:t>
      </w:r>
      <w:proofErr w:type="spellStart"/>
      <w:r w:rsidRPr="009229A5">
        <w:rPr>
          <w:rFonts w:ascii="Calibri" w:hAnsi="Calibri" w:cs="Calibri"/>
          <w:b/>
          <w:sz w:val="22"/>
          <w:szCs w:val="22"/>
        </w:rPr>
        <w:t>Krętowski</w:t>
      </w:r>
      <w:bookmarkStart w:id="0" w:name="_GoBack"/>
      <w:bookmarkEnd w:id="0"/>
      <w:proofErr w:type="spellEnd"/>
    </w:p>
    <w:sectPr w:rsidR="002B664E" w:rsidRPr="00A3383C" w:rsidSect="00A3383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503A"/>
    <w:multiLevelType w:val="hybridMultilevel"/>
    <w:tmpl w:val="DDD23F56"/>
    <w:lvl w:ilvl="0" w:tplc="4CB08790">
      <w:start w:val="1"/>
      <w:numFmt w:val="upperRoman"/>
      <w:pStyle w:val="Nagwek1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DB2BB6"/>
    <w:multiLevelType w:val="hybridMultilevel"/>
    <w:tmpl w:val="4D2AC054"/>
    <w:lvl w:ilvl="0" w:tplc="DA64E77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74963F9"/>
    <w:multiLevelType w:val="hybridMultilevel"/>
    <w:tmpl w:val="02ACF85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2573"/>
    <w:multiLevelType w:val="hybridMultilevel"/>
    <w:tmpl w:val="B83A380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6626"/>
    <w:multiLevelType w:val="hybridMultilevel"/>
    <w:tmpl w:val="5D8EA06E"/>
    <w:lvl w:ilvl="0" w:tplc="3FA8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6" w15:restartNumberingAfterBreak="0">
    <w:nsid w:val="588831A3"/>
    <w:multiLevelType w:val="hybridMultilevel"/>
    <w:tmpl w:val="C8ECBAEA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C71E2B"/>
    <w:multiLevelType w:val="hybridMultilevel"/>
    <w:tmpl w:val="184C9A7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0"/>
    <w:rsid w:val="002239F2"/>
    <w:rsid w:val="0023379F"/>
    <w:rsid w:val="002B664E"/>
    <w:rsid w:val="002B6E4F"/>
    <w:rsid w:val="00414993"/>
    <w:rsid w:val="00506AF5"/>
    <w:rsid w:val="00533343"/>
    <w:rsid w:val="00550E73"/>
    <w:rsid w:val="0059080B"/>
    <w:rsid w:val="005D3DE6"/>
    <w:rsid w:val="006250A4"/>
    <w:rsid w:val="00636C2E"/>
    <w:rsid w:val="00644B30"/>
    <w:rsid w:val="006921F5"/>
    <w:rsid w:val="006C610D"/>
    <w:rsid w:val="007D71C7"/>
    <w:rsid w:val="00822391"/>
    <w:rsid w:val="008C4D5A"/>
    <w:rsid w:val="009229A5"/>
    <w:rsid w:val="009841FC"/>
    <w:rsid w:val="00A3383C"/>
    <w:rsid w:val="00AF2096"/>
    <w:rsid w:val="00B34AA8"/>
    <w:rsid w:val="00BB53C8"/>
    <w:rsid w:val="00BE5413"/>
    <w:rsid w:val="00C536B6"/>
    <w:rsid w:val="00D646A1"/>
    <w:rsid w:val="00E3537B"/>
    <w:rsid w:val="00F76B31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EE530-101D-4748-8516-A6743947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B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A3383C"/>
    <w:pPr>
      <w:numPr>
        <w:numId w:val="4"/>
      </w:numPr>
      <w:tabs>
        <w:tab w:val="left" w:pos="6521"/>
      </w:tabs>
      <w:spacing w:before="240" w:after="0" w:line="360" w:lineRule="auto"/>
      <w:ind w:left="-284" w:hanging="207"/>
      <w:outlineLvl w:val="0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383C"/>
    <w:rPr>
      <w:rFonts w:cs="Calibri"/>
      <w:b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4B30"/>
    <w:pPr>
      <w:ind w:left="720"/>
      <w:contextualSpacing/>
    </w:pPr>
  </w:style>
  <w:style w:type="paragraph" w:styleId="Bezodstpw">
    <w:name w:val="No Spacing"/>
    <w:uiPriority w:val="1"/>
    <w:qFormat/>
    <w:rsid w:val="00644B30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qFormat/>
    <w:rsid w:val="00644B3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44B30"/>
    <w:pPr>
      <w:tabs>
        <w:tab w:val="left" w:pos="6521"/>
      </w:tabs>
      <w:spacing w:after="0" w:line="360" w:lineRule="auto"/>
      <w:ind w:left="-709"/>
      <w:outlineLvl w:val="0"/>
    </w:pPr>
    <w:rPr>
      <w:rFonts w:ascii="Calibri" w:hAnsi="Calibri" w:cs="Calibri"/>
      <w:b/>
      <w:sz w:val="22"/>
      <w:szCs w:val="22"/>
    </w:rPr>
  </w:style>
  <w:style w:type="character" w:customStyle="1" w:styleId="TytuZnak">
    <w:name w:val="Tytuł Znak"/>
    <w:link w:val="Tytu"/>
    <w:rsid w:val="00644B30"/>
    <w:rPr>
      <w:rFonts w:ascii="Calibri" w:eastAsia="Calibri" w:hAnsi="Calibri" w:cs="Calibri"/>
      <w:b/>
    </w:rPr>
  </w:style>
  <w:style w:type="table" w:styleId="Tabela-Siatka">
    <w:name w:val="Table Grid"/>
    <w:basedOn w:val="Standardowy"/>
    <w:uiPriority w:val="39"/>
    <w:rsid w:val="006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8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Zdrowie publiczne studia II stopnia stacjonarne</vt:lpstr>
    </vt:vector>
  </TitlesOfParts>
  <Company>Hewlett-Packard</Company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 zal 16 program studiów Zdrowie publiczne II stopnia stacjonarne</dc:title>
  <dc:creator>Emilia Snarska</dc:creator>
  <cp:lastModifiedBy>Anna Drożdżewicz</cp:lastModifiedBy>
  <cp:revision>3</cp:revision>
  <cp:lastPrinted>2022-05-06T10:46:00Z</cp:lastPrinted>
  <dcterms:created xsi:type="dcterms:W3CDTF">2022-05-06T10:46:00Z</dcterms:created>
  <dcterms:modified xsi:type="dcterms:W3CDTF">2022-05-06T10:46:00Z</dcterms:modified>
</cp:coreProperties>
</file>