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73E03" w14:textId="7E00B987" w:rsidR="002D73DE" w:rsidRPr="00F254B3" w:rsidRDefault="002D73DE" w:rsidP="00F254B3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do </w:t>
      </w:r>
      <w:r w:rsidR="00F254B3">
        <w:rPr>
          <w:rFonts w:cstheme="minorHAnsi"/>
          <w:sz w:val="18"/>
          <w:szCs w:val="18"/>
        </w:rPr>
        <w:t xml:space="preserve">Regulaminu rekrutacji na niestacjonarne studia podyplomowe </w:t>
      </w:r>
      <w:proofErr w:type="spellStart"/>
      <w:r w:rsidR="0053789B">
        <w:rPr>
          <w:rFonts w:cstheme="minorHAnsi"/>
          <w:sz w:val="18"/>
          <w:szCs w:val="18"/>
        </w:rPr>
        <w:t>Psychodietetyka</w:t>
      </w:r>
      <w:proofErr w:type="spellEnd"/>
      <w:r w:rsidR="00F254B3" w:rsidRPr="00F254B3">
        <w:rPr>
          <w:rFonts w:cstheme="minorHAnsi"/>
          <w:sz w:val="18"/>
          <w:szCs w:val="18"/>
        </w:rPr>
        <w:t xml:space="preserve"> na Wydziale Nauk o Z</w:t>
      </w:r>
      <w:r w:rsidR="00F254B3">
        <w:rPr>
          <w:rFonts w:cstheme="minorHAnsi"/>
          <w:sz w:val="18"/>
          <w:szCs w:val="18"/>
        </w:rPr>
        <w:t>drowiu UMB wprowadzonego  Zarządzeniem</w:t>
      </w:r>
      <w:r w:rsidR="00354877">
        <w:rPr>
          <w:rFonts w:cstheme="minorHAnsi"/>
          <w:sz w:val="18"/>
          <w:szCs w:val="18"/>
        </w:rPr>
        <w:t xml:space="preserve"> Rektora nr 3</w:t>
      </w:r>
      <w:r w:rsidR="00F254B3">
        <w:rPr>
          <w:rFonts w:cstheme="minorHAnsi"/>
          <w:sz w:val="18"/>
          <w:szCs w:val="18"/>
        </w:rPr>
        <w:t>4</w:t>
      </w:r>
      <w:r w:rsidR="00354877">
        <w:rPr>
          <w:rFonts w:cstheme="minorHAnsi"/>
          <w:sz w:val="18"/>
          <w:szCs w:val="18"/>
        </w:rPr>
        <w:t>/2022 z dnia 28.04.2022 r.</w:t>
      </w:r>
    </w:p>
    <w:p w14:paraId="5422E6EF" w14:textId="148603D5" w:rsidR="002D73DE" w:rsidRPr="00F254B3" w:rsidRDefault="002D73DE" w:rsidP="00F254B3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F254B3">
        <w:rPr>
          <w:rFonts w:cstheme="minorHAnsi"/>
          <w:b/>
          <w:sz w:val="28"/>
          <w:szCs w:val="28"/>
          <w:lang w:val="fr-FR" w:eastAsia="ar-SA"/>
        </w:rPr>
        <w:t>Umowa uczestnictwa w</w:t>
      </w:r>
      <w:r w:rsidR="00354877" w:rsidRPr="00F254B3">
        <w:rPr>
          <w:rFonts w:cstheme="minorHAnsi"/>
          <w:b/>
          <w:sz w:val="28"/>
          <w:szCs w:val="28"/>
          <w:lang w:val="fr-FR" w:eastAsia="ar-SA"/>
        </w:rPr>
        <w:t xml:space="preserve"> </w:t>
      </w:r>
      <w:r w:rsidRPr="00F254B3">
        <w:rPr>
          <w:rFonts w:cstheme="minorHAnsi"/>
          <w:b/>
          <w:sz w:val="28"/>
          <w:szCs w:val="28"/>
          <w:lang w:val="fr-FR" w:eastAsia="ar-SA"/>
        </w:rPr>
        <w:t>studiach podyplomowych</w:t>
      </w:r>
    </w:p>
    <w:p w14:paraId="5A0243C0" w14:textId="2D2FD844" w:rsidR="002D73DE" w:rsidRPr="00F254B3" w:rsidRDefault="0053789B" w:rsidP="002D73DE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53789B">
        <w:rPr>
          <w:rFonts w:cstheme="minorHAnsi"/>
          <w:b/>
          <w:sz w:val="28"/>
          <w:szCs w:val="28"/>
          <w:lang w:val="fr-FR" w:eastAsia="ar-SA"/>
        </w:rPr>
        <w:t xml:space="preserve">Psychodietetyka </w:t>
      </w:r>
      <w:r w:rsidR="00F254B3" w:rsidRPr="00F254B3">
        <w:rPr>
          <w:rFonts w:cstheme="minorHAnsi"/>
          <w:b/>
          <w:sz w:val="28"/>
          <w:szCs w:val="28"/>
          <w:lang w:val="fr-FR" w:eastAsia="ar-SA"/>
        </w:rPr>
        <w:t xml:space="preserve">na Wydziale Nauk o Zdrowiu Uniwersytetu Medycznego </w:t>
      </w:r>
      <w:r w:rsidR="00F254B3">
        <w:rPr>
          <w:rFonts w:cstheme="minorHAnsi"/>
          <w:b/>
          <w:sz w:val="28"/>
          <w:szCs w:val="28"/>
          <w:lang w:val="fr-FR" w:eastAsia="ar-SA"/>
        </w:rPr>
        <w:br/>
      </w:r>
      <w:r w:rsidR="00F254B3" w:rsidRPr="00F254B3">
        <w:rPr>
          <w:rFonts w:cstheme="minorHAnsi"/>
          <w:b/>
          <w:sz w:val="28"/>
          <w:szCs w:val="28"/>
          <w:lang w:val="fr-FR" w:eastAsia="ar-SA"/>
        </w:rPr>
        <w:t>w Białymstoku</w:t>
      </w:r>
    </w:p>
    <w:p w14:paraId="23EE104B" w14:textId="77777777" w:rsidR="002D73DE" w:rsidRDefault="002D73DE" w:rsidP="002D73DE">
      <w:pPr>
        <w:suppressAutoHyphens/>
        <w:spacing w:after="0" w:line="360" w:lineRule="auto"/>
        <w:rPr>
          <w:rFonts w:cstheme="minorHAnsi"/>
          <w:b/>
          <w:sz w:val="24"/>
          <w:szCs w:val="24"/>
          <w:lang w:val="fr-FR" w:eastAsia="ar-SA"/>
        </w:rPr>
      </w:pPr>
      <w:r>
        <w:rPr>
          <w:rFonts w:cstheme="minorHAnsi"/>
          <w:b/>
          <w:bCs/>
          <w:sz w:val="24"/>
          <w:szCs w:val="24"/>
          <w:lang w:val="fr-FR" w:eastAsia="ar-SA"/>
        </w:rPr>
        <w:t>w roku akademickim ....................../.......................</w:t>
      </w:r>
    </w:p>
    <w:p w14:paraId="7EF3C42A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b/>
          <w:sz w:val="24"/>
          <w:szCs w:val="24"/>
          <w:lang w:val="fr-FR" w:eastAsia="ar-SA"/>
        </w:rPr>
        <w:t xml:space="preserve">Nr ..... </w:t>
      </w:r>
    </w:p>
    <w:p w14:paraId="68B984ED" w14:textId="77777777" w:rsidR="002D73DE" w:rsidRDefault="002D73DE" w:rsidP="002D73DE">
      <w:pPr>
        <w:suppressAutoHyphens/>
        <w:spacing w:after="0" w:line="360" w:lineRule="auto"/>
        <w:rPr>
          <w:rFonts w:cstheme="minorHAnsi"/>
          <w:lang w:eastAsia="ar-SA"/>
        </w:rPr>
      </w:pPr>
      <w:r>
        <w:rPr>
          <w:rFonts w:cstheme="minorHAnsi"/>
          <w:sz w:val="24"/>
          <w:szCs w:val="24"/>
          <w:lang w:eastAsia="ar-SA"/>
        </w:rPr>
        <w:t>zawarta w dniu ……............ pomiędzy</w:t>
      </w:r>
      <w:r>
        <w:rPr>
          <w:rFonts w:cstheme="minorHAnsi"/>
          <w:lang w:eastAsia="ar-SA"/>
        </w:rPr>
        <w:t>:</w:t>
      </w:r>
    </w:p>
    <w:p w14:paraId="302D7A19" w14:textId="1B479A11" w:rsidR="002D73DE" w:rsidRDefault="002D73DE" w:rsidP="002D73D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pomiędzy Uniwersytetem Medycznym w Białymstoku,</w:t>
      </w:r>
      <w:r>
        <w:rPr>
          <w:rFonts w:eastAsia="Times New Roman" w:cstheme="minorHAnsi"/>
          <w:sz w:val="24"/>
          <w:szCs w:val="24"/>
          <w:lang w:eastAsia="ar-SA"/>
        </w:rPr>
        <w:br/>
        <w:t xml:space="preserve">z siedzibą przy ul. Kilińskiego 1, 15-089 Białystok zwanym w dalszej części umowy </w:t>
      </w:r>
      <w:r>
        <w:rPr>
          <w:rFonts w:eastAsia="Times New Roman" w:cstheme="minorHAnsi"/>
          <w:b/>
          <w:sz w:val="24"/>
          <w:szCs w:val="24"/>
          <w:lang w:eastAsia="ar-SA"/>
        </w:rPr>
        <w:t>„Uczelnią”</w:t>
      </w:r>
      <w:r w:rsidR="0035487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reprezentowanym przez: </w:t>
      </w:r>
      <w:r w:rsidR="00354877">
        <w:rPr>
          <w:rFonts w:eastAsia="Times New Roman" w:cstheme="minorHAnsi"/>
          <w:sz w:val="24"/>
          <w:szCs w:val="24"/>
          <w:lang w:eastAsia="ar-SA"/>
        </w:rPr>
        <w:br/>
      </w:r>
      <w:r>
        <w:rPr>
          <w:rFonts w:eastAsia="Times New Roman" w:cstheme="minorHAnsi"/>
          <w:sz w:val="24"/>
          <w:szCs w:val="24"/>
          <w:lang w:eastAsia="ar-SA"/>
        </w:rPr>
        <w:t>Dziekana Wydziału Nauk o Zdrowiu Uniwersytetu Medycznego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w Białymstoku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– prof. dr hab. Sławomira Jerzego Terlikowskiego – na podstawie pełnomocnictwa Rektora </w:t>
      </w:r>
    </w:p>
    <w:p w14:paraId="5BB1F08A" w14:textId="77777777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a Panią/Panem:</w:t>
      </w:r>
    </w:p>
    <w:p w14:paraId="7143456B" w14:textId="6FBBB55E" w:rsidR="008D1259" w:rsidRPr="008D1259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Imię/imiona i Nazwisko: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5FAB41F8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eastAsia="ar-SA"/>
        </w:rPr>
        <w:t>Adres zamieszkania:</w:t>
      </w:r>
    </w:p>
    <w:p w14:paraId="0317645E" w14:textId="41ED3C80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4536D6E3" w14:textId="63DE9AE1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5AC304F3" w14:textId="33529B2A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>Adres do korespondencji (jeśli inny niż adres zamieszkania):</w:t>
      </w:r>
    </w:p>
    <w:p w14:paraId="30EB80E8" w14:textId="6530F2DA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21E19493" w14:textId="660D9D26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714F61C4" w14:textId="203BCB1B" w:rsidR="002D73DE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PESEL: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0D669477" w14:textId="7D2E5CFD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zwanym/zwaną w dalszej części umowy 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Uczes</w:t>
      </w:r>
      <w:r w:rsidR="00804B7E">
        <w:rPr>
          <w:rFonts w:eastAsia="Times New Roman" w:cstheme="minorHAnsi"/>
          <w:b/>
          <w:sz w:val="24"/>
          <w:szCs w:val="24"/>
          <w:lang w:val="fr-FR" w:eastAsia="ar-SA"/>
        </w:rPr>
        <w:t>t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nikiem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,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o następującej treści:</w:t>
      </w:r>
    </w:p>
    <w:p w14:paraId="335A613D" w14:textId="34F6BD8F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1</w:t>
      </w:r>
    </w:p>
    <w:p w14:paraId="1DC4BE08" w14:textId="669BD247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Umowa uczestnictwa w studiach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podyplomowych </w:t>
      </w:r>
      <w:r w:rsidR="0053789B" w:rsidRPr="008266A2">
        <w:rPr>
          <w:rFonts w:eastAsia="Times New Roman" w:cstheme="minorHAnsi"/>
          <w:sz w:val="24"/>
          <w:szCs w:val="24"/>
          <w:u w:val="single"/>
          <w:lang w:val="fr-FR" w:eastAsia="ar-SA"/>
        </w:rPr>
        <w:t>Psychodietetyka</w:t>
      </w:r>
      <w:r w:rsidR="0053789B" w:rsidRPr="0053789B">
        <w:rPr>
          <w:rFonts w:eastAsia="Times New Roman" w:cstheme="minorHAnsi"/>
          <w:sz w:val="24"/>
          <w:szCs w:val="24"/>
          <w:lang w:val="fr-FR" w:eastAsia="ar-SA"/>
        </w:rPr>
        <w:t xml:space="preserve"> na Wydziale Nauk o Zdrowiu UMB</w:t>
      </w:r>
      <w:r w:rsidR="0053789B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zostaje zawarta na czas trwania studiów podyplomowych od ...................... do ....................</w:t>
      </w:r>
    </w:p>
    <w:p w14:paraId="1FBAFAB2" w14:textId="4E2A558A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2</w:t>
      </w:r>
    </w:p>
    <w:p w14:paraId="63304492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Uczestnictwo w studiach podyplomowych jest płatne. </w:t>
      </w:r>
    </w:p>
    <w:p w14:paraId="4DC380EF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Uczelnia zobowiązuje się do zapewnienia wykwalifikowanej kadry dydaktycznej.</w:t>
      </w:r>
    </w:p>
    <w:p w14:paraId="6036403E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Uczelnia zobowiązuje się do prowadzenia zajęć przewidzianych harmonogramem studiów. </w:t>
      </w:r>
    </w:p>
    <w:p w14:paraId="1C4B6830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>Wykłady będą odbywały się w trybie weekendowym – w soboty i niedziele w siedzibie Uczelni lub w for</w:t>
      </w:r>
      <w:r w:rsidR="00804B7E">
        <w:rPr>
          <w:rFonts w:cstheme="minorHAnsi"/>
          <w:sz w:val="24"/>
          <w:szCs w:val="24"/>
          <w:lang w:val="fr-FR" w:eastAsia="ar-SA"/>
        </w:rPr>
        <w:t>m</w:t>
      </w:r>
      <w:r>
        <w:rPr>
          <w:rFonts w:cstheme="minorHAnsi"/>
          <w:sz w:val="24"/>
          <w:szCs w:val="24"/>
          <w:lang w:val="fr-FR" w:eastAsia="ar-SA"/>
        </w:rPr>
        <w:t xml:space="preserve">ie zdalnej – zgodnie z rozkładem zajęć dostępnym na stronie internetowej studiów podyplomowych pod adresem : </w:t>
      </w:r>
      <w:hyperlink r:id="rId6" w:history="1">
        <w:r>
          <w:rPr>
            <w:rStyle w:val="Hipercze"/>
            <w:rFonts w:cstheme="minorHAnsi"/>
            <w:sz w:val="24"/>
            <w:szCs w:val="24"/>
            <w:lang w:val="fr-FR" w:eastAsia="ar-SA"/>
          </w:rPr>
          <w:t>https://www.umb.edu.pl/studia_podyplomowe</w:t>
        </w:r>
      </w:hyperlink>
    </w:p>
    <w:p w14:paraId="13E8AEDD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lastRenderedPageBreak/>
        <w:t xml:space="preserve"> Uczelnia zastrzega sobie prawo do zmiany terminów zajęć z przyczyn od Uczelni niezależnych, jak np. choroba wykładowcy. </w:t>
      </w:r>
    </w:p>
    <w:p w14:paraId="60891B51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 Uczelnia nie pokrywa kosztów dojazdu Uczestnika na miejsce odbywania studiów, zakwaterowania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w Białymstoku, ani kosztów wyżywienia Uczestnika.</w:t>
      </w:r>
    </w:p>
    <w:p w14:paraId="06E9D3C3" w14:textId="4EF00235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3</w:t>
      </w:r>
    </w:p>
    <w:p w14:paraId="536D9171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 zobowiązuje się do:</w:t>
      </w:r>
    </w:p>
    <w:p w14:paraId="2D717F55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przestrzegania przepisów Regulaminu studiów podyplomowych Uniwersytetu Medycznego w Białymstoku,</w:t>
      </w:r>
    </w:p>
    <w:p w14:paraId="762EAD34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14:paraId="77B78F1C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wypełnienia i złożenia ankiet ewaluacyjnych,</w:t>
      </w:r>
    </w:p>
    <w:p w14:paraId="57FA22AD" w14:textId="61BF6481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rozpoczęcia i ukończenia studiów podyplomowych w wyznaczonym terminie,</w:t>
      </w:r>
    </w:p>
    <w:p w14:paraId="32112A47" w14:textId="5A4D8B61" w:rsidR="002D73DE" w:rsidRPr="0053789B" w:rsidRDefault="002D73DE" w:rsidP="0053789B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53789B">
        <w:rPr>
          <w:rFonts w:eastAsia="Times New Roman" w:cstheme="minorHAnsi"/>
          <w:sz w:val="24"/>
          <w:szCs w:val="24"/>
          <w:lang w:val="fr-FR" w:eastAsia="ar-SA"/>
        </w:rPr>
        <w:t xml:space="preserve">terminowego wnoszenia czesnego przez cały okres trwania studiów podyplomowych. Zgodnie z Zarządzeniem Rektora Uniwersytetu Medycznego w Białymstoku wysokość opłaty za studia podyplomowe </w:t>
      </w:r>
      <w:bookmarkStart w:id="0" w:name="_GoBack"/>
      <w:r w:rsidR="0053789B" w:rsidRPr="008266A2">
        <w:rPr>
          <w:rFonts w:eastAsia="Times New Roman" w:cstheme="minorHAnsi"/>
          <w:sz w:val="24"/>
          <w:szCs w:val="24"/>
          <w:u w:val="single"/>
          <w:lang w:val="fr-FR" w:eastAsia="ar-SA"/>
        </w:rPr>
        <w:t>Psychodietetyka</w:t>
      </w:r>
      <w:r w:rsidR="0053789B" w:rsidRPr="0053789B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bookmarkEnd w:id="0"/>
      <w:r w:rsidR="0053789B" w:rsidRPr="0053789B">
        <w:rPr>
          <w:rFonts w:eastAsia="Times New Roman" w:cstheme="minorHAnsi"/>
          <w:sz w:val="24"/>
          <w:szCs w:val="24"/>
          <w:lang w:val="fr-FR" w:eastAsia="ar-SA"/>
        </w:rPr>
        <w:t xml:space="preserve">na Wydziale Nauk o Zdrowiu UMB </w:t>
      </w:r>
      <w:r w:rsidRPr="0053789B">
        <w:rPr>
          <w:rFonts w:eastAsia="Times New Roman" w:cstheme="minorHAnsi"/>
          <w:sz w:val="24"/>
          <w:szCs w:val="24"/>
          <w:lang w:val="fr-FR" w:eastAsia="ar-SA"/>
        </w:rPr>
        <w:t>wynosi ...................................................................zł............... (...............................złotych)</w:t>
      </w:r>
    </w:p>
    <w:p w14:paraId="578FC10E" w14:textId="702D654E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Opłata, o której mowa w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3 ust. 1 pkt. 5, wnoszona jest w dwóch równych ratach semestralnych, zgodnie z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>15 ust. 3 Regulaminu studiów podyplomowych Uniwersytetu Medycznego w Białymstoku :</w:t>
      </w:r>
    </w:p>
    <w:p w14:paraId="40EE1911" w14:textId="77777777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 rata w kwocie ....................... zł – w terminie 7 dni </w:t>
      </w:r>
      <w:r>
        <w:rPr>
          <w:rFonts w:eastAsia="Times New Roman" w:cstheme="minorHAnsi"/>
          <w:sz w:val="24"/>
          <w:szCs w:val="24"/>
          <w:lang w:eastAsia="ar-SA"/>
        </w:rPr>
        <w:t>po zakwalifikowaniu na listę rankingową,</w:t>
      </w:r>
    </w:p>
    <w:p w14:paraId="094478FF" w14:textId="34C5EC13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II rata w kwocie ............................... zł – w terminie do 7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>dni po rozpoczęciu II semestru,</w:t>
      </w:r>
    </w:p>
    <w:p w14:paraId="22E27D9E" w14:textId="68107380" w:rsidR="002D73DE" w:rsidRDefault="00354877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n</w:t>
      </w:r>
      <w:r w:rsidR="002D73DE">
        <w:rPr>
          <w:rFonts w:eastAsia="Times New Roman" w:cstheme="minorHAnsi"/>
          <w:sz w:val="24"/>
          <w:szCs w:val="24"/>
          <w:lang w:val="fr-FR" w:eastAsia="ar-SA"/>
        </w:rPr>
        <w:t xml:space="preserve">umer rachunku bankowego, na który należy wnosić opłaty: </w:t>
      </w:r>
    </w:p>
    <w:p w14:paraId="65F9EBF7" w14:textId="5845829E" w:rsidR="002D73DE" w:rsidRPr="00BD5DCA" w:rsidRDefault="00BD5DCA" w:rsidP="008D1259">
      <w:pPr>
        <w:suppressAutoHyphens/>
        <w:spacing w:after="0" w:line="360" w:lineRule="auto"/>
        <w:ind w:left="709"/>
        <w:contextualSpacing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40 </w:t>
      </w:r>
      <w:r w:rsidR="002D73DE" w:rsidRPr="00BD5DCA"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1240 5211 1111 0000 4920 7392 </w:t>
      </w:r>
    </w:p>
    <w:p w14:paraId="3FDE4D34" w14:textId="75E25432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Uczestnik zobowiązuje się do zachowania w tajemnicy danych osobowych pozyskanych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trakcie studiów, w szczególności dotyczących pacjentów, wykorzystywania ich wyłącznie do celów związanych z realizacją studiów, do przestrzegania zasad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ochrony danych osobowych,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szczególności w zakresie ich zabezpieczania przed</w:t>
      </w:r>
      <w:r w:rsidR="00354877">
        <w:rPr>
          <w:rFonts w:cstheme="minorHAnsi"/>
          <w:bCs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niepowołanym dostępem, nielegalnym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ujawnieniem, pozyskaniem, utratą lub zniszczeniem.</w:t>
      </w:r>
    </w:p>
    <w:p w14:paraId="4E44A200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Uczestnik zobowiązuje się do pisemnego powiadamiania </w:t>
      </w:r>
      <w:r w:rsidRPr="00BD5DCA">
        <w:rPr>
          <w:rFonts w:eastAsia="Times New Roman" w:cstheme="minorHAnsi"/>
          <w:sz w:val="24"/>
          <w:szCs w:val="24"/>
          <w:lang w:val="fr-FR" w:eastAsia="ar-SA"/>
        </w:rPr>
        <w:t xml:space="preserve">Uczelni </w:t>
      </w:r>
      <w:r>
        <w:rPr>
          <w:rFonts w:eastAsia="Times New Roman" w:cstheme="minorHAnsi"/>
          <w:sz w:val="24"/>
          <w:szCs w:val="24"/>
          <w:lang w:val="fr-FR" w:eastAsia="ar-SA"/>
        </w:rPr>
        <w:t>o zmianie jego danych osobowych zawartych w niniejszej Umowie, w tym adresu zamieszkania. Skutki zaniechania wykonania tego obowiązku obciążać będą Uczestnika.</w:t>
      </w:r>
    </w:p>
    <w:p w14:paraId="3A07B93C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W przypadku rezygnacji ze studiów, Uczestnik zobowiązany jest do pisemnego poinformowania o tym fakcie Uczelnię w terminie 7 dni od zaprzestania uczestnictwa </w:t>
      </w:r>
      <w:r>
        <w:rPr>
          <w:rFonts w:eastAsia="Times New Roman" w:cstheme="minorHAnsi"/>
          <w:sz w:val="24"/>
          <w:szCs w:val="24"/>
          <w:lang w:val="fr-FR" w:eastAsia="ar-SA"/>
        </w:rPr>
        <w:br/>
        <w:t>w zajęciach.</w:t>
      </w:r>
    </w:p>
    <w:p w14:paraId="555A0777" w14:textId="0FA55A80" w:rsidR="002D73DE" w:rsidRPr="008D1259" w:rsidRDefault="008D1259" w:rsidP="008D1259">
      <w:pPr>
        <w:pStyle w:val="Nagwek1"/>
      </w:pPr>
      <w:r>
        <w:lastRenderedPageBreak/>
        <w:t xml:space="preserve">§ </w:t>
      </w:r>
      <w:r w:rsidR="002D73DE" w:rsidRPr="008D1259">
        <w:t>4</w:t>
      </w:r>
    </w:p>
    <w:p w14:paraId="79DD43CF" w14:textId="353BBAEE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Czesne wnoszone jest na rachunek bankowy wskazany w </w:t>
      </w:r>
      <w:r w:rsidR="008D1259">
        <w:rPr>
          <w:rFonts w:eastAsia="Times New Roman" w:cstheme="minorHAnsi"/>
          <w:sz w:val="24"/>
          <w:szCs w:val="24"/>
          <w:lang w:eastAsia="ar-SA"/>
        </w:rPr>
        <w:t xml:space="preserve">§ </w:t>
      </w:r>
      <w:r>
        <w:rPr>
          <w:rFonts w:eastAsia="Times New Roman" w:cstheme="minorHAnsi"/>
          <w:sz w:val="24"/>
          <w:szCs w:val="24"/>
          <w:lang w:eastAsia="ar-SA"/>
        </w:rPr>
        <w:t xml:space="preserve"> 3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niniejszej umowy</w:t>
      </w:r>
      <w:r w:rsidR="00804B7E">
        <w:rPr>
          <w:rFonts w:eastAsia="Times New Roman" w:cstheme="minorHAnsi"/>
          <w:sz w:val="24"/>
          <w:szCs w:val="24"/>
          <w:lang w:eastAsia="ar-SA"/>
        </w:rPr>
        <w:t xml:space="preserve">. </w:t>
      </w:r>
      <w:r>
        <w:rPr>
          <w:rFonts w:eastAsia="Times New Roman" w:cstheme="minorHAnsi"/>
          <w:sz w:val="24"/>
          <w:szCs w:val="24"/>
          <w:lang w:eastAsia="ar-SA"/>
        </w:rPr>
        <w:t xml:space="preserve">Zmiana numeru rachunku bankowego nie wymaga zmiany umowy. O zmianie numeru rachunku bankowego Uczelnia zawiadamia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387F4566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 datę dokonania opłaty uważa się datę uznania rachunku bankowego Uczelni.</w:t>
      </w:r>
    </w:p>
    <w:p w14:paraId="059634C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Od nieterminowo wnoszonych opłat Uczelnia nalicza odsetki ustawowe za opóźnienie.</w:t>
      </w:r>
    </w:p>
    <w:p w14:paraId="6E74284F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</w:t>
      </w:r>
      <w:r>
        <w:rPr>
          <w:rFonts w:eastAsia="Times New Roman" w:cstheme="minorHAnsi"/>
          <w:sz w:val="24"/>
          <w:szCs w:val="24"/>
          <w:lang w:eastAsia="ar-SA"/>
        </w:rPr>
        <w:t>, na wezwanie Uczelni, jest zobowiązany do okazania dowodu wniesienia opłaty.</w:t>
      </w:r>
    </w:p>
    <w:p w14:paraId="793B535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przypadku niewniesienia opłaty w terminie, Kierownik Studiów Podyplomowych, pisemnie wzywa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Uczestnika </w:t>
      </w:r>
      <w:r>
        <w:rPr>
          <w:rFonts w:eastAsia="Times New Roman" w:cstheme="minorHAnsi"/>
          <w:sz w:val="24"/>
          <w:szCs w:val="24"/>
          <w:lang w:eastAsia="ar-SA"/>
        </w:rPr>
        <w:t xml:space="preserve">do jej uiszczenia w terminie 7 dni od dnia doręczenia wezwania do zapłaty, pod rygorem skreślenia z listy </w:t>
      </w:r>
      <w:r>
        <w:rPr>
          <w:rFonts w:eastAsia="Times New Roman" w:cstheme="minorHAnsi"/>
          <w:sz w:val="24"/>
          <w:szCs w:val="24"/>
          <w:lang w:val="fr-FR" w:eastAsia="ar-SA"/>
        </w:rPr>
        <w:t>uczestników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73F9E994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wyjątkowych przypadkach, na umotywowany wniosek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14:paraId="5582C807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 przypadku skre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>ś</w:t>
      </w:r>
      <w:r>
        <w:rPr>
          <w:rFonts w:eastAsia="Times New Roman" w:cstheme="minorHAnsi"/>
          <w:sz w:val="24"/>
          <w:szCs w:val="24"/>
          <w:lang w:val="fr-FR" w:eastAsia="ar-SA"/>
        </w:rPr>
        <w:t>lenia Uczestnika z listy uczestników studiów podyplomowych oraz w przypadku rozwiązania Umowy, Uczestnika obciążają opłaty w wysokości proporcjonalnej do zrealizowanych przez Uczelnię na rzecz Uczestnika odpłatnych usług edukacyjnych.</w:t>
      </w:r>
    </w:p>
    <w:p w14:paraId="6A2FC56D" w14:textId="59003FB9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5</w:t>
      </w:r>
    </w:p>
    <w:p w14:paraId="45B5C6BB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Zmiany i uzupełnienia treści umowy wymagają formy pisemnej pod rygorem nieważności.</w:t>
      </w:r>
    </w:p>
    <w:p w14:paraId="6995CF7E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Umowa została sporządzona w dwóch jednobrzmiących egzemplarzach po jednym dla każdej ze stron. </w:t>
      </w:r>
    </w:p>
    <w:p w14:paraId="334613A1" w14:textId="0F891994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6</w:t>
      </w:r>
    </w:p>
    <w:p w14:paraId="226BCED2" w14:textId="77777777" w:rsidR="002D73DE" w:rsidRDefault="002D73DE" w:rsidP="002D73DE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sprawach nie uregulowanych postanowieniami niniejszej umowy zastosowanie mają właściwe przepisy kodeksu cywilnego. </w:t>
      </w:r>
    </w:p>
    <w:p w14:paraId="1CEA2522" w14:textId="77777777" w:rsidR="002D73DE" w:rsidRDefault="002D73DE" w:rsidP="002D73DE">
      <w:pPr>
        <w:suppressAutoHyphens/>
        <w:spacing w:line="360" w:lineRule="auto"/>
        <w:rPr>
          <w:rFonts w:cstheme="minorHAnsi"/>
          <w:b/>
          <w:lang w:val="fr-FR"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 xml:space="preserve">Podpis </w:t>
      </w:r>
      <w:r>
        <w:rPr>
          <w:rFonts w:cstheme="minorHAnsi"/>
          <w:b/>
          <w:sz w:val="24"/>
          <w:szCs w:val="24"/>
          <w:lang w:val="fr-FR" w:eastAsia="ar-SA"/>
        </w:rPr>
        <w:t>Uczestnika</w:t>
      </w:r>
    </w:p>
    <w:p w14:paraId="5D9F50D5" w14:textId="77777777" w:rsidR="002D73DE" w:rsidRPr="008D1259" w:rsidRDefault="002D73DE" w:rsidP="002D73DE">
      <w:pPr>
        <w:suppressAutoHyphens/>
        <w:spacing w:line="360" w:lineRule="auto"/>
        <w:rPr>
          <w:rFonts w:cstheme="minorHAnsi"/>
          <w:lang w:val="fr-FR" w:eastAsia="ar-SA"/>
        </w:rPr>
      </w:pPr>
      <w:r w:rsidRPr="008D1259">
        <w:rPr>
          <w:rFonts w:cstheme="minorHAnsi"/>
          <w:lang w:val="fr-FR" w:eastAsia="ar-SA"/>
        </w:rPr>
        <w:t>................................................................</w:t>
      </w:r>
    </w:p>
    <w:p w14:paraId="43ECE028" w14:textId="77777777" w:rsidR="002D73DE" w:rsidRDefault="002D73DE" w:rsidP="002D73DE">
      <w:pPr>
        <w:suppressAutoHyphens/>
        <w:spacing w:line="360" w:lineRule="auto"/>
        <w:rPr>
          <w:rFonts w:cstheme="minorHAnsi"/>
          <w:b/>
          <w:bCs/>
          <w:lang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>Podpis Dziekana Wydziału Nauk o Zdrowiu Uniwersytetu Medycznego w Białymstoku</w:t>
      </w:r>
    </w:p>
    <w:p w14:paraId="6F0EE35F" w14:textId="6C61C830" w:rsidR="00B709A7" w:rsidRPr="008D1259" w:rsidRDefault="002D73DE" w:rsidP="008D1259">
      <w:pPr>
        <w:suppressAutoHyphens/>
        <w:spacing w:after="0" w:line="360" w:lineRule="auto"/>
        <w:rPr>
          <w:rFonts w:cstheme="minorHAnsi"/>
          <w:bCs/>
          <w:sz w:val="24"/>
          <w:szCs w:val="24"/>
          <w:lang w:eastAsia="ar-SA"/>
        </w:rPr>
      </w:pPr>
      <w:r w:rsidRPr="008D1259">
        <w:rPr>
          <w:rFonts w:cstheme="minorHAnsi"/>
          <w:bCs/>
          <w:lang w:eastAsia="ar-SA"/>
        </w:rPr>
        <w:t>………………………………………………………………</w:t>
      </w:r>
    </w:p>
    <w:sectPr w:rsidR="00B709A7" w:rsidRPr="008D1259" w:rsidSect="008D125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1D6B"/>
    <w:multiLevelType w:val="hybridMultilevel"/>
    <w:tmpl w:val="F158747C"/>
    <w:lvl w:ilvl="0" w:tplc="576C2436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B1"/>
    <w:rsid w:val="000C1791"/>
    <w:rsid w:val="002D73DE"/>
    <w:rsid w:val="00354877"/>
    <w:rsid w:val="0053789B"/>
    <w:rsid w:val="00804B7E"/>
    <w:rsid w:val="008266A2"/>
    <w:rsid w:val="00865D78"/>
    <w:rsid w:val="008D1259"/>
    <w:rsid w:val="009D6CA8"/>
    <w:rsid w:val="00B42DB1"/>
    <w:rsid w:val="00B709A7"/>
    <w:rsid w:val="00BD5DCA"/>
    <w:rsid w:val="00D96C7C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0E71"/>
  <w15:docId w15:val="{8D28E11D-3A03-4178-BD66-2CF0C76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D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259"/>
    <w:pPr>
      <w:suppressAutoHyphens/>
      <w:spacing w:after="0" w:line="360" w:lineRule="auto"/>
      <w:outlineLvl w:val="0"/>
    </w:pPr>
    <w:rPr>
      <w:rFonts w:eastAsia="Times New Roman" w:cstheme="minorHAnsi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3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7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7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91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D1259"/>
    <w:rPr>
      <w:rFonts w:ascii="Calibri" w:eastAsia="Times New Roman" w:hAnsi="Calibri" w:cstheme="minorHAns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b.edu.pl/studia_podyplomo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E5F1-072F-4083-BBFD-CE9A99DE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1.1 Umowa uczestnictwa w studiach podyplomowych Epidemiologia</vt:lpstr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34.2022 2.1 Umowa uczestnictwa w studiach podyplomowych Psychodietetyka</dc:title>
  <dc:creator>Katarzyna Gryko</dc:creator>
  <cp:lastModifiedBy>Emilia Snarska</cp:lastModifiedBy>
  <cp:revision>10</cp:revision>
  <cp:lastPrinted>2022-04-29T08:23:00Z</cp:lastPrinted>
  <dcterms:created xsi:type="dcterms:W3CDTF">2022-04-11T10:02:00Z</dcterms:created>
  <dcterms:modified xsi:type="dcterms:W3CDTF">2022-04-29T08:28:00Z</dcterms:modified>
</cp:coreProperties>
</file>