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42" w:rsidRDefault="000A1B42" w:rsidP="000A1B42">
      <w:pPr>
        <w:spacing w:line="720" w:lineRule="auto"/>
        <w:jc w:val="lef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Załącznik do Zarządzenia nr </w:t>
      </w:r>
      <w:r w:rsidR="0091363B">
        <w:rPr>
          <w:rFonts w:asciiTheme="minorHAnsi" w:eastAsia="Times New Roman" w:hAnsiTheme="minorHAnsi" w:cstheme="minorHAnsi"/>
          <w:sz w:val="18"/>
          <w:szCs w:val="18"/>
          <w:lang w:eastAsia="pl-PL"/>
        </w:rPr>
        <w:t>31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/2022 Rektora UMB z dnia </w:t>
      </w:r>
      <w:r w:rsidR="0091363B">
        <w:rPr>
          <w:rFonts w:asciiTheme="minorHAnsi" w:eastAsia="Times New Roman" w:hAnsiTheme="minorHAnsi" w:cstheme="minorHAnsi"/>
          <w:sz w:val="18"/>
          <w:szCs w:val="18"/>
          <w:lang w:eastAsia="pl-PL"/>
        </w:rPr>
        <w:t>21.04</w:t>
      </w:r>
      <w:bookmarkStart w:id="0" w:name="_GoBack"/>
      <w:bookmarkEnd w:id="0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.2022 r.</w:t>
      </w:r>
    </w:p>
    <w:p w:rsidR="001F14A3" w:rsidRPr="000A1B42" w:rsidRDefault="001F14A3" w:rsidP="000A1B42">
      <w:pPr>
        <w:shd w:val="clear" w:color="auto" w:fill="FFFFFF"/>
        <w:spacing w:after="240" w:line="306" w:lineRule="atLeast"/>
        <w:jc w:val="both"/>
        <w:outlineLvl w:val="1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0A1B4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Harmonogram ramowy roku akademickiego 2022/2023</w:t>
      </w:r>
    </w:p>
    <w:p w:rsidR="001F14A3" w:rsidRPr="000A1B42" w:rsidRDefault="000A1B42" w:rsidP="000A1B42">
      <w:pPr>
        <w:spacing w:after="240" w:line="240" w:lineRule="auto"/>
        <w:jc w:val="left"/>
        <w:rPr>
          <w:rFonts w:asciiTheme="minorHAnsi" w:eastAsia="Times New Roman" w:hAnsiTheme="minorHAnsi" w:cstheme="minorHAnsi"/>
          <w:lang w:eastAsia="pl-PL"/>
        </w:rPr>
      </w:pPr>
      <w:r w:rsidRPr="000A1B42">
        <w:rPr>
          <w:rFonts w:asciiTheme="minorHAnsi" w:eastAsia="Times New Roman" w:hAnsiTheme="minorHAnsi" w:cstheme="minorHAnsi"/>
          <w:b/>
          <w:bCs/>
          <w:lang w:eastAsia="pl-PL"/>
        </w:rPr>
        <w:t>Plan zajęć studenckich obowiązujący w roku akademickim 2022/2023</w:t>
      </w:r>
      <w:r>
        <w:rPr>
          <w:rFonts w:asciiTheme="minorHAnsi" w:eastAsia="Times New Roman" w:hAnsiTheme="minorHAnsi" w:cstheme="minorHAnsi"/>
          <w:b/>
          <w:bCs/>
          <w:lang w:eastAsia="pl-PL"/>
        </w:rPr>
        <w:t>:</w:t>
      </w:r>
    </w:p>
    <w:p w:rsidR="000A1B42" w:rsidRDefault="000A1B42" w:rsidP="00575512">
      <w:pPr>
        <w:spacing w:line="306" w:lineRule="atLeast"/>
        <w:jc w:val="left"/>
        <w:rPr>
          <w:rFonts w:asciiTheme="minorHAnsi" w:eastAsia="Times New Roman" w:hAnsiTheme="minorHAnsi" w:cstheme="minorHAnsi"/>
          <w:lang w:eastAsia="pl-PL"/>
        </w:rPr>
        <w:sectPr w:rsidR="000A1B4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1B42" w:rsidRDefault="000A1B42" w:rsidP="00575512">
      <w:pPr>
        <w:spacing w:line="306" w:lineRule="atLeast"/>
        <w:jc w:val="left"/>
        <w:rPr>
          <w:rFonts w:asciiTheme="minorHAnsi" w:eastAsia="Times New Roman" w:hAnsiTheme="minorHAnsi" w:cstheme="minorHAnsi"/>
          <w:lang w:eastAsia="pl-PL"/>
        </w:rPr>
        <w:sectPr w:rsidR="000A1B42" w:rsidSect="000A1B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Spacing w:w="6" w:type="dxa"/>
        <w:tblBorders>
          <w:top w:val="single" w:sz="6" w:space="0" w:color="E6E6E6"/>
          <w:left w:val="single" w:sz="6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armonogram ramowy roku akademickiego 2022/2023 dla semstru zimowego"/>
      </w:tblPr>
      <w:tblGrid>
        <w:gridCol w:w="3694"/>
        <w:gridCol w:w="2678"/>
        <w:gridCol w:w="2684"/>
      </w:tblGrid>
      <w:tr w:rsidR="000A1B42" w:rsidRPr="000A1B42" w:rsidTr="006A07F2">
        <w:trPr>
          <w:cantSplit/>
          <w:tblHeader/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A1B42" w:rsidRPr="000A1B42" w:rsidRDefault="006A07F2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Semestr zimowy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A1B42" w:rsidRPr="000A1B42" w:rsidRDefault="006A07F2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od dnia: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A1B42" w:rsidRPr="000A1B42" w:rsidRDefault="006A07F2" w:rsidP="000A1B4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do dnia:</w:t>
            </w:r>
          </w:p>
        </w:tc>
      </w:tr>
      <w:tr w:rsidR="006A07F2" w:rsidRPr="000A1B42" w:rsidTr="0057551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A07F2" w:rsidRPr="000A1B42" w:rsidRDefault="006A07F2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Zajęcia dydaktyczne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A07F2" w:rsidRPr="000A1B42" w:rsidRDefault="006A07F2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03.10.2022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A07F2" w:rsidRPr="000A1B42" w:rsidRDefault="006A07F2" w:rsidP="000A1B4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05.02.2023/19.02.2023</w:t>
            </w:r>
            <w:bookmarkStart w:id="1" w:name="_Ref100579121"/>
            <w:r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1"/>
            </w:r>
            <w:bookmarkEnd w:id="1"/>
          </w:p>
        </w:tc>
      </w:tr>
      <w:tr w:rsidR="001F14A3" w:rsidRPr="000A1B42" w:rsidTr="0057551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01.11.2022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02.11.2022</w:t>
            </w:r>
          </w:p>
        </w:tc>
      </w:tr>
      <w:tr w:rsidR="001F14A3" w:rsidRPr="000A1B42" w:rsidTr="0057551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11.11.2022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11.11.2022</w:t>
            </w:r>
          </w:p>
        </w:tc>
      </w:tr>
      <w:tr w:rsidR="001F14A3" w:rsidRPr="000A1B42" w:rsidTr="0057551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23.12.2022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  <w:r w:rsidR="00D9588E" w:rsidRPr="000A1B42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.01.2023</w:t>
            </w:r>
          </w:p>
        </w:tc>
      </w:tr>
      <w:tr w:rsidR="001F14A3" w:rsidRPr="000A1B42" w:rsidTr="0057551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Zimowa sesja egzaminacyjna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06.02.2023/20.02.2023</w:t>
            </w:r>
            <w:r w:rsidR="000A1B4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="000A1B4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_Ref100579121 \h </w:instrText>
            </w:r>
            <w:r w:rsid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="000A1B4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="000A1B4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91363B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="000A1B4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1F14A3" w:rsidP="0091363B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30.04.2023</w:t>
            </w:r>
          </w:p>
        </w:tc>
      </w:tr>
    </w:tbl>
    <w:p w:rsidR="000A1B42" w:rsidRDefault="000A1B42"/>
    <w:tbl>
      <w:tblPr>
        <w:tblW w:w="5000" w:type="pct"/>
        <w:tblCellSpacing w:w="6" w:type="dxa"/>
        <w:tblBorders>
          <w:top w:val="single" w:sz="6" w:space="0" w:color="E6E6E6"/>
          <w:left w:val="single" w:sz="6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armonogram ramowy roku akademickiego 2022/2023 dla semstru letniego"/>
      </w:tblPr>
      <w:tblGrid>
        <w:gridCol w:w="3694"/>
        <w:gridCol w:w="2678"/>
        <w:gridCol w:w="2684"/>
      </w:tblGrid>
      <w:tr w:rsidR="000A1B42" w:rsidRPr="000A1B42" w:rsidTr="006A07F2">
        <w:trPr>
          <w:tblHeader/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A1B42" w:rsidRPr="000A1B42" w:rsidRDefault="000A1B42" w:rsidP="000A1B4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Semestr letni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A1B42" w:rsidRPr="000A1B42" w:rsidRDefault="000A1B42" w:rsidP="009C155A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od dnia: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A1B42" w:rsidRPr="000A1B42" w:rsidRDefault="000A1B42" w:rsidP="009C155A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do dnia:</w:t>
            </w:r>
          </w:p>
        </w:tc>
      </w:tr>
      <w:tr w:rsidR="001F14A3" w:rsidRPr="000A1B42" w:rsidTr="006A07F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Zajęcia dydaktyczne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20.02.2023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9588E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9D2AF0" w:rsidRPr="000A1B42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1F14A3" w:rsidRPr="000A1B42">
              <w:rPr>
                <w:rFonts w:asciiTheme="minorHAnsi" w:eastAsia="Times New Roman" w:hAnsiTheme="minorHAnsi" w:cstheme="minorHAnsi"/>
                <w:lang w:eastAsia="pl-PL"/>
              </w:rPr>
              <w:t>.06.202</w:t>
            </w: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1F14A3" w:rsidRPr="000A1B42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  <w:r w:rsidR="001F14A3" w:rsidRPr="000A1B42">
              <w:rPr>
                <w:rFonts w:asciiTheme="minorHAnsi" w:eastAsia="Times New Roman" w:hAnsiTheme="minorHAnsi" w:cstheme="minorHAnsi"/>
                <w:lang w:eastAsia="pl-PL"/>
              </w:rPr>
              <w:t>.06.202</w:t>
            </w: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_Ref100579121 \h </w:instrText>
            </w:r>
            <w:r w:rsidR="006A07F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91363B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1F14A3" w:rsidRPr="000A1B42" w:rsidTr="006A07F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D9588E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08</w:t>
            </w:r>
            <w:r w:rsidR="001F14A3" w:rsidRPr="000A1B42">
              <w:rPr>
                <w:rFonts w:asciiTheme="minorHAnsi" w:eastAsia="Times New Roman" w:hAnsiTheme="minorHAnsi" w:cstheme="minorHAnsi"/>
                <w:lang w:eastAsia="pl-PL"/>
              </w:rPr>
              <w:t>.04.202</w:t>
            </w: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D9588E" w:rsidRPr="000A1B42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.04.202</w:t>
            </w:r>
            <w:r w:rsidR="00D9588E" w:rsidRPr="000A1B42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1F14A3" w:rsidRPr="000A1B42" w:rsidTr="006A07F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9588E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16</w:t>
            </w:r>
            <w:r w:rsidR="001F14A3" w:rsidRPr="000A1B42">
              <w:rPr>
                <w:rFonts w:asciiTheme="minorHAnsi" w:eastAsia="Times New Roman" w:hAnsiTheme="minorHAnsi" w:cstheme="minorHAnsi"/>
                <w:lang w:eastAsia="pl-PL"/>
              </w:rPr>
              <w:t>.04.202</w:t>
            </w: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9588E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17.04</w:t>
            </w:r>
            <w:r w:rsidR="001F14A3" w:rsidRPr="000A1B42">
              <w:rPr>
                <w:rFonts w:asciiTheme="minorHAnsi" w:eastAsia="Times New Roman" w:hAnsiTheme="minorHAnsi" w:cstheme="minorHAnsi"/>
                <w:lang w:eastAsia="pl-PL"/>
              </w:rPr>
              <w:t>.202</w:t>
            </w: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D9588E" w:rsidRPr="000A1B42" w:rsidTr="006A07F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9588E" w:rsidRPr="000A1B42" w:rsidRDefault="00D9588E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9588E" w:rsidRPr="000A1B42" w:rsidRDefault="00D9588E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01.05.2023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9588E" w:rsidRPr="000A1B42" w:rsidRDefault="00D9588E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05.05.2023</w:t>
            </w:r>
          </w:p>
        </w:tc>
      </w:tr>
      <w:tr w:rsidR="001F14A3" w:rsidRPr="000A1B42" w:rsidTr="006A07F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9588E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08.06.2023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D9588E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09.06.2023</w:t>
            </w:r>
          </w:p>
        </w:tc>
      </w:tr>
      <w:tr w:rsidR="001F14A3" w:rsidRPr="000A1B42" w:rsidTr="006A07F2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Letnia sesja egzaminacyjna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9D2AF0" w:rsidRPr="000A1B42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.06.202</w:t>
            </w:r>
            <w:r w:rsidR="00D9588E" w:rsidRPr="000A1B42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 w:rsidR="00D9588E" w:rsidRPr="000A1B42">
              <w:rPr>
                <w:rFonts w:asciiTheme="minorHAnsi" w:eastAsia="Times New Roman" w:hAnsiTheme="minorHAnsi" w:cstheme="minorHAnsi"/>
                <w:lang w:eastAsia="pl-PL"/>
              </w:rPr>
              <w:t>01.07.</w:t>
            </w: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202</w:t>
            </w:r>
            <w:r w:rsidR="00D9588E" w:rsidRPr="000A1B42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_Ref100579121 \h </w:instrText>
            </w:r>
            <w:r w:rsidR="006A07F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91363B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="006A07F2" w:rsidRPr="000A1B42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F14A3" w:rsidRPr="000A1B42" w:rsidRDefault="001F14A3" w:rsidP="00575512">
            <w:pPr>
              <w:spacing w:line="306" w:lineRule="atLeast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A1B42">
              <w:rPr>
                <w:rFonts w:asciiTheme="minorHAnsi" w:eastAsia="Times New Roman" w:hAnsiTheme="minorHAnsi" w:cstheme="minorHAnsi"/>
                <w:lang w:eastAsia="pl-PL"/>
              </w:rPr>
              <w:t>15.09.202</w:t>
            </w:r>
            <w:r w:rsidR="00D9588E" w:rsidRPr="000A1B42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</w:tbl>
    <w:p w:rsidR="001F14A3" w:rsidRPr="000A1B42" w:rsidRDefault="001F14A3" w:rsidP="006A07F2">
      <w:pPr>
        <w:shd w:val="clear" w:color="auto" w:fill="FFFFFF"/>
        <w:spacing w:after="75" w:line="306" w:lineRule="atLeast"/>
        <w:jc w:val="both"/>
        <w:rPr>
          <w:rFonts w:asciiTheme="minorHAnsi" w:hAnsiTheme="minorHAnsi" w:cstheme="minorHAnsi"/>
        </w:rPr>
      </w:pPr>
    </w:p>
    <w:sectPr w:rsidR="001F14A3" w:rsidRPr="000A1B42" w:rsidSect="000A1B42">
      <w:footnotePr>
        <w:pos w:val="beneathTex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A0" w:rsidRDefault="002D34A0">
      <w:pPr>
        <w:spacing w:line="240" w:lineRule="auto"/>
      </w:pPr>
      <w:r>
        <w:separator/>
      </w:r>
    </w:p>
  </w:endnote>
  <w:endnote w:type="continuationSeparator" w:id="0">
    <w:p w:rsidR="002D34A0" w:rsidRDefault="002D3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78" w:rsidRPr="00356178" w:rsidRDefault="00D9588E" w:rsidP="000A1B42">
    <w:pPr>
      <w:jc w:val="both"/>
      <w:rPr>
        <w:sz w:val="18"/>
        <w:szCs w:val="18"/>
      </w:rPr>
    </w:pPr>
    <w:r w:rsidRPr="0035617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A0" w:rsidRDefault="002D34A0">
      <w:pPr>
        <w:spacing w:line="240" w:lineRule="auto"/>
      </w:pPr>
      <w:r>
        <w:separator/>
      </w:r>
    </w:p>
  </w:footnote>
  <w:footnote w:type="continuationSeparator" w:id="0">
    <w:p w:rsidR="002D34A0" w:rsidRDefault="002D34A0">
      <w:pPr>
        <w:spacing w:line="240" w:lineRule="auto"/>
      </w:pPr>
      <w:r>
        <w:continuationSeparator/>
      </w:r>
    </w:p>
  </w:footnote>
  <w:footnote w:id="1">
    <w:p w:rsidR="006A07F2" w:rsidRPr="000A1B42" w:rsidRDefault="006A07F2" w:rsidP="006A07F2">
      <w:pPr>
        <w:pStyle w:val="Tekstprzypisudolnego"/>
        <w:jc w:val="left"/>
        <w:rPr>
          <w:rFonts w:asciiTheme="minorHAnsi" w:hAnsiTheme="minorHAnsi" w:cstheme="minorHAnsi"/>
        </w:rPr>
      </w:pPr>
      <w:r w:rsidRPr="000A1B42">
        <w:rPr>
          <w:rStyle w:val="Odwoanieprzypisudolnego"/>
          <w:rFonts w:asciiTheme="minorHAnsi" w:hAnsiTheme="minorHAnsi" w:cstheme="minorHAnsi"/>
        </w:rPr>
        <w:footnoteRef/>
      </w:r>
      <w:r w:rsidRPr="000A1B42">
        <w:rPr>
          <w:rFonts w:asciiTheme="minorHAnsi" w:hAnsiTheme="minorHAnsi" w:cstheme="minorHAnsi"/>
        </w:rPr>
        <w:t xml:space="preserve"> </w:t>
      </w:r>
      <w:r w:rsidRPr="000A1B42">
        <w:rPr>
          <w:rFonts w:asciiTheme="minorHAnsi" w:hAnsiTheme="minorHAnsi" w:cstheme="minorHAnsi"/>
          <w:sz w:val="18"/>
          <w:szCs w:val="18"/>
        </w:rPr>
        <w:t xml:space="preserve">dla kierunku lekarskiego, lekarsko-dentystycznego, fizjoterapii jednolitej magisterskiej oraz pielęgniarstwa </w:t>
      </w:r>
      <w:r w:rsidRPr="000A1B42">
        <w:rPr>
          <w:rFonts w:asciiTheme="minorHAnsi" w:hAnsiTheme="minorHAnsi" w:cstheme="minorHAnsi"/>
          <w:sz w:val="18"/>
          <w:szCs w:val="18"/>
        </w:rPr>
        <w:br/>
        <w:t>i położnictwa I stopnia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14716"/>
    <w:multiLevelType w:val="hybridMultilevel"/>
    <w:tmpl w:val="5C98A972"/>
    <w:lvl w:ilvl="0" w:tplc="F796CE3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A3"/>
    <w:rsid w:val="000A1B42"/>
    <w:rsid w:val="001F14A3"/>
    <w:rsid w:val="002D34A0"/>
    <w:rsid w:val="005453C2"/>
    <w:rsid w:val="006A07F2"/>
    <w:rsid w:val="0091363B"/>
    <w:rsid w:val="00996096"/>
    <w:rsid w:val="009D2AF0"/>
    <w:rsid w:val="00D9588E"/>
    <w:rsid w:val="00E514E1"/>
    <w:rsid w:val="00F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36D4"/>
  <w15:chartTrackingRefBased/>
  <w15:docId w15:val="{7EDB6788-DF5F-4152-A5D7-C8092562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4A3"/>
    <w:pPr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B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42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1B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42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B4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B42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B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6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6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92C5-1391-44D7-8A16-DBFC487A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.2022 Harmonogram ramowy roku akademickiego 2022/2023</dc:title>
  <dc:subject/>
  <dc:creator>Dorota Bayer</dc:creator>
  <cp:keywords/>
  <dc:description/>
  <cp:lastModifiedBy>Emilia Snarska</cp:lastModifiedBy>
  <cp:revision>6</cp:revision>
  <cp:lastPrinted>2022-04-21T07:44:00Z</cp:lastPrinted>
  <dcterms:created xsi:type="dcterms:W3CDTF">2022-04-08T07:09:00Z</dcterms:created>
  <dcterms:modified xsi:type="dcterms:W3CDTF">2022-04-21T07:45:00Z</dcterms:modified>
</cp:coreProperties>
</file>