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FF" w:rsidRDefault="00825DFF" w:rsidP="00EE5CC3">
      <w:pPr>
        <w:pStyle w:val="Tekstpodstawowy"/>
        <w:rPr>
          <w:sz w:val="24"/>
          <w:szCs w:val="24"/>
        </w:rPr>
      </w:pPr>
      <w:bookmarkStart w:id="0" w:name="_GoBack"/>
      <w:bookmarkEnd w:id="0"/>
    </w:p>
    <w:p w:rsidR="00825DFF" w:rsidRDefault="00825DFF" w:rsidP="00EE5CC3">
      <w:pPr>
        <w:pStyle w:val="Tekstpodstawowy"/>
        <w:rPr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Dyrektor Uniwersyteckiego Szpitala Klinicznego</w:t>
      </w:r>
      <w:r>
        <w:rPr>
          <w:b/>
          <w:bCs/>
          <w:sz w:val="24"/>
          <w:szCs w:val="24"/>
        </w:rPr>
        <w:br/>
        <w:t xml:space="preserve"> w Białymstoku</w:t>
      </w: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</w:p>
    <w:p w:rsidR="00BD47D7" w:rsidRDefault="00BD47D7" w:rsidP="00BD47D7">
      <w:pPr>
        <w:pStyle w:val="Tekstpodstawowy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porozumieniu z Okręgową  Radą Pielęgniarek i Położnych w Białymstoku</w:t>
      </w:r>
    </w:p>
    <w:p w:rsidR="00BD47D7" w:rsidRDefault="00BD47D7" w:rsidP="00BD47D7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na podstawie art. 49 ust. 1 pkt 5 i ust. 2 ustawy z dnia 15.04.2011r. o działalności leczniczej ogłasza konkurs na stanowisko pielęgniarki oddziałowej:</w:t>
      </w:r>
    </w:p>
    <w:p w:rsidR="00BD47D7" w:rsidRPr="00825DFF" w:rsidRDefault="00BD47D7" w:rsidP="00825DFF">
      <w:pPr>
        <w:pStyle w:val="Akapitzlist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Klinika Urologii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Kandydaci spełniający wymagania kwalifikacyjne określone w Rozporządzeniu MZ z dnia 20.07.2011r. w sprawie kwalifikacji wymaganych od pracowników na poszczególnych rodzajach stanowisk pracy w podmiotach leczniczych niebędących przedsiębiorcami proszeni są o składanie dokumentów określonych w </w:t>
      </w:r>
      <w:r>
        <w:rPr>
          <w:bCs/>
          <w:color w:val="000000"/>
          <w:sz w:val="24"/>
          <w:szCs w:val="24"/>
        </w:rPr>
        <w:t>§ 12 Rozporządzenia MZ z dnia 6.02.2012r. w sprawie sposobu przeprowadzania konkursu na niektóre stanowiska kierownicze w podmiocie leczniczym niebędącym przedsiębiorcą.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Oferty prosimy kierować w terminie 14 dni od dnia opublikowania ogłoszenia pod adresem: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Uniwersytecki Szpital Kliniczny 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ul. M. Skłodowskiej-Curie 24a</w:t>
      </w:r>
    </w:p>
    <w:p w:rsidR="00BD47D7" w:rsidRDefault="00BD47D7" w:rsidP="00BD47D7">
      <w:pPr>
        <w:pStyle w:val="Tekstpodstawowy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15-276 Białystok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z dopiskiem na kopercie “Konkurs na stanowisko Pielęgniarki Oddziałowej ........................................” oraz nazwiskiem, imieniem, adresem korespondencyjnym i numerem telefonu kontaktowego kandydata.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Materiały informacyjne o stanie prawnym, organizacyjnym i ekonomicznym Uniwersyteckiego Szpitala Klinicznego w Białymstoku pozostają do wglądu w Dziale </w:t>
      </w:r>
      <w:proofErr w:type="spellStart"/>
      <w:r>
        <w:rPr>
          <w:sz w:val="24"/>
          <w:szCs w:val="24"/>
        </w:rPr>
        <w:t>Organizacyjno</w:t>
      </w:r>
      <w:proofErr w:type="spellEnd"/>
      <w:r>
        <w:rPr>
          <w:sz w:val="24"/>
          <w:szCs w:val="24"/>
        </w:rPr>
        <w:t xml:space="preserve"> Prawnym  (pokój nr 38).</w:t>
      </w:r>
    </w:p>
    <w:p w:rsidR="00BD47D7" w:rsidRDefault="00BD47D7" w:rsidP="00BD47D7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ab/>
        <w:t xml:space="preserve">O terminie i miejscu przeprowadzenia konkursu kandydaci zostaną  powiadomieni indywidualnie.  </w:t>
      </w:r>
    </w:p>
    <w:p w:rsidR="00BD47D7" w:rsidRDefault="00BD47D7" w:rsidP="00EE5CC3">
      <w:pPr>
        <w:pStyle w:val="Tekstpodstawowy"/>
        <w:rPr>
          <w:sz w:val="24"/>
          <w:szCs w:val="24"/>
        </w:rPr>
      </w:pPr>
    </w:p>
    <w:sectPr w:rsidR="00BD4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02C1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15C6E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26B85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E721646"/>
    <w:multiLevelType w:val="hybridMultilevel"/>
    <w:tmpl w:val="66C87E62"/>
    <w:lvl w:ilvl="0" w:tplc="77AA4F52">
      <w:start w:val="1"/>
      <w:numFmt w:val="decimal"/>
      <w:lvlText w:val="%1."/>
      <w:lvlJc w:val="left"/>
      <w:pPr>
        <w:ind w:left="54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4DF7B31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F23DF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D114487"/>
    <w:multiLevelType w:val="hybridMultilevel"/>
    <w:tmpl w:val="4FD8A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57"/>
    <w:rsid w:val="00073B69"/>
    <w:rsid w:val="00097B87"/>
    <w:rsid w:val="00165563"/>
    <w:rsid w:val="001A60A1"/>
    <w:rsid w:val="001F79CF"/>
    <w:rsid w:val="002B4CEE"/>
    <w:rsid w:val="002D51AC"/>
    <w:rsid w:val="002E26BA"/>
    <w:rsid w:val="00396F83"/>
    <w:rsid w:val="003A7BB1"/>
    <w:rsid w:val="00462799"/>
    <w:rsid w:val="00564075"/>
    <w:rsid w:val="005A3F95"/>
    <w:rsid w:val="00600C1B"/>
    <w:rsid w:val="006A19F7"/>
    <w:rsid w:val="00742057"/>
    <w:rsid w:val="00743267"/>
    <w:rsid w:val="0076797A"/>
    <w:rsid w:val="00772DBD"/>
    <w:rsid w:val="00787036"/>
    <w:rsid w:val="007C128C"/>
    <w:rsid w:val="007D3399"/>
    <w:rsid w:val="007E1071"/>
    <w:rsid w:val="00825DFF"/>
    <w:rsid w:val="00881F18"/>
    <w:rsid w:val="008E4CB9"/>
    <w:rsid w:val="00961AF6"/>
    <w:rsid w:val="00964D1D"/>
    <w:rsid w:val="009768EC"/>
    <w:rsid w:val="00996FE8"/>
    <w:rsid w:val="009C11A0"/>
    <w:rsid w:val="009D7FE0"/>
    <w:rsid w:val="00A25AD8"/>
    <w:rsid w:val="00A770E1"/>
    <w:rsid w:val="00A93D88"/>
    <w:rsid w:val="00B451A2"/>
    <w:rsid w:val="00BD47D7"/>
    <w:rsid w:val="00BD5A1B"/>
    <w:rsid w:val="00C25410"/>
    <w:rsid w:val="00C47457"/>
    <w:rsid w:val="00C525E2"/>
    <w:rsid w:val="00C91847"/>
    <w:rsid w:val="00D00BB0"/>
    <w:rsid w:val="00D37FC1"/>
    <w:rsid w:val="00DB4FF2"/>
    <w:rsid w:val="00E65708"/>
    <w:rsid w:val="00EE5CC3"/>
    <w:rsid w:val="00F74E70"/>
    <w:rsid w:val="00FA4E4F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FE2C"/>
  <w15:docId w15:val="{56133E64-DD3C-41A3-B652-9429539C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073B69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73B69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9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E5CC3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2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29D4-B902-4A5A-BB6D-2F835E266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iso2</dc:creator>
  <cp:lastModifiedBy>Asystent</cp:lastModifiedBy>
  <cp:revision>11</cp:revision>
  <cp:lastPrinted>2019-02-25T10:03:00Z</cp:lastPrinted>
  <dcterms:created xsi:type="dcterms:W3CDTF">2019-11-27T07:47:00Z</dcterms:created>
  <dcterms:modified xsi:type="dcterms:W3CDTF">2022-04-07T10:06:00Z</dcterms:modified>
</cp:coreProperties>
</file>