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90302" w14:textId="77777777" w:rsidR="007F19CB" w:rsidRPr="00B05646" w:rsidRDefault="00647D55" w:rsidP="00647D55">
      <w:pPr>
        <w:pStyle w:val="Standard"/>
        <w:spacing w:after="0" w:line="600" w:lineRule="auto"/>
        <w:rPr>
          <w:rFonts w:asciiTheme="minorHAnsi" w:hAnsiTheme="minorHAnsi" w:cstheme="minorHAnsi"/>
          <w:sz w:val="20"/>
        </w:rPr>
      </w:pPr>
      <w:bookmarkStart w:id="0" w:name="_GoBack"/>
      <w:bookmarkEnd w:id="0"/>
      <w:r w:rsidRPr="00B05646">
        <w:rPr>
          <w:rFonts w:asciiTheme="minorHAnsi" w:hAnsiTheme="minorHAnsi" w:cstheme="minorHAnsi"/>
          <w:sz w:val="20"/>
        </w:rPr>
        <w:t xml:space="preserve">Załącznik nr 5 do Zarządzenia Rektora nr </w:t>
      </w:r>
    </w:p>
    <w:p w14:paraId="75D54A9A" w14:textId="77777777" w:rsidR="007F19CB" w:rsidRPr="00B05646" w:rsidRDefault="0022465D" w:rsidP="00647D55">
      <w:pPr>
        <w:pStyle w:val="Standard"/>
        <w:spacing w:after="0" w:line="360" w:lineRule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B05646">
        <w:rPr>
          <w:rFonts w:asciiTheme="minorHAnsi" w:eastAsia="Times New Roman" w:hAnsiTheme="minorHAnsi" w:cstheme="minorHAnsi"/>
          <w:b/>
          <w:bCs/>
          <w:lang w:eastAsia="pl-PL"/>
        </w:rPr>
        <w:t>Informacja</w:t>
      </w:r>
      <w:r w:rsidR="00647D55" w:rsidRPr="00B05646">
        <w:rPr>
          <w:rFonts w:asciiTheme="minorHAnsi" w:eastAsia="Times New Roman" w:hAnsiTheme="minorHAnsi" w:cstheme="minorHAnsi"/>
          <w:b/>
          <w:bCs/>
          <w:lang w:eastAsia="pl-PL"/>
        </w:rPr>
        <w:t xml:space="preserve"> o przetwarzaniu danych osobowych</w:t>
      </w:r>
    </w:p>
    <w:p w14:paraId="129BDED9" w14:textId="77777777" w:rsidR="007F19CB" w:rsidRPr="00B05646" w:rsidRDefault="0022465D" w:rsidP="00647D55">
      <w:pPr>
        <w:pStyle w:val="Akapitzlist"/>
        <w:numPr>
          <w:ilvl w:val="0"/>
          <w:numId w:val="5"/>
        </w:numPr>
        <w:spacing w:after="0" w:line="360" w:lineRule="auto"/>
        <w:ind w:left="426"/>
        <w:rPr>
          <w:rFonts w:asciiTheme="minorHAnsi" w:eastAsia="Times New Roman" w:hAnsiTheme="minorHAnsi" w:cstheme="minorHAnsi"/>
          <w:lang w:eastAsia="pl-PL"/>
        </w:rPr>
      </w:pPr>
      <w:r w:rsidRPr="00B05646">
        <w:rPr>
          <w:rFonts w:asciiTheme="minorHAnsi" w:eastAsia="Times New Roman" w:hAnsiTheme="minorHAnsi" w:cstheme="minorHAnsi"/>
          <w:lang w:eastAsia="pl-PL"/>
        </w:rPr>
        <w:t>Uniwersytet Medyczny w Białymstoku jest administratorem i zbiera dane osobowe pracowników/studentów/doktorantów zakażonych koronawirusem oraz wskazanych jako osoba z kontaktu dla potrzeb nadzoru epidemiologicznego.</w:t>
      </w:r>
      <w:r w:rsidR="009118BA" w:rsidRPr="00B05646">
        <w:rPr>
          <w:rFonts w:asciiTheme="minorHAnsi" w:eastAsia="Times New Roman" w:hAnsiTheme="minorHAnsi" w:cstheme="minorHAnsi"/>
          <w:lang w:eastAsia="pl-PL"/>
        </w:rPr>
        <w:t xml:space="preserve"> Uniwersytet powołał Inspektora Ochrony Danych, z którym można się skontaktować w sprawach danych osobowych- email: iod@umb.edu.pl</w:t>
      </w:r>
    </w:p>
    <w:p w14:paraId="00C0E9B3" w14:textId="77777777" w:rsidR="007F19CB" w:rsidRPr="00B05646" w:rsidRDefault="0022465D" w:rsidP="00647D55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 w:cstheme="minorHAnsi"/>
        </w:rPr>
      </w:pPr>
      <w:r w:rsidRPr="00B05646">
        <w:rPr>
          <w:rFonts w:asciiTheme="minorHAnsi" w:eastAsia="Times New Roman" w:hAnsiTheme="minorHAnsi" w:cstheme="minorHAnsi"/>
          <w:lang w:eastAsia="pl-PL"/>
        </w:rPr>
        <w:t>Zebrane dane osobowe przetwarzane będą w celu zapewnienia bezpieczeństwa i higieny pracy w UMB, ochrony zdrowia i życia pracowników/studentów/doktorantów na podstawie:</w:t>
      </w:r>
    </w:p>
    <w:p w14:paraId="03D23AB8" w14:textId="77777777" w:rsidR="007F19CB" w:rsidRPr="00B05646" w:rsidRDefault="0022465D" w:rsidP="00647D55">
      <w:pPr>
        <w:pStyle w:val="Akapitzlist"/>
        <w:numPr>
          <w:ilvl w:val="0"/>
          <w:numId w:val="6"/>
        </w:numPr>
        <w:spacing w:after="0" w:line="360" w:lineRule="auto"/>
        <w:ind w:left="851"/>
        <w:rPr>
          <w:rFonts w:asciiTheme="minorHAnsi" w:hAnsiTheme="minorHAnsi" w:cstheme="minorHAnsi"/>
        </w:rPr>
      </w:pPr>
      <w:r w:rsidRPr="00B05646">
        <w:rPr>
          <w:rFonts w:asciiTheme="minorHAnsi" w:eastAsia="Times New Roman" w:hAnsiTheme="minorHAnsi" w:cstheme="minorHAnsi"/>
          <w:lang w:eastAsia="pl-PL"/>
        </w:rPr>
        <w:t>art. 6 ust. 1 lit. d RODO tj. przetwarzanie jest niezbędne do ochrony żywotnych interesów osoby, której dane dotyczą, lub innej osoby fizycznej;</w:t>
      </w:r>
    </w:p>
    <w:p w14:paraId="33234B49" w14:textId="77777777" w:rsidR="007F19CB" w:rsidRPr="00B05646" w:rsidRDefault="0022465D" w:rsidP="00647D55">
      <w:pPr>
        <w:pStyle w:val="Akapitzlist"/>
        <w:numPr>
          <w:ilvl w:val="0"/>
          <w:numId w:val="7"/>
        </w:numPr>
        <w:spacing w:after="0" w:line="360" w:lineRule="auto"/>
        <w:ind w:left="851"/>
        <w:rPr>
          <w:rFonts w:asciiTheme="minorHAnsi" w:hAnsiTheme="minorHAnsi" w:cstheme="minorHAnsi"/>
        </w:rPr>
      </w:pPr>
      <w:r w:rsidRPr="00B05646">
        <w:rPr>
          <w:rFonts w:asciiTheme="minorHAnsi" w:eastAsia="Times New Roman" w:hAnsiTheme="minorHAnsi" w:cstheme="minorHAnsi"/>
          <w:lang w:eastAsia="pl-PL"/>
        </w:rPr>
        <w:t>art. 9 ust. 2 lit. b RODO tj. przetwarzanie jest niezbędne do wypełnienia obowiązków wynikających z przepisów prawa, którymi są art. 50 ust. 1 ustawy Prawo o szkolnictwie wyższym i nauce  oraz art. 207 ustawy Kodeks pracy;</w:t>
      </w:r>
    </w:p>
    <w:p w14:paraId="6C0BF575" w14:textId="77777777" w:rsidR="007F19CB" w:rsidRPr="00B05646" w:rsidRDefault="0022465D" w:rsidP="00647D55">
      <w:pPr>
        <w:pStyle w:val="Standard"/>
        <w:numPr>
          <w:ilvl w:val="0"/>
          <w:numId w:val="8"/>
        </w:numPr>
        <w:spacing w:after="0" w:line="360" w:lineRule="auto"/>
        <w:ind w:left="851"/>
        <w:rPr>
          <w:rFonts w:asciiTheme="minorHAnsi" w:hAnsiTheme="minorHAnsi" w:cstheme="minorHAnsi"/>
        </w:rPr>
      </w:pPr>
      <w:r w:rsidRPr="00B05646">
        <w:rPr>
          <w:rFonts w:asciiTheme="minorHAnsi" w:eastAsia="Times New Roman" w:hAnsiTheme="minorHAnsi" w:cstheme="minorHAnsi"/>
          <w:lang w:eastAsia="pl-PL"/>
        </w:rPr>
        <w:t xml:space="preserve">art. 9 ust. 2 lit. i RODO tj. przetwarzanie jest niezbędne ze względów związanych z ważnym interesem publicznym w dziedzinie zdrowia publicznego do celów profilaktyki zdrowotnej związanej z epidemią COVID-19 w powiązaniu z wytycznymi sanitarnymi i przepisami ustawy o szczególnych rozwiązaniach związanych z zapobieganiem przeciwdziałaniu </w:t>
      </w:r>
      <w:r w:rsidR="00647D55" w:rsidRPr="00B05646">
        <w:rPr>
          <w:rFonts w:asciiTheme="minorHAnsi" w:eastAsia="Times New Roman" w:hAnsiTheme="minorHAnsi" w:cstheme="minorHAnsi"/>
          <w:lang w:eastAsia="pl-PL"/>
        </w:rPr>
        <w:br/>
      </w:r>
      <w:r w:rsidRPr="00B05646">
        <w:rPr>
          <w:rFonts w:asciiTheme="minorHAnsi" w:eastAsia="Times New Roman" w:hAnsiTheme="minorHAnsi" w:cstheme="minorHAnsi"/>
          <w:lang w:eastAsia="pl-PL"/>
        </w:rPr>
        <w:t>i zwalczaniu COVID-19, innych chorób zakaźnych oraz wywołanych nimi sytuacji kryzysowych.</w:t>
      </w:r>
    </w:p>
    <w:p w14:paraId="21D4846D" w14:textId="77777777" w:rsidR="007F19CB" w:rsidRPr="00B05646" w:rsidRDefault="0022465D" w:rsidP="00647D55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 w:cstheme="minorHAnsi"/>
        </w:rPr>
      </w:pPr>
      <w:r w:rsidRPr="00B05646">
        <w:rPr>
          <w:rFonts w:asciiTheme="minorHAnsi" w:eastAsia="Times New Roman" w:hAnsiTheme="minorHAnsi" w:cstheme="minorHAnsi"/>
          <w:lang w:eastAsia="pl-PL"/>
        </w:rPr>
        <w:t>Odbiorcami danych osobowych będą wyłącznie osoby upoważnione przez Administratora oraz na podstawie art. 32 a ustawy z dnia 5 grudnia 2008 r. o zapobieganiu oraz zwalczaniu zakażeń i chorób zakaźnych u ludzi (Dz.U.2020.1845 z póź.zm.) w szczególności Główny Inspektorat Sanitarny oraz Powiatowa Stacja Sanitarno-Epidemiologiczna w Białymstoku ul. Warszawska 57A, 15-062 Białystok.</w:t>
      </w:r>
    </w:p>
    <w:p w14:paraId="70E90FA7" w14:textId="52CB262A" w:rsidR="007F19CB" w:rsidRPr="00B05646" w:rsidRDefault="0022465D" w:rsidP="00647D55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 w:cstheme="minorHAnsi"/>
        </w:rPr>
      </w:pPr>
      <w:r w:rsidRPr="00B05646">
        <w:rPr>
          <w:rFonts w:asciiTheme="minorHAnsi" w:eastAsia="Times New Roman" w:hAnsiTheme="minorHAnsi" w:cstheme="minorHAnsi"/>
          <w:lang w:eastAsia="pl-PL"/>
        </w:rPr>
        <w:t>Dane osobowe przechowywane będą w</w:t>
      </w:r>
      <w:bookmarkStart w:id="1" w:name="Bookmark"/>
      <w:bookmarkEnd w:id="1"/>
      <w:r w:rsidRPr="00B05646">
        <w:rPr>
          <w:rFonts w:asciiTheme="minorHAnsi" w:eastAsia="Times New Roman" w:hAnsiTheme="minorHAnsi" w:cstheme="minorHAnsi"/>
          <w:lang w:eastAsia="pl-PL"/>
        </w:rPr>
        <w:t xml:space="preserve"> Uniwersytecie Medycznym w </w:t>
      </w:r>
      <w:r w:rsidRPr="00B05646">
        <w:rPr>
          <w:rFonts w:asciiTheme="minorHAnsi" w:eastAsia="Times New Roman" w:hAnsiTheme="minorHAnsi" w:cstheme="minorHAnsi"/>
          <w:color w:val="000000"/>
          <w:lang w:eastAsia="pl-PL"/>
        </w:rPr>
        <w:t xml:space="preserve">Białymstoku  przez okres </w:t>
      </w:r>
      <w:r w:rsidR="00B05646" w:rsidRPr="00B05646">
        <w:rPr>
          <w:rFonts w:asciiTheme="minorHAnsi" w:eastAsia="Times New Roman" w:hAnsiTheme="minorHAnsi" w:cstheme="minorHAnsi"/>
          <w:color w:val="000000"/>
          <w:lang w:eastAsia="pl-PL"/>
        </w:rPr>
        <w:t>3 miesięcy</w:t>
      </w:r>
      <w:r w:rsidRPr="00B05646">
        <w:rPr>
          <w:rFonts w:asciiTheme="minorHAnsi" w:eastAsia="Times New Roman" w:hAnsiTheme="minorHAnsi" w:cstheme="minorHAnsi"/>
          <w:color w:val="000000"/>
          <w:lang w:eastAsia="pl-PL"/>
        </w:rPr>
        <w:t>.</w:t>
      </w:r>
    </w:p>
    <w:p w14:paraId="380A7381" w14:textId="64F176F0" w:rsidR="00D75E23" w:rsidRPr="00B05646" w:rsidRDefault="0022465D" w:rsidP="00D75E23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 w:cstheme="minorHAnsi"/>
        </w:rPr>
      </w:pPr>
      <w:r w:rsidRPr="00B05646">
        <w:rPr>
          <w:rFonts w:asciiTheme="minorHAnsi" w:eastAsia="Times New Roman" w:hAnsiTheme="minorHAnsi" w:cstheme="minorHAnsi"/>
          <w:color w:val="000000"/>
          <w:lang w:eastAsia="pl-PL"/>
        </w:rPr>
        <w:t xml:space="preserve">Każdy pracownik/student/doktorant </w:t>
      </w:r>
      <w:r w:rsidRPr="00B05646">
        <w:rPr>
          <w:rFonts w:asciiTheme="minorHAnsi" w:eastAsia="Calibri" w:hAnsiTheme="minorHAnsi" w:cstheme="minorHAnsi"/>
          <w:lang w:eastAsia="pl-PL"/>
        </w:rPr>
        <w:t>posiada prawo</w:t>
      </w:r>
      <w:r w:rsidRPr="00B05646">
        <w:rPr>
          <w:rFonts w:asciiTheme="minorHAnsi" w:eastAsia="Times New Roman" w:hAnsiTheme="minorHAnsi" w:cstheme="minorHAnsi"/>
          <w:lang w:eastAsia="pl-PL"/>
        </w:rPr>
        <w:t xml:space="preserve"> dostępu do danych osobowych, prawo do ich sprostowania, usunięcia lub ograniczenia przetwarzania, prawo do wniesienia sprzeciwu wobec przetwarzania oraz prawo do wniesienia skargi do </w:t>
      </w:r>
      <w:r w:rsidR="00D75E23" w:rsidRPr="00B05646">
        <w:rPr>
          <w:rFonts w:asciiTheme="minorHAnsi" w:eastAsia="Times New Roman" w:hAnsiTheme="minorHAnsi" w:cstheme="minorHAnsi"/>
          <w:lang w:eastAsia="pl-PL"/>
        </w:rPr>
        <w:t>Prezesa</w:t>
      </w:r>
      <w:r w:rsidR="00B05646" w:rsidRPr="00B05646">
        <w:rPr>
          <w:rFonts w:asciiTheme="minorHAnsi" w:eastAsia="Times New Roman" w:hAnsiTheme="minorHAnsi" w:cstheme="minorHAnsi"/>
          <w:lang w:eastAsia="pl-PL"/>
        </w:rPr>
        <w:t xml:space="preserve"> Urzędu Ochrony Danych Osobowych</w:t>
      </w:r>
      <w:r w:rsidRPr="00B05646">
        <w:rPr>
          <w:rFonts w:asciiTheme="minorHAnsi" w:eastAsia="Times New Roman" w:hAnsiTheme="minorHAnsi" w:cstheme="minorHAnsi"/>
          <w:lang w:eastAsia="pl-PL"/>
        </w:rPr>
        <w:t>.</w:t>
      </w:r>
    </w:p>
    <w:p w14:paraId="03FDDCD5" w14:textId="77777777" w:rsidR="00D75E23" w:rsidRPr="00B05646" w:rsidRDefault="00D75E23" w:rsidP="00D75E23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 w:cstheme="minorHAnsi"/>
        </w:rPr>
      </w:pPr>
      <w:r w:rsidRPr="00B05646">
        <w:rPr>
          <w:rFonts w:asciiTheme="minorHAnsi" w:hAnsiTheme="minorHAnsi" w:cstheme="minorHAnsi"/>
        </w:rPr>
        <w:t xml:space="preserve">Na podstawie podanych danych osobowych nie będą podejmowane zautomatyzowane decyzje, w tym nie będzie wykonywane profilowanie. </w:t>
      </w:r>
    </w:p>
    <w:p w14:paraId="3D0D7700" w14:textId="77777777" w:rsidR="007F19CB" w:rsidRPr="00B05646" w:rsidRDefault="0022465D" w:rsidP="00647D55">
      <w:pPr>
        <w:pStyle w:val="Standard"/>
        <w:numPr>
          <w:ilvl w:val="0"/>
          <w:numId w:val="2"/>
        </w:numPr>
        <w:spacing w:after="0" w:line="360" w:lineRule="auto"/>
        <w:ind w:left="426"/>
        <w:rPr>
          <w:rFonts w:asciiTheme="minorHAnsi" w:eastAsia="Times New Roman" w:hAnsiTheme="minorHAnsi" w:cstheme="minorHAnsi"/>
          <w:lang w:eastAsia="pl-PL"/>
        </w:rPr>
      </w:pPr>
      <w:r w:rsidRPr="00B05646">
        <w:rPr>
          <w:rFonts w:asciiTheme="minorHAnsi" w:eastAsia="Times New Roman" w:hAnsiTheme="minorHAnsi" w:cstheme="minorHAnsi"/>
          <w:lang w:eastAsia="pl-PL"/>
        </w:rPr>
        <w:t>Podanie danych osobowych jest konieczne dla przeciwdziałania rozprzestrzenianiu się koronawirusa.</w:t>
      </w:r>
    </w:p>
    <w:p w14:paraId="489B0780" w14:textId="77777777" w:rsidR="007F19CB" w:rsidRPr="00647D55" w:rsidRDefault="007F19CB" w:rsidP="00647D55">
      <w:pPr>
        <w:pStyle w:val="Standard"/>
        <w:spacing w:after="0" w:line="360" w:lineRule="auto"/>
        <w:rPr>
          <w:sz w:val="24"/>
          <w:szCs w:val="24"/>
        </w:rPr>
      </w:pPr>
    </w:p>
    <w:p w14:paraId="7E7BA4CB" w14:textId="77777777" w:rsidR="007F19CB" w:rsidRPr="00647D55" w:rsidRDefault="007F19CB" w:rsidP="00647D55">
      <w:pPr>
        <w:pStyle w:val="Akapitzlist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14:paraId="686E0424" w14:textId="77777777" w:rsidR="007F19CB" w:rsidRPr="00647D55" w:rsidRDefault="007F19CB" w:rsidP="00647D55">
      <w:pPr>
        <w:pStyle w:val="Standard"/>
        <w:spacing w:after="0" w:line="360" w:lineRule="auto"/>
        <w:jc w:val="both"/>
        <w:rPr>
          <w:sz w:val="24"/>
          <w:szCs w:val="24"/>
        </w:rPr>
      </w:pPr>
    </w:p>
    <w:sectPr w:rsidR="007F19CB" w:rsidRPr="00647D55" w:rsidSect="00647D55">
      <w:pgSz w:w="11906" w:h="16838"/>
      <w:pgMar w:top="1134" w:right="1134" w:bottom="567" w:left="1134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04AD31" w16cid:durableId="252CE6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7D5E3" w14:textId="77777777" w:rsidR="00A60F38" w:rsidRDefault="00A60F38">
      <w:pPr>
        <w:spacing w:after="0" w:line="240" w:lineRule="auto"/>
      </w:pPr>
      <w:r>
        <w:separator/>
      </w:r>
    </w:p>
  </w:endnote>
  <w:endnote w:type="continuationSeparator" w:id="0">
    <w:p w14:paraId="1629788E" w14:textId="77777777" w:rsidR="00A60F38" w:rsidRDefault="00A60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30F6E" w14:textId="77777777" w:rsidR="00A60F38" w:rsidRDefault="00A60F3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144FC2D" w14:textId="77777777" w:rsidR="00A60F38" w:rsidRDefault="00A60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75B8B"/>
    <w:multiLevelType w:val="multilevel"/>
    <w:tmpl w:val="3646736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9990128"/>
    <w:multiLevelType w:val="multilevel"/>
    <w:tmpl w:val="F56005A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A535A1E"/>
    <w:multiLevelType w:val="multilevel"/>
    <w:tmpl w:val="D92609F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2420EE6"/>
    <w:multiLevelType w:val="multilevel"/>
    <w:tmpl w:val="638EDC6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43F14123"/>
    <w:multiLevelType w:val="multilevel"/>
    <w:tmpl w:val="3E967EEC"/>
    <w:styleLink w:val="WWNum1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Calibri"/>
        <w:i w:val="0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5" w15:restartNumberingAfterBreak="0">
    <w:nsid w:val="4FCC07A1"/>
    <w:multiLevelType w:val="multilevel"/>
    <w:tmpl w:val="A414471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7F000081"/>
    <w:multiLevelType w:val="multilevel"/>
    <w:tmpl w:val="099CEF64"/>
    <w:styleLink w:val="WWNum4"/>
    <w:lvl w:ilvl="0">
      <w:numFmt w:val="bullet"/>
      <w:lvlText w:val=""/>
      <w:lvlJc w:val="left"/>
      <w:pPr>
        <w:ind w:left="1140" w:hanging="360"/>
      </w:pPr>
    </w:lvl>
    <w:lvl w:ilvl="1">
      <w:numFmt w:val="bullet"/>
      <w:lvlText w:val="o"/>
      <w:lvlJc w:val="left"/>
      <w:pPr>
        <w:ind w:left="1860" w:hanging="360"/>
      </w:pPr>
      <w:rPr>
        <w:rFonts w:cs="Courier New"/>
      </w:rPr>
    </w:lvl>
    <w:lvl w:ilvl="2">
      <w:numFmt w:val="bullet"/>
      <w:lvlText w:val=""/>
      <w:lvlJc w:val="left"/>
      <w:pPr>
        <w:ind w:left="2580" w:hanging="360"/>
      </w:pPr>
    </w:lvl>
    <w:lvl w:ilvl="3">
      <w:numFmt w:val="bullet"/>
      <w:lvlText w:val=""/>
      <w:lvlJc w:val="left"/>
      <w:pPr>
        <w:ind w:left="3300" w:hanging="360"/>
      </w:pPr>
    </w:lvl>
    <w:lvl w:ilvl="4">
      <w:numFmt w:val="bullet"/>
      <w:lvlText w:val="o"/>
      <w:lvlJc w:val="left"/>
      <w:pPr>
        <w:ind w:left="4020" w:hanging="360"/>
      </w:pPr>
      <w:rPr>
        <w:rFonts w:cs="Courier New"/>
      </w:rPr>
    </w:lvl>
    <w:lvl w:ilvl="5">
      <w:numFmt w:val="bullet"/>
      <w:lvlText w:val=""/>
      <w:lvlJc w:val="left"/>
      <w:pPr>
        <w:ind w:left="4740" w:hanging="360"/>
      </w:pPr>
    </w:lvl>
    <w:lvl w:ilvl="6">
      <w:numFmt w:val="bullet"/>
      <w:lvlText w:val=""/>
      <w:lvlJc w:val="left"/>
      <w:pPr>
        <w:ind w:left="5460" w:hanging="360"/>
      </w:pPr>
    </w:lvl>
    <w:lvl w:ilvl="7">
      <w:numFmt w:val="bullet"/>
      <w:lvlText w:val="o"/>
      <w:lvlJc w:val="left"/>
      <w:pPr>
        <w:ind w:left="6180" w:hanging="360"/>
      </w:pPr>
      <w:rPr>
        <w:rFonts w:cs="Courier New"/>
      </w:rPr>
    </w:lvl>
    <w:lvl w:ilvl="8">
      <w:numFmt w:val="bullet"/>
      <w:lvlText w:val=""/>
      <w:lvlJc w:val="left"/>
      <w:pPr>
        <w:ind w:left="690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5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CB"/>
    <w:rsid w:val="00096412"/>
    <w:rsid w:val="0022465D"/>
    <w:rsid w:val="00470932"/>
    <w:rsid w:val="00647D55"/>
    <w:rsid w:val="007F19CB"/>
    <w:rsid w:val="009118BA"/>
    <w:rsid w:val="00A234E7"/>
    <w:rsid w:val="00A60F38"/>
    <w:rsid w:val="00B05646"/>
    <w:rsid w:val="00C82A94"/>
    <w:rsid w:val="00D7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D4D5"/>
  <w15:docId w15:val="{08D7F990-2382-4475-A272-CA9E29DC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eastAsia="Times New Roman" w:cs="Calibri"/>
      <w:i w:val="0"/>
      <w:strike w:val="0"/>
      <w:dstrike w:val="0"/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Minasz</dc:creator>
  <cp:lastModifiedBy>Emilia Snarska</cp:lastModifiedBy>
  <cp:revision>2</cp:revision>
  <cp:lastPrinted>2020-10-15T06:53:00Z</cp:lastPrinted>
  <dcterms:created xsi:type="dcterms:W3CDTF">2021-11-10T07:32:00Z</dcterms:created>
  <dcterms:modified xsi:type="dcterms:W3CDTF">2021-11-10T07:32:00Z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