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23" w:rsidRPr="0008490C" w:rsidRDefault="005F46BB" w:rsidP="00830023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08490C">
        <w:rPr>
          <w:rFonts w:asciiTheme="minorHAnsi" w:hAnsiTheme="minorHAnsi"/>
          <w:sz w:val="22"/>
          <w:szCs w:val="22"/>
        </w:rPr>
        <w:t>Załącznik 5</w:t>
      </w:r>
    </w:p>
    <w:p w:rsidR="00255D70" w:rsidRPr="0008490C" w:rsidRDefault="00064C30" w:rsidP="00064C30">
      <w:pPr>
        <w:pStyle w:val="Nagwek1"/>
        <w:jc w:val="center"/>
        <w:rPr>
          <w:smallCaps/>
          <w:sz w:val="28"/>
          <w:szCs w:val="28"/>
        </w:rPr>
      </w:pPr>
      <w:r w:rsidRPr="0008490C">
        <w:rPr>
          <w:smallCaps/>
          <w:sz w:val="28"/>
          <w:szCs w:val="28"/>
        </w:rPr>
        <w:t xml:space="preserve">Umowa na prowadzenie </w:t>
      </w:r>
      <w:r w:rsidR="006B0EB1" w:rsidRPr="0008490C">
        <w:rPr>
          <w:smallCaps/>
          <w:sz w:val="28"/>
          <w:szCs w:val="28"/>
        </w:rPr>
        <w:t>postepowania</w:t>
      </w:r>
      <w:r w:rsidRPr="0008490C">
        <w:rPr>
          <w:smallCaps/>
          <w:sz w:val="28"/>
          <w:szCs w:val="28"/>
        </w:rPr>
        <w:t xml:space="preserve"> przed Urzędem Patentowym</w:t>
      </w:r>
      <w:r w:rsidR="004F24BA" w:rsidRPr="0008490C">
        <w:rPr>
          <w:smallCaps/>
          <w:sz w:val="28"/>
          <w:szCs w:val="28"/>
        </w:rPr>
        <w:br/>
        <w:t>nr ………………………………..</w:t>
      </w:r>
    </w:p>
    <w:p w:rsidR="00255D70" w:rsidRPr="0008490C" w:rsidRDefault="00255D70" w:rsidP="00390179">
      <w:pPr>
        <w:rPr>
          <w:rFonts w:ascii="Calibri" w:hAnsi="Calibri"/>
          <w:sz w:val="24"/>
          <w:szCs w:val="24"/>
        </w:rPr>
      </w:pPr>
    </w:p>
    <w:p w:rsidR="00255D70" w:rsidRPr="0008490C" w:rsidRDefault="00373344" w:rsidP="00390179">
      <w:pPr>
        <w:rPr>
          <w:rFonts w:ascii="Calibri" w:hAnsi="Calibri"/>
          <w:sz w:val="22"/>
          <w:szCs w:val="22"/>
        </w:rPr>
      </w:pPr>
      <w:r w:rsidRPr="0008490C">
        <w:rPr>
          <w:rFonts w:ascii="Calibri" w:hAnsi="Calibri"/>
          <w:sz w:val="22"/>
          <w:szCs w:val="22"/>
        </w:rPr>
        <w:t xml:space="preserve">zawarta w </w:t>
      </w:r>
      <w:r w:rsidR="00585A28" w:rsidRPr="0008490C">
        <w:rPr>
          <w:rFonts w:ascii="Calibri" w:hAnsi="Calibri"/>
          <w:sz w:val="22"/>
          <w:szCs w:val="22"/>
        </w:rPr>
        <w:t xml:space="preserve">dniu </w:t>
      </w:r>
      <w:r w:rsidR="00480B30" w:rsidRPr="0008490C">
        <w:rPr>
          <w:rFonts w:ascii="Calibri" w:hAnsi="Calibri"/>
          <w:sz w:val="22"/>
          <w:szCs w:val="22"/>
        </w:rPr>
        <w:t>…………</w:t>
      </w:r>
      <w:r w:rsidR="0008490C" w:rsidRPr="0008490C">
        <w:rPr>
          <w:rFonts w:ascii="Calibri" w:hAnsi="Calibri"/>
          <w:sz w:val="22"/>
          <w:szCs w:val="22"/>
        </w:rPr>
        <w:t>………</w:t>
      </w:r>
      <w:r w:rsidR="00480B30" w:rsidRPr="0008490C">
        <w:rPr>
          <w:rFonts w:ascii="Calibri" w:hAnsi="Calibri"/>
          <w:sz w:val="22"/>
          <w:szCs w:val="22"/>
        </w:rPr>
        <w:t xml:space="preserve">……… </w:t>
      </w:r>
      <w:r w:rsidR="00010B22" w:rsidRPr="0008490C">
        <w:rPr>
          <w:rFonts w:ascii="Calibri" w:hAnsi="Calibri"/>
          <w:sz w:val="22"/>
          <w:szCs w:val="22"/>
        </w:rPr>
        <w:t xml:space="preserve">r. w Białymstoku </w:t>
      </w:r>
      <w:r w:rsidR="00F056B4" w:rsidRPr="0008490C">
        <w:rPr>
          <w:rFonts w:ascii="Calibri" w:hAnsi="Calibri"/>
          <w:sz w:val="22"/>
          <w:szCs w:val="22"/>
        </w:rPr>
        <w:t>pomiędzy:</w:t>
      </w:r>
    </w:p>
    <w:p w:rsidR="00255D70" w:rsidRPr="0008490C" w:rsidRDefault="00255D70" w:rsidP="00390179">
      <w:pPr>
        <w:rPr>
          <w:rFonts w:ascii="Calibri" w:hAnsi="Calibri"/>
          <w:sz w:val="22"/>
          <w:szCs w:val="22"/>
        </w:rPr>
      </w:pPr>
    </w:p>
    <w:p w:rsidR="00255D70" w:rsidRPr="0008490C" w:rsidRDefault="00F056B4" w:rsidP="00390179">
      <w:pPr>
        <w:jc w:val="both"/>
        <w:rPr>
          <w:rFonts w:ascii="Calibri" w:hAnsi="Calibri"/>
          <w:sz w:val="22"/>
          <w:szCs w:val="22"/>
        </w:rPr>
      </w:pPr>
      <w:r w:rsidRPr="0008490C">
        <w:rPr>
          <w:rFonts w:ascii="Calibri" w:hAnsi="Calibri"/>
          <w:b/>
          <w:sz w:val="22"/>
          <w:szCs w:val="22"/>
        </w:rPr>
        <w:t>Uniwersytetem Medycznym w Białymstoku</w:t>
      </w:r>
      <w:r w:rsidRPr="0008490C">
        <w:rPr>
          <w:rFonts w:ascii="Calibri" w:hAnsi="Calibri"/>
          <w:sz w:val="22"/>
          <w:szCs w:val="22"/>
        </w:rPr>
        <w:t xml:space="preserve">, ul. </w:t>
      </w:r>
      <w:r w:rsidR="009E5186">
        <w:rPr>
          <w:rFonts w:ascii="Calibri" w:hAnsi="Calibri"/>
          <w:sz w:val="22"/>
          <w:szCs w:val="22"/>
        </w:rPr>
        <w:t xml:space="preserve">Jana </w:t>
      </w:r>
      <w:r w:rsidRPr="0008490C">
        <w:rPr>
          <w:rFonts w:ascii="Calibri" w:hAnsi="Calibri"/>
          <w:sz w:val="22"/>
          <w:szCs w:val="22"/>
        </w:rPr>
        <w:t>K</w:t>
      </w:r>
      <w:r w:rsidR="00390179" w:rsidRPr="0008490C">
        <w:rPr>
          <w:rFonts w:ascii="Calibri" w:hAnsi="Calibri"/>
          <w:sz w:val="22"/>
          <w:szCs w:val="22"/>
        </w:rPr>
        <w:t>ilińskiego 1, 15-089 Białystok</w:t>
      </w:r>
      <w:r w:rsidR="009E5186">
        <w:rPr>
          <w:rFonts w:ascii="Calibri" w:hAnsi="Calibri"/>
          <w:sz w:val="22"/>
          <w:szCs w:val="22"/>
        </w:rPr>
        <w:t xml:space="preserve">, </w:t>
      </w:r>
      <w:r w:rsidR="009E5186" w:rsidRPr="00EC4673">
        <w:rPr>
          <w:rFonts w:ascii="Calibri" w:hAnsi="Calibri" w:cs="Calibri"/>
          <w:sz w:val="22"/>
          <w:szCs w:val="22"/>
        </w:rPr>
        <w:t>NIP 5420211717</w:t>
      </w:r>
      <w:r w:rsidR="009E5186">
        <w:rPr>
          <w:rFonts w:ascii="Calibri" w:hAnsi="Calibri" w:cs="Calibri"/>
          <w:sz w:val="22"/>
          <w:szCs w:val="22"/>
        </w:rPr>
        <w:br/>
      </w:r>
      <w:r w:rsidRPr="0008490C">
        <w:rPr>
          <w:rFonts w:ascii="Calibri" w:hAnsi="Calibri"/>
          <w:sz w:val="22"/>
          <w:szCs w:val="22"/>
        </w:rPr>
        <w:t>reprezentowanym przez:</w:t>
      </w:r>
    </w:p>
    <w:p w:rsidR="00255D70" w:rsidRPr="0008490C" w:rsidRDefault="002E2D5B" w:rsidP="00390179">
      <w:pPr>
        <w:jc w:val="both"/>
        <w:rPr>
          <w:rFonts w:ascii="Calibri" w:hAnsi="Calibri"/>
          <w:sz w:val="22"/>
          <w:szCs w:val="22"/>
        </w:rPr>
      </w:pPr>
      <w:r w:rsidRPr="0008490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F056B4" w:rsidRPr="0008490C">
        <w:rPr>
          <w:rFonts w:ascii="Calibri" w:hAnsi="Calibri"/>
          <w:sz w:val="22"/>
          <w:szCs w:val="22"/>
        </w:rPr>
        <w:t>,</w:t>
      </w:r>
    </w:p>
    <w:p w:rsidR="00255D70" w:rsidRPr="0008490C" w:rsidRDefault="00F056B4" w:rsidP="00FF7403">
      <w:pPr>
        <w:spacing w:after="240"/>
        <w:jc w:val="both"/>
        <w:rPr>
          <w:rFonts w:ascii="Calibri" w:hAnsi="Calibri"/>
          <w:sz w:val="22"/>
          <w:szCs w:val="22"/>
        </w:rPr>
      </w:pPr>
      <w:r w:rsidRPr="0008490C">
        <w:rPr>
          <w:rFonts w:ascii="Calibri" w:hAnsi="Calibri"/>
          <w:sz w:val="22"/>
          <w:szCs w:val="22"/>
        </w:rPr>
        <w:t xml:space="preserve">zwanym dalej </w:t>
      </w:r>
      <w:r w:rsidRPr="0008490C">
        <w:rPr>
          <w:rFonts w:ascii="Calibri" w:hAnsi="Calibri"/>
          <w:b/>
          <w:sz w:val="22"/>
          <w:szCs w:val="22"/>
        </w:rPr>
        <w:t>Zleceniodawcą</w:t>
      </w:r>
      <w:r w:rsidRPr="0008490C">
        <w:rPr>
          <w:rFonts w:ascii="Calibri" w:hAnsi="Calibri"/>
          <w:sz w:val="22"/>
          <w:szCs w:val="22"/>
        </w:rPr>
        <w:t>,</w:t>
      </w:r>
    </w:p>
    <w:p w:rsidR="00255D70" w:rsidRPr="00FF7403" w:rsidRDefault="000B2551" w:rsidP="00FF7403">
      <w:pPr>
        <w:spacing w:after="240"/>
        <w:jc w:val="both"/>
        <w:rPr>
          <w:rFonts w:ascii="Calibri" w:hAnsi="Calibri"/>
          <w:sz w:val="22"/>
          <w:szCs w:val="22"/>
        </w:rPr>
      </w:pPr>
      <w:r w:rsidRPr="00FF7403">
        <w:rPr>
          <w:rFonts w:ascii="Calibri" w:hAnsi="Calibri"/>
          <w:sz w:val="22"/>
          <w:szCs w:val="22"/>
        </w:rPr>
        <w:t>a</w:t>
      </w:r>
    </w:p>
    <w:p w:rsidR="0008490C" w:rsidRPr="0008490C" w:rsidRDefault="0008490C" w:rsidP="00390179">
      <w:pPr>
        <w:jc w:val="both"/>
        <w:rPr>
          <w:rFonts w:ascii="Calibri" w:hAnsi="Calibri"/>
          <w:sz w:val="22"/>
          <w:szCs w:val="22"/>
        </w:rPr>
      </w:pPr>
      <w:r w:rsidRPr="0008490C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……………………………………………………………………………………………………………………..</w:t>
      </w:r>
      <w:r w:rsidR="00830023" w:rsidRPr="0008490C">
        <w:rPr>
          <w:rFonts w:ascii="Calibri" w:hAnsi="Calibri"/>
          <w:b/>
          <w:sz w:val="22"/>
          <w:szCs w:val="22"/>
        </w:rPr>
        <w:t>………………………</w:t>
      </w:r>
      <w:r w:rsidRPr="0008490C">
        <w:rPr>
          <w:rFonts w:ascii="Calibri" w:hAnsi="Calibri"/>
          <w:b/>
          <w:sz w:val="22"/>
          <w:szCs w:val="22"/>
        </w:rPr>
        <w:t>..</w:t>
      </w:r>
      <w:r w:rsidR="00F056B4" w:rsidRPr="0008490C">
        <w:rPr>
          <w:rFonts w:ascii="Calibri" w:hAnsi="Calibri"/>
          <w:sz w:val="22"/>
          <w:szCs w:val="22"/>
        </w:rPr>
        <w:t>,</w:t>
      </w:r>
      <w:r w:rsidRPr="0008490C">
        <w:rPr>
          <w:rFonts w:ascii="Calibri" w:hAnsi="Calibri"/>
          <w:sz w:val="22"/>
          <w:szCs w:val="22"/>
        </w:rPr>
        <w:br/>
      </w:r>
      <w:r w:rsidRPr="0008490C">
        <w:rPr>
          <w:rFonts w:ascii="Calibri" w:hAnsi="Calibri"/>
          <w:sz w:val="16"/>
          <w:szCs w:val="16"/>
        </w:rPr>
        <w:t>(imię i nazwisko, nazwa firmy, adres, NIP)</w:t>
      </w:r>
    </w:p>
    <w:p w:rsidR="00255D70" w:rsidRPr="0008490C" w:rsidRDefault="00255D70" w:rsidP="00390179">
      <w:pPr>
        <w:jc w:val="both"/>
        <w:rPr>
          <w:rFonts w:ascii="Calibri" w:hAnsi="Calibri"/>
          <w:sz w:val="22"/>
          <w:szCs w:val="22"/>
        </w:rPr>
      </w:pPr>
    </w:p>
    <w:p w:rsidR="00390179" w:rsidRPr="0008490C" w:rsidRDefault="00390179" w:rsidP="00FF7403">
      <w:pPr>
        <w:jc w:val="both"/>
        <w:rPr>
          <w:rFonts w:ascii="Calibri" w:hAnsi="Calibri"/>
          <w:sz w:val="22"/>
          <w:szCs w:val="22"/>
        </w:rPr>
      </w:pPr>
      <w:r w:rsidRPr="0008490C">
        <w:rPr>
          <w:rFonts w:ascii="Calibri" w:hAnsi="Calibri"/>
          <w:sz w:val="22"/>
          <w:szCs w:val="22"/>
        </w:rPr>
        <w:t xml:space="preserve">zwanym dalej </w:t>
      </w:r>
      <w:r w:rsidR="00F056B4" w:rsidRPr="0008490C">
        <w:rPr>
          <w:rFonts w:ascii="Calibri" w:hAnsi="Calibri"/>
          <w:b/>
          <w:sz w:val="22"/>
          <w:szCs w:val="22"/>
        </w:rPr>
        <w:t>Zleceniobiorcą</w:t>
      </w:r>
      <w:r w:rsidR="00F056B4" w:rsidRPr="0008490C">
        <w:rPr>
          <w:rFonts w:ascii="Calibri" w:hAnsi="Calibri"/>
          <w:sz w:val="22"/>
          <w:szCs w:val="22"/>
        </w:rPr>
        <w:t>.</w:t>
      </w:r>
      <w:r w:rsidRPr="0008490C">
        <w:rPr>
          <w:rFonts w:ascii="Calibri" w:hAnsi="Calibri"/>
          <w:sz w:val="22"/>
          <w:szCs w:val="22"/>
        </w:rPr>
        <w:t xml:space="preserve"> </w:t>
      </w:r>
    </w:p>
    <w:p w:rsidR="00255D70" w:rsidRPr="0008490C" w:rsidRDefault="00010B22" w:rsidP="0008490C">
      <w:pPr>
        <w:pStyle w:val="Nagwek2"/>
      </w:pPr>
      <w:r w:rsidRPr="0008490C">
        <w:t>§</w:t>
      </w:r>
      <w:r w:rsidR="00F056B4" w:rsidRPr="0008490C">
        <w:t xml:space="preserve"> 1</w:t>
      </w:r>
    </w:p>
    <w:p w:rsidR="00390179" w:rsidRPr="0008490C" w:rsidRDefault="00F056B4" w:rsidP="00010B22">
      <w:pPr>
        <w:jc w:val="both"/>
        <w:rPr>
          <w:rFonts w:ascii="Calibri" w:hAnsi="Calibri"/>
          <w:sz w:val="22"/>
          <w:szCs w:val="22"/>
        </w:rPr>
      </w:pPr>
      <w:r w:rsidRPr="0008490C">
        <w:rPr>
          <w:rFonts w:ascii="Calibri" w:hAnsi="Calibri"/>
          <w:sz w:val="22"/>
          <w:szCs w:val="22"/>
        </w:rPr>
        <w:t>Zl</w:t>
      </w:r>
      <w:r w:rsidR="00390179" w:rsidRPr="0008490C">
        <w:rPr>
          <w:rFonts w:ascii="Calibri" w:hAnsi="Calibri"/>
          <w:sz w:val="22"/>
          <w:szCs w:val="22"/>
        </w:rPr>
        <w:t>eceniobiorca zobowiązuje się do:</w:t>
      </w:r>
    </w:p>
    <w:p w:rsidR="00255D70" w:rsidRPr="0008490C" w:rsidRDefault="00F056B4" w:rsidP="006B24AF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08490C">
        <w:rPr>
          <w:rFonts w:ascii="Calibri" w:hAnsi="Calibri"/>
          <w:sz w:val="22"/>
          <w:szCs w:val="22"/>
        </w:rPr>
        <w:t>opracowania dokumentacji zgłoszeniowej (opis, z</w:t>
      </w:r>
      <w:r w:rsidR="00585A28" w:rsidRPr="0008490C">
        <w:rPr>
          <w:rFonts w:ascii="Calibri" w:hAnsi="Calibri"/>
          <w:sz w:val="22"/>
          <w:szCs w:val="22"/>
        </w:rPr>
        <w:t>astrzeżenia</w:t>
      </w:r>
      <w:r w:rsidR="00373344" w:rsidRPr="0008490C">
        <w:rPr>
          <w:rFonts w:ascii="Calibri" w:hAnsi="Calibri"/>
          <w:sz w:val="22"/>
          <w:szCs w:val="22"/>
        </w:rPr>
        <w:t xml:space="preserve">, skrót opisu) wynalazku </w:t>
      </w:r>
      <w:r w:rsidR="005C295C" w:rsidRPr="0008490C">
        <w:rPr>
          <w:rFonts w:ascii="Calibri" w:hAnsi="Calibri"/>
          <w:sz w:val="22"/>
          <w:szCs w:val="22"/>
        </w:rPr>
        <w:br/>
      </w:r>
      <w:r w:rsidR="00373344" w:rsidRPr="0008490C">
        <w:rPr>
          <w:rFonts w:ascii="Calibri" w:hAnsi="Calibri"/>
          <w:sz w:val="22"/>
          <w:szCs w:val="22"/>
        </w:rPr>
        <w:t>pt. „</w:t>
      </w:r>
      <w:r w:rsidR="00830023" w:rsidRPr="0008490C">
        <w:rPr>
          <w:rFonts w:ascii="Calibri" w:hAnsi="Calibri"/>
          <w:sz w:val="22"/>
          <w:szCs w:val="22"/>
        </w:rPr>
        <w:t>…………………………………………………………………..</w:t>
      </w:r>
      <w:r w:rsidR="00373344" w:rsidRPr="0008490C">
        <w:rPr>
          <w:rFonts w:ascii="Calibri" w:hAnsi="Calibri"/>
          <w:sz w:val="22"/>
          <w:szCs w:val="22"/>
        </w:rPr>
        <w:t xml:space="preserve">”, </w:t>
      </w:r>
      <w:r w:rsidRPr="0008490C">
        <w:rPr>
          <w:rFonts w:ascii="Calibri" w:hAnsi="Calibri"/>
          <w:sz w:val="22"/>
          <w:szCs w:val="22"/>
        </w:rPr>
        <w:t xml:space="preserve">w </w:t>
      </w:r>
      <w:r w:rsidR="008D31E0" w:rsidRPr="0008490C">
        <w:rPr>
          <w:rFonts w:ascii="Calibri" w:hAnsi="Calibri"/>
          <w:sz w:val="22"/>
          <w:szCs w:val="22"/>
        </w:rPr>
        <w:t xml:space="preserve">terminie do </w:t>
      </w:r>
      <w:r w:rsidR="00496960" w:rsidRPr="0008490C">
        <w:rPr>
          <w:rFonts w:ascii="Calibri" w:hAnsi="Calibri"/>
          <w:sz w:val="22"/>
          <w:szCs w:val="22"/>
        </w:rPr>
        <w:t>……..</w:t>
      </w:r>
      <w:r w:rsidR="00480B30" w:rsidRPr="0008490C">
        <w:rPr>
          <w:rFonts w:ascii="Calibri" w:hAnsi="Calibri"/>
          <w:sz w:val="22"/>
          <w:szCs w:val="22"/>
        </w:rPr>
        <w:t xml:space="preserve"> dni roboczych od dnia otrzymania kompletnej dokumentacji wynalazku od Zleceniodawcy. W przypadku, gdy po dostarczeniu kompletnej dokumentacji</w:t>
      </w:r>
      <w:r w:rsidR="00A46846" w:rsidRPr="0008490C">
        <w:rPr>
          <w:rFonts w:ascii="Calibri" w:hAnsi="Calibri"/>
          <w:sz w:val="22"/>
          <w:szCs w:val="22"/>
        </w:rPr>
        <w:t>,</w:t>
      </w:r>
      <w:r w:rsidR="004F24BA" w:rsidRPr="0008490C">
        <w:rPr>
          <w:rFonts w:ascii="Calibri" w:hAnsi="Calibri"/>
          <w:sz w:val="22"/>
          <w:szCs w:val="22"/>
        </w:rPr>
        <w:t xml:space="preserve"> konieczne będzie</w:t>
      </w:r>
      <w:r w:rsidR="00480B30" w:rsidRPr="0008490C">
        <w:rPr>
          <w:rFonts w:ascii="Calibri" w:hAnsi="Calibri"/>
          <w:sz w:val="22"/>
          <w:szCs w:val="22"/>
        </w:rPr>
        <w:t xml:space="preserve"> przeprowadzenie dodatkowych uzgodnień, termin  na opracowanie dokumentacji ulegnie wydłużeniu o czas tych uzgodnień.</w:t>
      </w:r>
    </w:p>
    <w:p w:rsidR="00255D70" w:rsidRPr="0008490C" w:rsidRDefault="00F9178D" w:rsidP="006B24AF">
      <w:pPr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08490C">
        <w:rPr>
          <w:rFonts w:ascii="Calibri" w:hAnsi="Calibri"/>
          <w:sz w:val="22"/>
          <w:szCs w:val="22"/>
        </w:rPr>
        <w:t>prowadzenia na podstawie pełnomocnictwa, w/w spraw</w:t>
      </w:r>
      <w:r w:rsidR="00373344" w:rsidRPr="0008490C">
        <w:rPr>
          <w:rFonts w:ascii="Calibri" w:hAnsi="Calibri"/>
          <w:sz w:val="22"/>
          <w:szCs w:val="22"/>
        </w:rPr>
        <w:t>y</w:t>
      </w:r>
      <w:r w:rsidRPr="0008490C">
        <w:rPr>
          <w:rFonts w:ascii="Calibri" w:hAnsi="Calibri"/>
          <w:sz w:val="22"/>
          <w:szCs w:val="22"/>
        </w:rPr>
        <w:t xml:space="preserve"> przed Urzędem Patentowym RP do zakończenia postępowania</w:t>
      </w:r>
      <w:r w:rsidR="00F056B4" w:rsidRPr="0008490C">
        <w:rPr>
          <w:rFonts w:ascii="Calibri" w:hAnsi="Calibri"/>
          <w:sz w:val="22"/>
          <w:szCs w:val="22"/>
        </w:rPr>
        <w:t>.</w:t>
      </w:r>
    </w:p>
    <w:p w:rsidR="00255D70" w:rsidRPr="0008490C" w:rsidRDefault="00010B22" w:rsidP="0008490C">
      <w:pPr>
        <w:pStyle w:val="Nagwek2"/>
      </w:pPr>
      <w:r w:rsidRPr="0008490C">
        <w:t xml:space="preserve">§ </w:t>
      </w:r>
      <w:r w:rsidR="00585A28" w:rsidRPr="0008490C">
        <w:t>2</w:t>
      </w:r>
    </w:p>
    <w:p w:rsidR="00255D70" w:rsidRPr="0008490C" w:rsidRDefault="00390179" w:rsidP="005E786D">
      <w:pPr>
        <w:jc w:val="both"/>
        <w:rPr>
          <w:rFonts w:ascii="Calibri" w:hAnsi="Calibri"/>
          <w:sz w:val="22"/>
          <w:szCs w:val="22"/>
        </w:rPr>
      </w:pPr>
      <w:r w:rsidRPr="0008490C">
        <w:rPr>
          <w:rFonts w:ascii="Calibri" w:hAnsi="Calibri"/>
          <w:sz w:val="22"/>
          <w:szCs w:val="22"/>
        </w:rPr>
        <w:t xml:space="preserve">Zleceniodawca udostępni Zleceniobiorcy </w:t>
      </w:r>
      <w:r w:rsidR="00F056B4" w:rsidRPr="0008490C">
        <w:rPr>
          <w:rFonts w:ascii="Calibri" w:hAnsi="Calibri"/>
          <w:sz w:val="22"/>
          <w:szCs w:val="22"/>
        </w:rPr>
        <w:t>wszelkie dane i informacje</w:t>
      </w:r>
      <w:r w:rsidR="00F9178D" w:rsidRPr="0008490C">
        <w:rPr>
          <w:rFonts w:ascii="Calibri" w:hAnsi="Calibri"/>
          <w:sz w:val="22"/>
          <w:szCs w:val="22"/>
        </w:rPr>
        <w:t xml:space="preserve"> niezbędne do prowadzenia spraw</w:t>
      </w:r>
      <w:r w:rsidR="00373344" w:rsidRPr="0008490C">
        <w:rPr>
          <w:rFonts w:ascii="Calibri" w:hAnsi="Calibri"/>
          <w:sz w:val="22"/>
          <w:szCs w:val="22"/>
        </w:rPr>
        <w:t>y</w:t>
      </w:r>
      <w:r w:rsidR="00F056B4" w:rsidRPr="0008490C">
        <w:rPr>
          <w:rFonts w:ascii="Calibri" w:hAnsi="Calibri"/>
          <w:sz w:val="22"/>
          <w:szCs w:val="22"/>
        </w:rPr>
        <w:t>.</w:t>
      </w:r>
    </w:p>
    <w:p w:rsidR="00390179" w:rsidRPr="0008490C" w:rsidRDefault="00390179" w:rsidP="00390179">
      <w:pPr>
        <w:rPr>
          <w:rFonts w:ascii="Calibri" w:hAnsi="Calibri"/>
          <w:sz w:val="22"/>
          <w:szCs w:val="22"/>
        </w:rPr>
      </w:pPr>
    </w:p>
    <w:p w:rsidR="00255D70" w:rsidRPr="0008490C" w:rsidRDefault="00010B22" w:rsidP="0008490C">
      <w:pPr>
        <w:pStyle w:val="Nagwek2"/>
      </w:pPr>
      <w:r w:rsidRPr="0008490C">
        <w:t xml:space="preserve">§ </w:t>
      </w:r>
      <w:r w:rsidR="00585A28" w:rsidRPr="0008490C">
        <w:t>3</w:t>
      </w:r>
    </w:p>
    <w:p w:rsidR="00255D70" w:rsidRPr="0008490C" w:rsidRDefault="00F056B4" w:rsidP="005E786D">
      <w:pPr>
        <w:jc w:val="both"/>
        <w:rPr>
          <w:rFonts w:ascii="Calibri" w:hAnsi="Calibri"/>
          <w:sz w:val="22"/>
          <w:szCs w:val="22"/>
        </w:rPr>
      </w:pPr>
      <w:r w:rsidRPr="0008490C">
        <w:rPr>
          <w:rFonts w:ascii="Calibri" w:hAnsi="Calibri"/>
          <w:sz w:val="22"/>
          <w:szCs w:val="22"/>
        </w:rPr>
        <w:t>Zleceniobiorca zobowiązuje się do zachowania w tajemnicy w</w:t>
      </w:r>
      <w:r w:rsidR="00F9178D" w:rsidRPr="0008490C">
        <w:rPr>
          <w:rFonts w:ascii="Calibri" w:hAnsi="Calibri"/>
          <w:sz w:val="22"/>
          <w:szCs w:val="22"/>
        </w:rPr>
        <w:t xml:space="preserve">szelkich informacji uzyskanych od </w:t>
      </w:r>
      <w:r w:rsidRPr="0008490C">
        <w:rPr>
          <w:rFonts w:ascii="Calibri" w:hAnsi="Calibri"/>
          <w:sz w:val="22"/>
          <w:szCs w:val="22"/>
        </w:rPr>
        <w:t>Zleceniodawcy.</w:t>
      </w:r>
    </w:p>
    <w:p w:rsidR="00390179" w:rsidRPr="0008490C" w:rsidRDefault="00390179" w:rsidP="00390179">
      <w:pPr>
        <w:rPr>
          <w:rFonts w:ascii="Calibri" w:hAnsi="Calibri"/>
          <w:sz w:val="22"/>
          <w:szCs w:val="22"/>
        </w:rPr>
      </w:pPr>
    </w:p>
    <w:p w:rsidR="00255D70" w:rsidRPr="0008490C" w:rsidRDefault="00585A28" w:rsidP="0008490C">
      <w:pPr>
        <w:pStyle w:val="Nagwek2"/>
      </w:pPr>
      <w:r w:rsidRPr="0008490C">
        <w:t>§ 4</w:t>
      </w:r>
    </w:p>
    <w:p w:rsidR="00255D70" w:rsidRPr="0008490C" w:rsidRDefault="00390179" w:rsidP="005E786D">
      <w:pPr>
        <w:jc w:val="both"/>
        <w:rPr>
          <w:rFonts w:ascii="Calibri" w:hAnsi="Calibri"/>
          <w:sz w:val="22"/>
          <w:szCs w:val="22"/>
        </w:rPr>
      </w:pPr>
      <w:r w:rsidRPr="0008490C">
        <w:rPr>
          <w:rFonts w:ascii="Calibri" w:hAnsi="Calibri"/>
          <w:sz w:val="22"/>
          <w:szCs w:val="22"/>
        </w:rPr>
        <w:t xml:space="preserve">Zleceniobiorcy za wykonanie czynności, o których mowa w §1 </w:t>
      </w:r>
      <w:r w:rsidR="00F056B4" w:rsidRPr="0008490C">
        <w:rPr>
          <w:rFonts w:ascii="Calibri" w:hAnsi="Calibri"/>
          <w:sz w:val="22"/>
          <w:szCs w:val="22"/>
        </w:rPr>
        <w:t>przysługuje wynagrodzenie</w:t>
      </w:r>
      <w:r w:rsidR="004502EC" w:rsidRPr="0008490C">
        <w:rPr>
          <w:rFonts w:ascii="Calibri" w:hAnsi="Calibri"/>
          <w:sz w:val="22"/>
          <w:szCs w:val="22"/>
        </w:rPr>
        <w:t xml:space="preserve"> w kwocie ……</w:t>
      </w:r>
      <w:r w:rsidR="0008490C" w:rsidRPr="0008490C">
        <w:rPr>
          <w:rFonts w:ascii="Calibri" w:hAnsi="Calibri"/>
          <w:sz w:val="22"/>
          <w:szCs w:val="22"/>
        </w:rPr>
        <w:t>…..</w:t>
      </w:r>
      <w:r w:rsidR="004502EC" w:rsidRPr="0008490C">
        <w:rPr>
          <w:rFonts w:ascii="Calibri" w:hAnsi="Calibri"/>
          <w:sz w:val="22"/>
          <w:szCs w:val="22"/>
        </w:rPr>
        <w:t>. zł  brutto, w tym</w:t>
      </w:r>
      <w:r w:rsidR="00F056B4" w:rsidRPr="0008490C">
        <w:rPr>
          <w:rFonts w:ascii="Calibri" w:hAnsi="Calibri"/>
          <w:sz w:val="22"/>
          <w:szCs w:val="22"/>
        </w:rPr>
        <w:t>:</w:t>
      </w:r>
    </w:p>
    <w:p w:rsidR="00255D70" w:rsidRPr="0008490C" w:rsidRDefault="00F056B4" w:rsidP="006B24AF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08490C">
        <w:rPr>
          <w:rFonts w:ascii="Calibri" w:hAnsi="Calibri"/>
          <w:sz w:val="22"/>
          <w:szCs w:val="22"/>
        </w:rPr>
        <w:t>za opracowanie dokument</w:t>
      </w:r>
      <w:r w:rsidR="00626572" w:rsidRPr="0008490C">
        <w:rPr>
          <w:rFonts w:ascii="Calibri" w:hAnsi="Calibri"/>
          <w:sz w:val="22"/>
          <w:szCs w:val="22"/>
        </w:rPr>
        <w:t xml:space="preserve">acji zgłoszeniowej wynalazku </w:t>
      </w:r>
      <w:r w:rsidR="00373344" w:rsidRPr="0008490C">
        <w:rPr>
          <w:rFonts w:ascii="Calibri" w:hAnsi="Calibri"/>
          <w:sz w:val="22"/>
          <w:szCs w:val="22"/>
        </w:rPr>
        <w:t>–</w:t>
      </w:r>
      <w:r w:rsidR="00585A28" w:rsidRPr="0008490C">
        <w:rPr>
          <w:rFonts w:ascii="Calibri" w:hAnsi="Calibri"/>
          <w:sz w:val="22"/>
          <w:szCs w:val="22"/>
        </w:rPr>
        <w:t xml:space="preserve"> </w:t>
      </w:r>
      <w:r w:rsidR="00830023" w:rsidRPr="0008490C">
        <w:rPr>
          <w:rFonts w:ascii="Calibri" w:hAnsi="Calibri"/>
          <w:sz w:val="22"/>
          <w:szCs w:val="22"/>
        </w:rPr>
        <w:t>…………………</w:t>
      </w:r>
      <w:r w:rsidR="00373344" w:rsidRPr="0008490C">
        <w:rPr>
          <w:rFonts w:ascii="Calibri" w:hAnsi="Calibri"/>
          <w:sz w:val="22"/>
          <w:szCs w:val="22"/>
        </w:rPr>
        <w:t> </w:t>
      </w:r>
      <w:r w:rsidR="005A470A" w:rsidRPr="0008490C">
        <w:rPr>
          <w:rFonts w:ascii="Calibri" w:hAnsi="Calibri"/>
          <w:sz w:val="22"/>
          <w:szCs w:val="22"/>
        </w:rPr>
        <w:t>zł</w:t>
      </w:r>
      <w:r w:rsidR="00373344" w:rsidRPr="0008490C">
        <w:rPr>
          <w:rFonts w:ascii="Calibri" w:hAnsi="Calibri"/>
          <w:sz w:val="22"/>
          <w:szCs w:val="22"/>
        </w:rPr>
        <w:t xml:space="preserve"> </w:t>
      </w:r>
      <w:r w:rsidR="004502EC" w:rsidRPr="0008490C">
        <w:rPr>
          <w:rFonts w:ascii="Calibri" w:hAnsi="Calibri"/>
          <w:sz w:val="22"/>
          <w:szCs w:val="22"/>
        </w:rPr>
        <w:t>brutto</w:t>
      </w:r>
      <w:r w:rsidR="006B24AF" w:rsidRPr="0008490C">
        <w:rPr>
          <w:rFonts w:ascii="Calibri" w:hAnsi="Calibri"/>
          <w:sz w:val="22"/>
          <w:szCs w:val="22"/>
        </w:rPr>
        <w:t>, płatne po opracowaniu pełnej dokumentacji zgłoszeniowej (opis, skrót opisu i podanie)</w:t>
      </w:r>
      <w:r w:rsidR="00A46846" w:rsidRPr="0008490C">
        <w:rPr>
          <w:rFonts w:ascii="Calibri" w:hAnsi="Calibri"/>
          <w:sz w:val="22"/>
          <w:szCs w:val="22"/>
        </w:rPr>
        <w:t xml:space="preserve"> i</w:t>
      </w:r>
      <w:r w:rsidR="006B24AF" w:rsidRPr="0008490C">
        <w:rPr>
          <w:rFonts w:ascii="Calibri" w:hAnsi="Calibri"/>
          <w:sz w:val="22"/>
          <w:szCs w:val="22"/>
        </w:rPr>
        <w:t xml:space="preserve"> dokonaniu zgłoszenia do Urzędu Patentowego RP, termin płatności – do 14 dni od otrzymania faktury VAT,</w:t>
      </w:r>
    </w:p>
    <w:p w:rsidR="00255D70" w:rsidRPr="00FF7403" w:rsidRDefault="00F9178D" w:rsidP="00FF7403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08490C">
        <w:rPr>
          <w:rFonts w:ascii="Calibri" w:hAnsi="Calibri"/>
          <w:sz w:val="22"/>
          <w:szCs w:val="22"/>
        </w:rPr>
        <w:t>za prowadzenie postępowania przed Urzędem Patentowym RP</w:t>
      </w:r>
      <w:r w:rsidR="0008490C" w:rsidRPr="0008490C">
        <w:rPr>
          <w:rFonts w:ascii="Calibri" w:hAnsi="Calibri"/>
          <w:sz w:val="22"/>
          <w:szCs w:val="22"/>
        </w:rPr>
        <w:t xml:space="preserve"> </w:t>
      </w:r>
      <w:r w:rsidR="00373344" w:rsidRPr="0008490C">
        <w:rPr>
          <w:rFonts w:ascii="Calibri" w:hAnsi="Calibri"/>
          <w:sz w:val="22"/>
          <w:szCs w:val="22"/>
        </w:rPr>
        <w:t xml:space="preserve">– </w:t>
      </w:r>
      <w:r w:rsidR="00830023" w:rsidRPr="0008490C">
        <w:rPr>
          <w:rFonts w:ascii="Calibri" w:hAnsi="Calibri"/>
          <w:sz w:val="22"/>
          <w:szCs w:val="22"/>
        </w:rPr>
        <w:t>…………………</w:t>
      </w:r>
      <w:r w:rsidR="00373344" w:rsidRPr="0008490C">
        <w:rPr>
          <w:rFonts w:ascii="Calibri" w:hAnsi="Calibri"/>
          <w:sz w:val="22"/>
          <w:szCs w:val="22"/>
        </w:rPr>
        <w:t> </w:t>
      </w:r>
      <w:r w:rsidR="00F056B4" w:rsidRPr="0008490C">
        <w:rPr>
          <w:rFonts w:ascii="Calibri" w:hAnsi="Calibri"/>
          <w:sz w:val="22"/>
          <w:szCs w:val="22"/>
        </w:rPr>
        <w:t xml:space="preserve">zł </w:t>
      </w:r>
      <w:r w:rsidR="004502EC" w:rsidRPr="0008490C">
        <w:rPr>
          <w:rFonts w:ascii="Calibri" w:hAnsi="Calibri"/>
          <w:sz w:val="22"/>
          <w:szCs w:val="22"/>
        </w:rPr>
        <w:t>brutto</w:t>
      </w:r>
      <w:r w:rsidR="006B24AF" w:rsidRPr="0008490C">
        <w:rPr>
          <w:rFonts w:ascii="Calibri" w:hAnsi="Calibri"/>
          <w:sz w:val="22"/>
          <w:szCs w:val="22"/>
        </w:rPr>
        <w:t>, płatne po otrzymaniu decyzji z Urzędu Patentowego, termin płatności – do 14 dni od otrzymania faktury VAT.</w:t>
      </w:r>
    </w:p>
    <w:p w:rsidR="00255D70" w:rsidRPr="0008490C" w:rsidRDefault="00390179" w:rsidP="0008490C">
      <w:pPr>
        <w:pStyle w:val="Nagwek2"/>
      </w:pPr>
      <w:r w:rsidRPr="0008490C">
        <w:lastRenderedPageBreak/>
        <w:t>§ 5</w:t>
      </w:r>
    </w:p>
    <w:p w:rsidR="00995BBC" w:rsidRPr="0008490C" w:rsidRDefault="00995BBC" w:rsidP="00995BBC">
      <w:pPr>
        <w:widowControl/>
        <w:numPr>
          <w:ilvl w:val="3"/>
          <w:numId w:val="22"/>
        </w:numPr>
        <w:tabs>
          <w:tab w:val="clear" w:pos="2880"/>
          <w:tab w:val="num" w:pos="360"/>
        </w:tabs>
        <w:suppressAutoHyphens w:val="0"/>
        <w:overflowPunct w:val="0"/>
        <w:autoSpaceDE w:val="0"/>
        <w:adjustRightInd w:val="0"/>
        <w:ind w:left="360" w:hanging="357"/>
        <w:jc w:val="both"/>
        <w:rPr>
          <w:rFonts w:asciiTheme="minorHAnsi" w:hAnsiTheme="minorHAnsi"/>
          <w:sz w:val="22"/>
          <w:szCs w:val="22"/>
        </w:rPr>
      </w:pPr>
      <w:r w:rsidRPr="0008490C">
        <w:rPr>
          <w:rFonts w:asciiTheme="minorHAnsi" w:hAnsiTheme="minorHAnsi"/>
          <w:sz w:val="22"/>
          <w:szCs w:val="22"/>
        </w:rPr>
        <w:t>W przypadku niewykonania lub nienależytego wykonania przedmiotu umowy, Z</w:t>
      </w:r>
      <w:r w:rsidR="00A81764" w:rsidRPr="0008490C">
        <w:rPr>
          <w:rFonts w:asciiTheme="minorHAnsi" w:hAnsiTheme="minorHAnsi"/>
          <w:sz w:val="22"/>
          <w:szCs w:val="22"/>
        </w:rPr>
        <w:t>leceniodawca</w:t>
      </w:r>
      <w:r w:rsidRPr="0008490C">
        <w:rPr>
          <w:rFonts w:asciiTheme="minorHAnsi" w:hAnsiTheme="minorHAnsi"/>
          <w:sz w:val="22"/>
          <w:szCs w:val="22"/>
        </w:rPr>
        <w:t xml:space="preserve"> ma prawo:</w:t>
      </w:r>
    </w:p>
    <w:p w:rsidR="00995BBC" w:rsidRPr="0008490C" w:rsidRDefault="00995BBC" w:rsidP="00995BBC">
      <w:pPr>
        <w:widowControl/>
        <w:numPr>
          <w:ilvl w:val="0"/>
          <w:numId w:val="24"/>
        </w:numPr>
        <w:suppressAutoHyphens w:val="0"/>
        <w:overflowPunct w:val="0"/>
        <w:autoSpaceDE w:val="0"/>
        <w:adjustRightInd w:val="0"/>
        <w:ind w:hanging="357"/>
        <w:jc w:val="both"/>
        <w:rPr>
          <w:rFonts w:asciiTheme="minorHAnsi" w:hAnsiTheme="minorHAnsi"/>
          <w:sz w:val="22"/>
          <w:szCs w:val="22"/>
        </w:rPr>
      </w:pPr>
      <w:r w:rsidRPr="0008490C">
        <w:rPr>
          <w:rFonts w:asciiTheme="minorHAnsi" w:hAnsiTheme="minorHAnsi"/>
          <w:sz w:val="22"/>
          <w:szCs w:val="22"/>
        </w:rPr>
        <w:t>odstąpić od umowy i żądać zapłaty kary umownej w wysokości 10% kwoty brutto  wynagrodzenia, o którym mowa w § 4</w:t>
      </w:r>
      <w:r w:rsidR="00D90810" w:rsidRPr="0008490C">
        <w:rPr>
          <w:rFonts w:asciiTheme="minorHAnsi" w:hAnsiTheme="minorHAnsi"/>
          <w:sz w:val="22"/>
          <w:szCs w:val="22"/>
        </w:rPr>
        <w:t xml:space="preserve">, </w:t>
      </w:r>
      <w:r w:rsidRPr="0008490C">
        <w:rPr>
          <w:rFonts w:asciiTheme="minorHAnsi" w:hAnsiTheme="minorHAnsi"/>
          <w:sz w:val="22"/>
          <w:szCs w:val="22"/>
        </w:rPr>
        <w:t xml:space="preserve"> albo </w:t>
      </w:r>
    </w:p>
    <w:p w:rsidR="00995BBC" w:rsidRPr="0008490C" w:rsidRDefault="00995BBC" w:rsidP="00995BBC">
      <w:pPr>
        <w:widowControl/>
        <w:numPr>
          <w:ilvl w:val="0"/>
          <w:numId w:val="24"/>
        </w:numPr>
        <w:suppressAutoHyphens w:val="0"/>
        <w:overflowPunct w:val="0"/>
        <w:autoSpaceDE w:val="0"/>
        <w:adjustRightInd w:val="0"/>
        <w:ind w:hanging="357"/>
        <w:jc w:val="both"/>
        <w:rPr>
          <w:rFonts w:asciiTheme="minorHAnsi" w:hAnsiTheme="minorHAnsi"/>
          <w:sz w:val="22"/>
          <w:szCs w:val="22"/>
        </w:rPr>
      </w:pPr>
      <w:r w:rsidRPr="0008490C">
        <w:rPr>
          <w:rFonts w:asciiTheme="minorHAnsi" w:hAnsiTheme="minorHAnsi"/>
          <w:sz w:val="22"/>
          <w:szCs w:val="22"/>
        </w:rPr>
        <w:t xml:space="preserve">udzielić dodatkowego terminu do wykonania przedmiotu umowy i jednocześnie żądać zapłaty kary umownej w wysokości 1% wynagrodzenia brutto, o którym mowa w § 4 </w:t>
      </w:r>
      <w:r w:rsidR="004502EC" w:rsidRPr="0008490C">
        <w:rPr>
          <w:rFonts w:asciiTheme="minorHAnsi" w:hAnsiTheme="minorHAnsi"/>
          <w:sz w:val="22"/>
          <w:szCs w:val="22"/>
        </w:rPr>
        <w:t xml:space="preserve"> </w:t>
      </w:r>
      <w:r w:rsidRPr="0008490C">
        <w:rPr>
          <w:rFonts w:asciiTheme="minorHAnsi" w:hAnsiTheme="minorHAnsi"/>
          <w:sz w:val="22"/>
          <w:szCs w:val="22"/>
        </w:rPr>
        <w:t>za   każdy dzień opóźnienia, liczonego od wyznaczonego dodatkowego terminu.</w:t>
      </w:r>
    </w:p>
    <w:p w:rsidR="00D43EEC" w:rsidRPr="00FF7403" w:rsidRDefault="00995BBC" w:rsidP="00FF7403">
      <w:pPr>
        <w:widowControl/>
        <w:numPr>
          <w:ilvl w:val="0"/>
          <w:numId w:val="23"/>
        </w:numPr>
        <w:tabs>
          <w:tab w:val="clear" w:pos="1860"/>
          <w:tab w:val="num" w:pos="360"/>
        </w:tabs>
        <w:suppressAutoHyphens w:val="0"/>
        <w:overflowPunct w:val="0"/>
        <w:autoSpaceDE w:val="0"/>
        <w:adjustRightInd w:val="0"/>
        <w:ind w:left="360" w:hanging="357"/>
        <w:jc w:val="both"/>
        <w:rPr>
          <w:rFonts w:asciiTheme="minorHAnsi" w:hAnsiTheme="minorHAnsi"/>
          <w:sz w:val="22"/>
          <w:szCs w:val="22"/>
        </w:rPr>
      </w:pPr>
      <w:r w:rsidRPr="0008490C">
        <w:rPr>
          <w:rFonts w:asciiTheme="minorHAnsi" w:hAnsiTheme="minorHAnsi"/>
          <w:sz w:val="22"/>
          <w:szCs w:val="22"/>
        </w:rPr>
        <w:t>Z</w:t>
      </w:r>
      <w:r w:rsidR="00A81764" w:rsidRPr="0008490C">
        <w:rPr>
          <w:rFonts w:asciiTheme="minorHAnsi" w:hAnsiTheme="minorHAnsi"/>
          <w:sz w:val="22"/>
          <w:szCs w:val="22"/>
        </w:rPr>
        <w:t>leceniodawcy</w:t>
      </w:r>
      <w:r w:rsidRPr="0008490C">
        <w:rPr>
          <w:rFonts w:asciiTheme="minorHAnsi" w:hAnsiTheme="minorHAnsi"/>
          <w:sz w:val="22"/>
          <w:szCs w:val="22"/>
        </w:rPr>
        <w:t xml:space="preserve"> przysługuje prawo dochodzenia odszkodowania przewyższającego wysokość kar</w:t>
      </w:r>
      <w:r w:rsidR="005107FB" w:rsidRPr="0008490C">
        <w:rPr>
          <w:rFonts w:asciiTheme="minorHAnsi" w:hAnsiTheme="minorHAnsi"/>
          <w:sz w:val="22"/>
          <w:szCs w:val="22"/>
        </w:rPr>
        <w:t xml:space="preserve"> umownych na zasadach ogólnych.</w:t>
      </w:r>
    </w:p>
    <w:p w:rsidR="00D43EEC" w:rsidRPr="0008490C" w:rsidRDefault="00D43EEC" w:rsidP="0008490C">
      <w:pPr>
        <w:pStyle w:val="Nagwek2"/>
      </w:pPr>
      <w:r w:rsidRPr="0008490C">
        <w:t xml:space="preserve">§ </w:t>
      </w:r>
      <w:r w:rsidR="00995BBC" w:rsidRPr="0008490C">
        <w:t>6</w:t>
      </w:r>
    </w:p>
    <w:p w:rsidR="00255D70" w:rsidRPr="0008490C" w:rsidRDefault="00F056B4" w:rsidP="005107FB">
      <w:pPr>
        <w:pStyle w:val="Akapitzlist"/>
        <w:numPr>
          <w:ilvl w:val="0"/>
          <w:numId w:val="2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490C">
        <w:rPr>
          <w:rFonts w:asciiTheme="minorHAnsi" w:hAnsiTheme="minorHAnsi"/>
          <w:sz w:val="22"/>
          <w:szCs w:val="22"/>
        </w:rPr>
        <w:t>Zmiany niniejszej umowy wymagają formy pisemnej pod rygorem nieważności.</w:t>
      </w:r>
    </w:p>
    <w:p w:rsidR="00D90810" w:rsidRPr="0008490C" w:rsidRDefault="00D90810" w:rsidP="005107FB">
      <w:pPr>
        <w:pStyle w:val="Akapitzlist"/>
        <w:widowControl/>
        <w:numPr>
          <w:ilvl w:val="0"/>
          <w:numId w:val="25"/>
        </w:numPr>
        <w:suppressAutoHyphens w:val="0"/>
        <w:autoSpaceDE w:val="0"/>
        <w:ind w:left="426" w:hanging="426"/>
        <w:jc w:val="both"/>
        <w:textAlignment w:val="auto"/>
        <w:rPr>
          <w:rFonts w:asciiTheme="minorHAnsi" w:hAnsiTheme="minorHAnsi"/>
          <w:sz w:val="22"/>
          <w:szCs w:val="22"/>
        </w:rPr>
      </w:pPr>
      <w:r w:rsidRPr="0008490C">
        <w:rPr>
          <w:rFonts w:asciiTheme="minorHAnsi" w:hAnsiTheme="minorHAnsi"/>
          <w:sz w:val="22"/>
          <w:szCs w:val="22"/>
        </w:rPr>
        <w:t>Zmiana umowy możliwa jest w sytuacji, gdy:</w:t>
      </w:r>
    </w:p>
    <w:p w:rsidR="00D90810" w:rsidRPr="0008490C" w:rsidRDefault="00D90810" w:rsidP="005107FB">
      <w:pPr>
        <w:widowControl/>
        <w:numPr>
          <w:ilvl w:val="1"/>
          <w:numId w:val="29"/>
        </w:numPr>
        <w:tabs>
          <w:tab w:val="clear" w:pos="1440"/>
        </w:tabs>
        <w:suppressAutoHyphens w:val="0"/>
        <w:autoSpaceDN/>
        <w:ind w:left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08490C">
        <w:rPr>
          <w:rFonts w:asciiTheme="minorHAnsi" w:hAnsiTheme="minorHAnsi"/>
          <w:sz w:val="22"/>
          <w:szCs w:val="22"/>
        </w:rPr>
        <w:t>jest korzystna dla Z</w:t>
      </w:r>
      <w:r w:rsidR="00A81764" w:rsidRPr="0008490C">
        <w:rPr>
          <w:rFonts w:asciiTheme="minorHAnsi" w:hAnsiTheme="minorHAnsi"/>
          <w:sz w:val="22"/>
          <w:szCs w:val="22"/>
        </w:rPr>
        <w:t>leceniodawcy</w:t>
      </w:r>
      <w:r w:rsidRPr="0008490C">
        <w:rPr>
          <w:rFonts w:asciiTheme="minorHAnsi" w:hAnsiTheme="minorHAnsi"/>
          <w:sz w:val="22"/>
          <w:szCs w:val="22"/>
        </w:rPr>
        <w:t>,</w:t>
      </w:r>
    </w:p>
    <w:p w:rsidR="00D90810" w:rsidRPr="0008490C" w:rsidRDefault="00D90810" w:rsidP="005107FB">
      <w:pPr>
        <w:widowControl/>
        <w:numPr>
          <w:ilvl w:val="1"/>
          <w:numId w:val="29"/>
        </w:numPr>
        <w:tabs>
          <w:tab w:val="clear" w:pos="1440"/>
        </w:tabs>
        <w:suppressAutoHyphens w:val="0"/>
        <w:autoSpaceDN/>
        <w:ind w:left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08490C">
        <w:rPr>
          <w:rFonts w:asciiTheme="minorHAnsi" w:hAnsiTheme="minorHAnsi"/>
          <w:sz w:val="22"/>
          <w:szCs w:val="22"/>
        </w:rPr>
        <w:t xml:space="preserve">konieczność zmiany wynika z okoliczności, których nie dało się przewidzieć w dacie zawarcia umowy, </w:t>
      </w:r>
    </w:p>
    <w:p w:rsidR="00D90810" w:rsidRPr="0008490C" w:rsidRDefault="00D90810" w:rsidP="005107FB">
      <w:pPr>
        <w:widowControl/>
        <w:numPr>
          <w:ilvl w:val="1"/>
          <w:numId w:val="29"/>
        </w:numPr>
        <w:tabs>
          <w:tab w:val="clear" w:pos="1440"/>
        </w:tabs>
        <w:suppressAutoHyphens w:val="0"/>
        <w:autoSpaceDN/>
        <w:ind w:left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08490C">
        <w:rPr>
          <w:rFonts w:asciiTheme="minorHAnsi" w:hAnsiTheme="minorHAnsi"/>
          <w:sz w:val="22"/>
          <w:szCs w:val="22"/>
        </w:rPr>
        <w:t xml:space="preserve">zmieniły się przepisy, których regulacje wpływają na prawa i obowiązki stron, </w:t>
      </w:r>
    </w:p>
    <w:p w:rsidR="00D90810" w:rsidRPr="00FF7403" w:rsidRDefault="00D90810" w:rsidP="00FF7403">
      <w:pPr>
        <w:widowControl/>
        <w:numPr>
          <w:ilvl w:val="1"/>
          <w:numId w:val="29"/>
        </w:numPr>
        <w:tabs>
          <w:tab w:val="clear" w:pos="1440"/>
        </w:tabs>
        <w:suppressAutoHyphens w:val="0"/>
        <w:autoSpaceDN/>
        <w:ind w:left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08490C">
        <w:rPr>
          <w:rFonts w:asciiTheme="minorHAnsi" w:hAnsiTheme="minorHAnsi"/>
          <w:sz w:val="22"/>
          <w:szCs w:val="22"/>
        </w:rPr>
        <w:t>istnieje konieczność przesunięcia terminu wykonania prac, z przyczyn leżących po stronie Z</w:t>
      </w:r>
      <w:r w:rsidR="00A81764" w:rsidRPr="0008490C">
        <w:rPr>
          <w:rFonts w:asciiTheme="minorHAnsi" w:hAnsiTheme="minorHAnsi"/>
          <w:sz w:val="22"/>
          <w:szCs w:val="22"/>
        </w:rPr>
        <w:t>leceniodawcy</w:t>
      </w:r>
      <w:r w:rsidRPr="0008490C">
        <w:rPr>
          <w:rFonts w:asciiTheme="minorHAnsi" w:hAnsiTheme="minorHAnsi"/>
          <w:sz w:val="22"/>
          <w:szCs w:val="22"/>
        </w:rPr>
        <w:t xml:space="preserve"> bądź niezależnych od stron.</w:t>
      </w:r>
    </w:p>
    <w:p w:rsidR="00255D70" w:rsidRPr="0008490C" w:rsidRDefault="00390179" w:rsidP="0008490C">
      <w:pPr>
        <w:pStyle w:val="Nagwek2"/>
      </w:pPr>
      <w:r w:rsidRPr="0008490C">
        <w:t xml:space="preserve">§ </w:t>
      </w:r>
      <w:r w:rsidR="00995BBC" w:rsidRPr="0008490C">
        <w:t>7</w:t>
      </w:r>
    </w:p>
    <w:p w:rsidR="00255D70" w:rsidRPr="0008490C" w:rsidRDefault="00390179" w:rsidP="00010B22">
      <w:pPr>
        <w:jc w:val="both"/>
        <w:rPr>
          <w:rFonts w:ascii="Calibri" w:hAnsi="Calibri"/>
          <w:sz w:val="22"/>
          <w:szCs w:val="22"/>
        </w:rPr>
      </w:pPr>
      <w:r w:rsidRPr="0008490C">
        <w:rPr>
          <w:rFonts w:ascii="Calibri" w:hAnsi="Calibri"/>
          <w:sz w:val="22"/>
          <w:szCs w:val="22"/>
        </w:rPr>
        <w:t xml:space="preserve">Niniejsza </w:t>
      </w:r>
      <w:r w:rsidR="00F056B4" w:rsidRPr="0008490C">
        <w:rPr>
          <w:rFonts w:ascii="Calibri" w:hAnsi="Calibri"/>
          <w:sz w:val="22"/>
          <w:szCs w:val="22"/>
        </w:rPr>
        <w:t>umo</w:t>
      </w:r>
      <w:r w:rsidRPr="0008490C">
        <w:rPr>
          <w:rFonts w:ascii="Calibri" w:hAnsi="Calibri"/>
          <w:sz w:val="22"/>
          <w:szCs w:val="22"/>
        </w:rPr>
        <w:t xml:space="preserve">wa została sporządzona w </w:t>
      </w:r>
      <w:r w:rsidR="0008490C" w:rsidRPr="0008490C">
        <w:rPr>
          <w:rFonts w:ascii="Calibri" w:hAnsi="Calibri"/>
          <w:sz w:val="22"/>
          <w:szCs w:val="22"/>
        </w:rPr>
        <w:t>czterech</w:t>
      </w:r>
      <w:r w:rsidRPr="0008490C">
        <w:rPr>
          <w:rFonts w:ascii="Calibri" w:hAnsi="Calibri"/>
          <w:sz w:val="22"/>
          <w:szCs w:val="22"/>
        </w:rPr>
        <w:t xml:space="preserve"> jednobrzmiących egzemplarzach po </w:t>
      </w:r>
      <w:r w:rsidR="0008490C" w:rsidRPr="0008490C">
        <w:rPr>
          <w:rFonts w:ascii="Calibri" w:hAnsi="Calibri"/>
          <w:sz w:val="22"/>
          <w:szCs w:val="22"/>
        </w:rPr>
        <w:t>dwa</w:t>
      </w:r>
      <w:r w:rsidR="00A81764" w:rsidRPr="0008490C">
        <w:rPr>
          <w:rFonts w:ascii="Calibri" w:hAnsi="Calibri"/>
          <w:sz w:val="22"/>
          <w:szCs w:val="22"/>
        </w:rPr>
        <w:t xml:space="preserve"> egzemplarzu</w:t>
      </w:r>
      <w:r w:rsidRPr="0008490C">
        <w:rPr>
          <w:rFonts w:ascii="Calibri" w:hAnsi="Calibri"/>
          <w:sz w:val="22"/>
          <w:szCs w:val="22"/>
        </w:rPr>
        <w:t xml:space="preserve"> każdej ze </w:t>
      </w:r>
      <w:r w:rsidR="00F056B4" w:rsidRPr="0008490C">
        <w:rPr>
          <w:rFonts w:ascii="Calibri" w:hAnsi="Calibri"/>
          <w:sz w:val="22"/>
          <w:szCs w:val="22"/>
        </w:rPr>
        <w:t>stron.</w:t>
      </w:r>
    </w:p>
    <w:p w:rsidR="00255D70" w:rsidRPr="0008490C" w:rsidRDefault="00255D70" w:rsidP="00390179">
      <w:pPr>
        <w:rPr>
          <w:rFonts w:ascii="Calibri" w:hAnsi="Calibri"/>
          <w:sz w:val="22"/>
          <w:szCs w:val="22"/>
        </w:rPr>
      </w:pPr>
    </w:p>
    <w:p w:rsidR="00330EB5" w:rsidRPr="0008490C" w:rsidRDefault="00330EB5" w:rsidP="00390179">
      <w:pPr>
        <w:jc w:val="center"/>
        <w:rPr>
          <w:rFonts w:ascii="Calibri" w:hAnsi="Calibri"/>
          <w:sz w:val="22"/>
          <w:szCs w:val="22"/>
        </w:rPr>
      </w:pPr>
    </w:p>
    <w:p w:rsidR="0008490C" w:rsidRPr="0008490C" w:rsidRDefault="0008490C" w:rsidP="00390179">
      <w:pPr>
        <w:jc w:val="center"/>
        <w:rPr>
          <w:rFonts w:ascii="Calibri" w:hAnsi="Calibri"/>
          <w:sz w:val="22"/>
          <w:szCs w:val="22"/>
        </w:rPr>
      </w:pPr>
    </w:p>
    <w:p w:rsidR="0008490C" w:rsidRPr="0008490C" w:rsidRDefault="0008490C" w:rsidP="00390179">
      <w:pPr>
        <w:jc w:val="center"/>
        <w:rPr>
          <w:rFonts w:ascii="Calibri" w:hAnsi="Calibri"/>
          <w:sz w:val="22"/>
          <w:szCs w:val="22"/>
        </w:rPr>
      </w:pPr>
    </w:p>
    <w:p w:rsidR="00255D70" w:rsidRPr="0008490C" w:rsidRDefault="00F056B4" w:rsidP="00390179">
      <w:pPr>
        <w:jc w:val="center"/>
        <w:rPr>
          <w:rFonts w:ascii="Calibri" w:hAnsi="Calibri"/>
          <w:b/>
          <w:i/>
          <w:sz w:val="22"/>
          <w:szCs w:val="22"/>
        </w:rPr>
      </w:pPr>
      <w:r w:rsidRPr="0008490C">
        <w:rPr>
          <w:rFonts w:ascii="Calibri" w:hAnsi="Calibri"/>
          <w:b/>
          <w:i/>
          <w:sz w:val="22"/>
          <w:szCs w:val="22"/>
        </w:rPr>
        <w:t>Zleceniodawca</w:t>
      </w:r>
      <w:r w:rsidR="004502EC" w:rsidRPr="0008490C">
        <w:rPr>
          <w:rFonts w:ascii="Calibri" w:hAnsi="Calibri"/>
          <w:b/>
          <w:i/>
          <w:sz w:val="22"/>
          <w:szCs w:val="22"/>
        </w:rPr>
        <w:t>:</w:t>
      </w:r>
      <w:r w:rsidRPr="0008490C">
        <w:rPr>
          <w:rFonts w:ascii="Calibri" w:hAnsi="Calibri"/>
          <w:b/>
          <w:i/>
          <w:sz w:val="22"/>
          <w:szCs w:val="22"/>
        </w:rPr>
        <w:t xml:space="preserve">                                                   Zleceniobiorca</w:t>
      </w:r>
      <w:r w:rsidR="004502EC" w:rsidRPr="0008490C">
        <w:rPr>
          <w:rFonts w:ascii="Calibri" w:hAnsi="Calibri"/>
          <w:b/>
          <w:i/>
          <w:sz w:val="22"/>
          <w:szCs w:val="22"/>
        </w:rPr>
        <w:t>:</w:t>
      </w:r>
    </w:p>
    <w:sectPr w:rsidR="00255D70" w:rsidRPr="0008490C" w:rsidSect="0008490C">
      <w:footerReference w:type="default" r:id="rId7"/>
      <w:pgSz w:w="11905" w:h="16837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A3B" w:rsidRDefault="00BE0A3B" w:rsidP="00255D70">
      <w:r>
        <w:separator/>
      </w:r>
    </w:p>
  </w:endnote>
  <w:endnote w:type="continuationSeparator" w:id="0">
    <w:p w:rsidR="00BE0A3B" w:rsidRDefault="00BE0A3B" w:rsidP="0025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altName w:val="Arial"/>
    <w:panose1 w:val="020B0602030504020204"/>
    <w:charset w:val="EE"/>
    <w:family w:val="swiss"/>
    <w:pitch w:val="variable"/>
    <w:sig w:usb0="00000000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-140081595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8490C" w:rsidRPr="0008490C" w:rsidRDefault="0008490C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490C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084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84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084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0669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084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8490C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084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84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084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0669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084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08490C" w:rsidRDefault="000849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A3B" w:rsidRDefault="00BE0A3B" w:rsidP="00255D70">
      <w:r w:rsidRPr="00255D70">
        <w:rPr>
          <w:color w:val="000000"/>
        </w:rPr>
        <w:separator/>
      </w:r>
    </w:p>
  </w:footnote>
  <w:footnote w:type="continuationSeparator" w:id="0">
    <w:p w:rsidR="00BE0A3B" w:rsidRDefault="00BE0A3B" w:rsidP="0025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B9E"/>
    <w:multiLevelType w:val="hybridMultilevel"/>
    <w:tmpl w:val="A2EE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68FA"/>
    <w:multiLevelType w:val="hybridMultilevel"/>
    <w:tmpl w:val="1FFC9152"/>
    <w:lvl w:ilvl="0" w:tplc="30BACD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AEBE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161E0"/>
    <w:multiLevelType w:val="multilevel"/>
    <w:tmpl w:val="3CD05FE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>
    <w:nsid w:val="10D61B09"/>
    <w:multiLevelType w:val="hybridMultilevel"/>
    <w:tmpl w:val="7B526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E2FF9"/>
    <w:multiLevelType w:val="multilevel"/>
    <w:tmpl w:val="1A1C036E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C88557A"/>
    <w:multiLevelType w:val="hybridMultilevel"/>
    <w:tmpl w:val="C944D0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535812"/>
    <w:multiLevelType w:val="hybridMultilevel"/>
    <w:tmpl w:val="F03A8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14D1F"/>
    <w:multiLevelType w:val="hybridMultilevel"/>
    <w:tmpl w:val="A83219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96D70"/>
    <w:multiLevelType w:val="hybridMultilevel"/>
    <w:tmpl w:val="8E26B39C"/>
    <w:lvl w:ilvl="0" w:tplc="30BACD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018D0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9AEBE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672A70"/>
    <w:multiLevelType w:val="hybridMultilevel"/>
    <w:tmpl w:val="669A88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796B31"/>
    <w:multiLevelType w:val="hybridMultilevel"/>
    <w:tmpl w:val="B582DC6A"/>
    <w:lvl w:ilvl="0" w:tplc="42EA75A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E072DE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025661"/>
    <w:multiLevelType w:val="hybridMultilevel"/>
    <w:tmpl w:val="1D2EEFC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F55202"/>
    <w:multiLevelType w:val="hybridMultilevel"/>
    <w:tmpl w:val="BE181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85E7E"/>
    <w:multiLevelType w:val="hybridMultilevel"/>
    <w:tmpl w:val="890C08B6"/>
    <w:lvl w:ilvl="0" w:tplc="2C7E5A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AC51E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DE46F8"/>
    <w:multiLevelType w:val="hybridMultilevel"/>
    <w:tmpl w:val="A6105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97E10"/>
    <w:multiLevelType w:val="multilevel"/>
    <w:tmpl w:val="F2F8A55C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387814A9"/>
    <w:multiLevelType w:val="hybridMultilevel"/>
    <w:tmpl w:val="DC60D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72DA6"/>
    <w:multiLevelType w:val="hybridMultilevel"/>
    <w:tmpl w:val="4A7CFB18"/>
    <w:lvl w:ilvl="0" w:tplc="A20E843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792998"/>
    <w:multiLevelType w:val="hybridMultilevel"/>
    <w:tmpl w:val="350ECE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B41D4"/>
    <w:multiLevelType w:val="multilevel"/>
    <w:tmpl w:val="67E0740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43C64077"/>
    <w:multiLevelType w:val="hybridMultilevel"/>
    <w:tmpl w:val="BDB8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14C30"/>
    <w:multiLevelType w:val="hybridMultilevel"/>
    <w:tmpl w:val="1B4CA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045B2"/>
    <w:multiLevelType w:val="hybridMultilevel"/>
    <w:tmpl w:val="E8B2B3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03031A"/>
    <w:multiLevelType w:val="multilevel"/>
    <w:tmpl w:val="6C104482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>
    <w:nsid w:val="65E970EB"/>
    <w:multiLevelType w:val="hybridMultilevel"/>
    <w:tmpl w:val="52BA37F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D457A7"/>
    <w:multiLevelType w:val="hybridMultilevel"/>
    <w:tmpl w:val="6F2A2E80"/>
    <w:lvl w:ilvl="0" w:tplc="ED3A8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23"/>
    <w:lvlOverride w:ilvl="0">
      <w:startOverride w:val="1"/>
    </w:lvlOverride>
  </w:num>
  <w:num w:numId="4">
    <w:abstractNumId w:val="2"/>
  </w:num>
  <w:num w:numId="5">
    <w:abstractNumId w:val="15"/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20"/>
  </w:num>
  <w:num w:numId="9">
    <w:abstractNumId w:val="18"/>
  </w:num>
  <w:num w:numId="10">
    <w:abstractNumId w:val="12"/>
  </w:num>
  <w:num w:numId="11">
    <w:abstractNumId w:val="0"/>
  </w:num>
  <w:num w:numId="12">
    <w:abstractNumId w:val="3"/>
  </w:num>
  <w:num w:numId="13">
    <w:abstractNumId w:val="21"/>
  </w:num>
  <w:num w:numId="14">
    <w:abstractNumId w:val="24"/>
  </w:num>
  <w:num w:numId="15">
    <w:abstractNumId w:val="11"/>
  </w:num>
  <w:num w:numId="16">
    <w:abstractNumId w:val="16"/>
  </w:num>
  <w:num w:numId="17">
    <w:abstractNumId w:val="6"/>
  </w:num>
  <w:num w:numId="18">
    <w:abstractNumId w:val="7"/>
  </w:num>
  <w:num w:numId="19">
    <w:abstractNumId w:val="22"/>
  </w:num>
  <w:num w:numId="20">
    <w:abstractNumId w:val="14"/>
  </w:num>
  <w:num w:numId="21">
    <w:abstractNumId w:val="5"/>
  </w:num>
  <w:num w:numId="22">
    <w:abstractNumId w:val="13"/>
  </w:num>
  <w:num w:numId="23">
    <w:abstractNumId w:val="17"/>
  </w:num>
  <w:num w:numId="24">
    <w:abstractNumId w:val="9"/>
  </w:num>
  <w:num w:numId="25">
    <w:abstractNumId w:val="25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70"/>
    <w:rsid w:val="00010B22"/>
    <w:rsid w:val="00037D2C"/>
    <w:rsid w:val="00064C30"/>
    <w:rsid w:val="0008490C"/>
    <w:rsid w:val="00092F09"/>
    <w:rsid w:val="000B13CE"/>
    <w:rsid w:val="000B2551"/>
    <w:rsid w:val="0019758C"/>
    <w:rsid w:val="001C0B9B"/>
    <w:rsid w:val="001C46B1"/>
    <w:rsid w:val="00204C4A"/>
    <w:rsid w:val="00206694"/>
    <w:rsid w:val="002349AB"/>
    <w:rsid w:val="00255D70"/>
    <w:rsid w:val="002B6322"/>
    <w:rsid w:val="002C732F"/>
    <w:rsid w:val="002E2D5B"/>
    <w:rsid w:val="00330EB5"/>
    <w:rsid w:val="003732EA"/>
    <w:rsid w:val="00373344"/>
    <w:rsid w:val="00390179"/>
    <w:rsid w:val="003F6CD2"/>
    <w:rsid w:val="004502EC"/>
    <w:rsid w:val="00480B30"/>
    <w:rsid w:val="00496960"/>
    <w:rsid w:val="004F24BA"/>
    <w:rsid w:val="005107FB"/>
    <w:rsid w:val="0052720C"/>
    <w:rsid w:val="00585A28"/>
    <w:rsid w:val="0059199B"/>
    <w:rsid w:val="005A470A"/>
    <w:rsid w:val="005C295C"/>
    <w:rsid w:val="005E786D"/>
    <w:rsid w:val="005F46BB"/>
    <w:rsid w:val="00626572"/>
    <w:rsid w:val="00665558"/>
    <w:rsid w:val="006B0EB1"/>
    <w:rsid w:val="006B24AF"/>
    <w:rsid w:val="00743AB8"/>
    <w:rsid w:val="007B5294"/>
    <w:rsid w:val="00830023"/>
    <w:rsid w:val="008D31E0"/>
    <w:rsid w:val="00995BBC"/>
    <w:rsid w:val="009A2E6A"/>
    <w:rsid w:val="009E5186"/>
    <w:rsid w:val="00A12B50"/>
    <w:rsid w:val="00A46846"/>
    <w:rsid w:val="00A81764"/>
    <w:rsid w:val="00AD4AC6"/>
    <w:rsid w:val="00B14283"/>
    <w:rsid w:val="00BC759D"/>
    <w:rsid w:val="00BE0A3B"/>
    <w:rsid w:val="00C45BB4"/>
    <w:rsid w:val="00D43EEC"/>
    <w:rsid w:val="00D75B8D"/>
    <w:rsid w:val="00D90810"/>
    <w:rsid w:val="00DA3D1C"/>
    <w:rsid w:val="00DB09D4"/>
    <w:rsid w:val="00F056B4"/>
    <w:rsid w:val="00F06A63"/>
    <w:rsid w:val="00F7359C"/>
    <w:rsid w:val="00F9178D"/>
    <w:rsid w:val="00FC2296"/>
    <w:rsid w:val="00FE3C98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CE635-9510-4342-A9EB-25DAD1A2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01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490C"/>
    <w:pPr>
      <w:keepNext/>
      <w:keepLines/>
      <w:spacing w:before="200" w:after="240"/>
      <w:jc w:val="center"/>
      <w:outlineLvl w:val="1"/>
    </w:pPr>
    <w:rPr>
      <w:rFonts w:asciiTheme="majorHAnsi" w:eastAsiaTheme="majorEastAsia" w:hAnsiTheme="majorHAnsi" w:cstheme="majorBid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5D7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Nagwek10">
    <w:name w:val="Nagłówek1"/>
    <w:basedOn w:val="Standard"/>
    <w:next w:val="Textbody"/>
    <w:rsid w:val="00255D7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rsid w:val="00255D70"/>
    <w:pPr>
      <w:widowControl w:val="0"/>
      <w:suppressAutoHyphens/>
      <w:autoSpaceDN w:val="0"/>
      <w:textAlignment w:val="baseline"/>
    </w:pPr>
    <w:rPr>
      <w:kern w:val="3"/>
      <w:sz w:val="28"/>
    </w:rPr>
  </w:style>
  <w:style w:type="paragraph" w:styleId="Lista">
    <w:name w:val="List"/>
    <w:basedOn w:val="Textbody"/>
    <w:rsid w:val="00255D70"/>
    <w:rPr>
      <w:rFonts w:cs="Tahoma"/>
    </w:rPr>
  </w:style>
  <w:style w:type="paragraph" w:customStyle="1" w:styleId="Legenda1">
    <w:name w:val="Legenda1"/>
    <w:basedOn w:val="Standard"/>
    <w:rsid w:val="00255D7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255D70"/>
    <w:pPr>
      <w:suppressLineNumbers/>
    </w:pPr>
    <w:rPr>
      <w:rFonts w:cs="Tahoma"/>
    </w:rPr>
  </w:style>
  <w:style w:type="paragraph" w:customStyle="1" w:styleId="Nagwek11">
    <w:name w:val="Nagłówek 11"/>
    <w:next w:val="Textbody"/>
    <w:rsid w:val="00255D70"/>
    <w:pPr>
      <w:keepNext/>
      <w:widowControl w:val="0"/>
      <w:suppressAutoHyphens/>
      <w:autoSpaceDN w:val="0"/>
      <w:jc w:val="right"/>
      <w:textAlignment w:val="baseline"/>
      <w:outlineLvl w:val="0"/>
    </w:pPr>
    <w:rPr>
      <w:kern w:val="3"/>
      <w:sz w:val="28"/>
    </w:rPr>
  </w:style>
  <w:style w:type="paragraph" w:styleId="Tytu">
    <w:name w:val="Title"/>
    <w:next w:val="Podtytu"/>
    <w:rsid w:val="00255D70"/>
    <w:pPr>
      <w:widowControl w:val="0"/>
      <w:suppressAutoHyphens/>
      <w:autoSpaceDN w:val="0"/>
      <w:jc w:val="center"/>
      <w:textAlignment w:val="baseline"/>
    </w:pPr>
    <w:rPr>
      <w:b/>
      <w:bCs/>
      <w:kern w:val="3"/>
      <w:sz w:val="28"/>
      <w:szCs w:val="36"/>
    </w:rPr>
  </w:style>
  <w:style w:type="paragraph" w:styleId="Podtytu">
    <w:name w:val="Subtitle"/>
    <w:basedOn w:val="Nagwek10"/>
    <w:next w:val="Textbody"/>
    <w:rsid w:val="00255D70"/>
    <w:pPr>
      <w:jc w:val="center"/>
    </w:pPr>
    <w:rPr>
      <w:i/>
      <w:iCs/>
    </w:rPr>
  </w:style>
  <w:style w:type="character" w:customStyle="1" w:styleId="ListLabel1">
    <w:name w:val="ListLabel 1"/>
    <w:rsid w:val="00255D70"/>
    <w:rPr>
      <w:rFonts w:eastAsia="Times New Roman" w:cs="Times New Roman"/>
    </w:rPr>
  </w:style>
  <w:style w:type="character" w:customStyle="1" w:styleId="ListLabel2">
    <w:name w:val="ListLabel 2"/>
    <w:rsid w:val="00255D70"/>
    <w:rPr>
      <w:rFonts w:cs="Courier New"/>
    </w:rPr>
  </w:style>
  <w:style w:type="character" w:customStyle="1" w:styleId="Nagwek1Znak">
    <w:name w:val="Nagłówek 1 Znak"/>
    <w:link w:val="Nagwek1"/>
    <w:uiPriority w:val="9"/>
    <w:rsid w:val="003901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8490C"/>
    <w:rPr>
      <w:rFonts w:asciiTheme="majorHAnsi" w:eastAsiaTheme="majorEastAsia" w:hAnsiTheme="majorHAnsi" w:cstheme="majorBidi"/>
      <w:b/>
      <w:bCs/>
      <w:kern w:val="3"/>
      <w:sz w:val="22"/>
      <w:szCs w:val="22"/>
    </w:rPr>
  </w:style>
  <w:style w:type="paragraph" w:styleId="Akapitzlist">
    <w:name w:val="List Paragraph"/>
    <w:basedOn w:val="Normalny"/>
    <w:uiPriority w:val="34"/>
    <w:qFormat/>
    <w:rsid w:val="00D908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49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490C"/>
    <w:rPr>
      <w:kern w:val="3"/>
    </w:rPr>
  </w:style>
  <w:style w:type="paragraph" w:styleId="Stopka">
    <w:name w:val="footer"/>
    <w:basedOn w:val="Normalny"/>
    <w:link w:val="StopkaZnak"/>
    <w:uiPriority w:val="99"/>
    <w:unhideWhenUsed/>
    <w:rsid w:val="000849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90C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 LICENCYJNA</vt:lpstr>
    </vt:vector>
  </TitlesOfParts>
  <Company>Centrum Innowacji i Transferu Technologii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 LICENCYJNA</dc:title>
  <dc:creator>Zenek</dc:creator>
  <cp:lastModifiedBy>Wiesława Kowieska-Czech</cp:lastModifiedBy>
  <cp:revision>2</cp:revision>
  <cp:lastPrinted>2013-09-09T09:59:00Z</cp:lastPrinted>
  <dcterms:created xsi:type="dcterms:W3CDTF">2014-03-06T12:09:00Z</dcterms:created>
  <dcterms:modified xsi:type="dcterms:W3CDTF">2014-03-06T12:09:00Z</dcterms:modified>
</cp:coreProperties>
</file>