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080" w:rsidRPr="001A56DA" w:rsidRDefault="00C95080" w:rsidP="00C95080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110/2020</w:t>
      </w:r>
    </w:p>
    <w:p w:rsidR="00C95080" w:rsidRPr="001A56DA" w:rsidRDefault="00C95080" w:rsidP="00C95080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6DA">
        <w:rPr>
          <w:rFonts w:ascii="Times New Roman" w:hAnsi="Times New Roman" w:cs="Times New Roman"/>
          <w:sz w:val="24"/>
          <w:szCs w:val="24"/>
        </w:rPr>
        <w:t>Rektora Uniwersytetu Medycznego w Białymstoku</w:t>
      </w:r>
    </w:p>
    <w:p w:rsidR="00C95080" w:rsidRPr="008F4064" w:rsidRDefault="00C95080" w:rsidP="00C95080">
      <w:pPr>
        <w:spacing w:after="0" w:line="312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 dnia 19.10.2020</w:t>
      </w:r>
    </w:p>
    <w:p w:rsidR="00C95080" w:rsidRDefault="00C95080" w:rsidP="00C95080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zmieniające Zarządzenie </w:t>
      </w:r>
      <w:r>
        <w:rPr>
          <w:rFonts w:ascii="Times New Roman" w:hAnsi="Times New Roman" w:cs="Times New Roman"/>
          <w:sz w:val="24"/>
          <w:szCs w:val="24"/>
        </w:rPr>
        <w:t>nr 107</w:t>
      </w:r>
      <w:r w:rsidRPr="001A56DA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20 Rektora UMB z dnia 16 października</w:t>
      </w:r>
      <w:r w:rsidRPr="001A56DA">
        <w:rPr>
          <w:rFonts w:ascii="Times New Roman" w:hAnsi="Times New Roman" w:cs="Times New Roman"/>
          <w:sz w:val="24"/>
          <w:szCs w:val="24"/>
        </w:rPr>
        <w:t xml:space="preserve"> 2020 r. </w:t>
      </w:r>
    </w:p>
    <w:p w:rsidR="00C95080" w:rsidRPr="001A56DA" w:rsidRDefault="00C95080" w:rsidP="00C95080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6DA">
        <w:rPr>
          <w:rFonts w:ascii="Times New Roman" w:hAnsi="Times New Roman" w:cs="Times New Roman"/>
          <w:sz w:val="24"/>
          <w:szCs w:val="24"/>
        </w:rPr>
        <w:t>w sprawie realizacji zajęć dydaktycznych wynikających z programu studiów</w:t>
      </w:r>
    </w:p>
    <w:p w:rsidR="00C95080" w:rsidRDefault="00C95080" w:rsidP="00C95080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6DA">
        <w:rPr>
          <w:rFonts w:ascii="Times New Roman" w:hAnsi="Times New Roman" w:cs="Times New Roman"/>
          <w:sz w:val="24"/>
          <w:szCs w:val="24"/>
        </w:rPr>
        <w:t>w semestrze zimowym roku akademickiego 2020/2021</w:t>
      </w:r>
    </w:p>
    <w:p w:rsidR="00C95080" w:rsidRDefault="00C95080" w:rsidP="00C95080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5080" w:rsidRPr="001A56DA" w:rsidRDefault="00C95080" w:rsidP="00C9508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A56DA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>Rozporządzenia Ministra Zdrowia z dnia 16 października 2020r. w sprawie czasowego ograniczenia funkcjonowania uczelni medycznych w związku z zapobieganiem, przeciwdziałaniem i zwalczaniem COVID-19</w:t>
      </w:r>
      <w:r w:rsidR="006158D0">
        <w:rPr>
          <w:rFonts w:ascii="Times New Roman" w:hAnsi="Times New Roman" w:cs="Times New Roman"/>
          <w:sz w:val="24"/>
          <w:szCs w:val="24"/>
        </w:rPr>
        <w:t xml:space="preserve"> (D</w:t>
      </w:r>
      <w:bookmarkStart w:id="0" w:name="_GoBack"/>
      <w:bookmarkEnd w:id="0"/>
      <w:r w:rsidR="006158D0">
        <w:rPr>
          <w:rFonts w:ascii="Times New Roman" w:hAnsi="Times New Roman" w:cs="Times New Roman"/>
          <w:sz w:val="24"/>
          <w:szCs w:val="24"/>
        </w:rPr>
        <w:t>z.U.2020.1833)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56DA">
        <w:rPr>
          <w:rFonts w:ascii="Times New Roman" w:hAnsi="Times New Roman" w:cs="Times New Roman"/>
          <w:sz w:val="24"/>
          <w:szCs w:val="24"/>
        </w:rPr>
        <w:t>art. 23 ust. 1 i art. 67 ust. 4 ustawy z dnia 20 lipca 2018 r. Prawo o szkolnictwie wyższym i nauce (</w:t>
      </w:r>
      <w:proofErr w:type="spellStart"/>
      <w:r w:rsidRPr="001A56D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A56DA">
        <w:rPr>
          <w:rFonts w:ascii="Times New Roman" w:hAnsi="Times New Roman" w:cs="Times New Roman"/>
          <w:sz w:val="24"/>
          <w:szCs w:val="24"/>
        </w:rPr>
        <w:t xml:space="preserve">. Dz. U. z 2020 r.,  poz. 85 ze zm.),  </w:t>
      </w:r>
      <w:r w:rsidRPr="001A5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Rady Ministrów z dnia 9 października 2020 r. w sprawie ustanowienia określonych ograniczeń, nakazów i zakazów w związku z wystąpieniem stanu epidemii (Dz. U. poz. 1758 z </w:t>
      </w:r>
      <w:proofErr w:type="spellStart"/>
      <w:r w:rsidRPr="001A56D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A5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§ 12-§ 13a rozporządzenia Ministra Nauki i Szkolnictwa Wyższego z dnia 27 września 2018 r. w sprawie studiów (Dz. U. poz. 1861 z </w:t>
      </w:r>
      <w:proofErr w:type="spellStart"/>
      <w:r w:rsidRPr="001A56D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A5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Pr="001A56DA">
        <w:rPr>
          <w:rFonts w:ascii="Times New Roman" w:hAnsi="Times New Roman" w:cs="Times New Roman"/>
          <w:sz w:val="24"/>
          <w:szCs w:val="24"/>
        </w:rPr>
        <w:t xml:space="preserve"> oraz § 21 ust. 1 pkt 2 Statutu Uniwersytetu Medycznego w Białymstoku zarządzam, co następuje:</w:t>
      </w:r>
    </w:p>
    <w:p w:rsidR="00C95080" w:rsidRDefault="00C95080" w:rsidP="00C95080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5080" w:rsidRPr="006158D0" w:rsidRDefault="00C95080" w:rsidP="00C95080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8D0">
        <w:rPr>
          <w:rFonts w:ascii="Times New Roman" w:hAnsi="Times New Roman" w:cs="Times New Roman"/>
          <w:sz w:val="24"/>
          <w:szCs w:val="24"/>
        </w:rPr>
        <w:t>§ 1</w:t>
      </w:r>
    </w:p>
    <w:p w:rsidR="00C95080" w:rsidRPr="001A56DA" w:rsidRDefault="00C95080" w:rsidP="00C9508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080" w:rsidRPr="001A56DA" w:rsidRDefault="00C95080" w:rsidP="00C95080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 Zarządzeniu nr 107/2020  </w:t>
      </w:r>
      <w:r w:rsidRPr="001A56DA">
        <w:rPr>
          <w:rFonts w:ascii="Times New Roman" w:hAnsi="Times New Roman" w:cs="Times New Roman"/>
          <w:sz w:val="24"/>
          <w:szCs w:val="24"/>
        </w:rPr>
        <w:t xml:space="preserve">Rektora Uniwersytetu Medycznego 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6DA">
        <w:rPr>
          <w:rFonts w:ascii="Times New Roman" w:hAnsi="Times New Roman" w:cs="Times New Roman"/>
          <w:sz w:val="24"/>
          <w:szCs w:val="24"/>
        </w:rPr>
        <w:t>Białymstoku</w:t>
      </w:r>
    </w:p>
    <w:p w:rsidR="00C95080" w:rsidRDefault="00C95080" w:rsidP="00C9508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DA">
        <w:rPr>
          <w:rFonts w:ascii="Times New Roman" w:hAnsi="Times New Roman" w:cs="Times New Roman"/>
          <w:sz w:val="24"/>
          <w:szCs w:val="24"/>
        </w:rPr>
        <w:t>w sprawie realizacji zajęć dydaktycznych wynikających z programu studiów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56DA">
        <w:rPr>
          <w:rFonts w:ascii="Times New Roman" w:hAnsi="Times New Roman" w:cs="Times New Roman"/>
          <w:sz w:val="24"/>
          <w:szCs w:val="24"/>
        </w:rPr>
        <w:t>w semestrze zimowym roku akademickiego 2020/2021</w:t>
      </w:r>
      <w:r>
        <w:rPr>
          <w:rFonts w:ascii="Times New Roman" w:hAnsi="Times New Roman" w:cs="Times New Roman"/>
          <w:sz w:val="24"/>
          <w:szCs w:val="24"/>
        </w:rPr>
        <w:t xml:space="preserve"> wprowadza się następujące zmiany :</w:t>
      </w:r>
    </w:p>
    <w:p w:rsidR="00C95080" w:rsidRPr="00C95080" w:rsidRDefault="00C95080" w:rsidP="00C95080">
      <w:pPr>
        <w:pStyle w:val="Akapitzlist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080">
        <w:rPr>
          <w:rFonts w:ascii="Times New Roman" w:hAnsi="Times New Roman" w:cs="Times New Roman"/>
          <w:sz w:val="24"/>
          <w:szCs w:val="24"/>
        </w:rPr>
        <w:t>zmienia się §1 ust.4 zarządzenia, który otrzymuje brzmienie:</w:t>
      </w:r>
    </w:p>
    <w:p w:rsidR="00C95080" w:rsidRPr="00C95080" w:rsidRDefault="00C95080" w:rsidP="00C95080">
      <w:pPr>
        <w:pStyle w:val="Akapitzlist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080" w:rsidRPr="00C95080" w:rsidRDefault="00C95080" w:rsidP="00C95080">
      <w:pPr>
        <w:spacing w:after="0" w:line="312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56DA">
        <w:rPr>
          <w:rFonts w:ascii="Times New Roman" w:hAnsi="Times New Roman" w:cs="Times New Roman"/>
          <w:i/>
          <w:sz w:val="24"/>
          <w:szCs w:val="24"/>
        </w:rPr>
        <w:t>§ 1</w:t>
      </w:r>
    </w:p>
    <w:p w:rsidR="00C95080" w:rsidRPr="00C95080" w:rsidRDefault="00C95080" w:rsidP="00C95080">
      <w:pPr>
        <w:spacing w:after="0" w:line="312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5080">
        <w:rPr>
          <w:rFonts w:ascii="Times New Roman" w:hAnsi="Times New Roman" w:cs="Times New Roman"/>
          <w:color w:val="000000" w:themeColor="text1"/>
          <w:sz w:val="24"/>
          <w:szCs w:val="24"/>
        </w:rPr>
        <w:t>„4.</w:t>
      </w:r>
      <w:r w:rsidRPr="00C95080">
        <w:rPr>
          <w:rFonts w:ascii="Times New Roman" w:hAnsi="Times New Roman" w:cs="Times New Roman"/>
          <w:i/>
          <w:sz w:val="24"/>
          <w:szCs w:val="24"/>
        </w:rPr>
        <w:t xml:space="preserve"> Studenc</w:t>
      </w:r>
      <w:r>
        <w:rPr>
          <w:rFonts w:ascii="Times New Roman" w:hAnsi="Times New Roman" w:cs="Times New Roman"/>
          <w:i/>
          <w:sz w:val="24"/>
          <w:szCs w:val="24"/>
        </w:rPr>
        <w:t>i/doktoranc</w:t>
      </w:r>
      <w:r w:rsidRPr="00C95080">
        <w:rPr>
          <w:rFonts w:ascii="Times New Roman" w:hAnsi="Times New Roman" w:cs="Times New Roman"/>
          <w:i/>
          <w:sz w:val="24"/>
          <w:szCs w:val="24"/>
        </w:rPr>
        <w:t>i, którzy zgłoszą brak możliwości udziału w w/w zajęciach (kwarantanna, konieczność samoizolacji),  mają obowiązek kontynuacji kształcenia w formie zdalnej, zaś w przypadku zajęć realizowanych w trybie stacjonarnym, hybrydowym bądź rotacyjnym - ich realizacja odbywa się w zakresie wskazanym przez kier</w:t>
      </w:r>
      <w:r>
        <w:rPr>
          <w:rFonts w:ascii="Times New Roman" w:hAnsi="Times New Roman" w:cs="Times New Roman"/>
          <w:i/>
          <w:sz w:val="24"/>
          <w:szCs w:val="24"/>
        </w:rPr>
        <w:t>ownika jednostki.”</w:t>
      </w:r>
    </w:p>
    <w:p w:rsidR="00C95080" w:rsidRPr="00C95080" w:rsidRDefault="00C95080" w:rsidP="00C95080">
      <w:pPr>
        <w:pStyle w:val="Akapitzlist"/>
        <w:spacing w:after="0" w:line="3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5080" w:rsidRDefault="00C95080" w:rsidP="00C95080">
      <w:pPr>
        <w:spacing w:after="0" w:line="312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C95080" w:rsidRDefault="00C95080" w:rsidP="00C9508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C95080" w:rsidRDefault="00C95080" w:rsidP="00C9508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C95080" w:rsidRDefault="00C95080" w:rsidP="00C9508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C95080" w:rsidRDefault="00C95080" w:rsidP="00C9508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Rektor</w:t>
      </w:r>
    </w:p>
    <w:p w:rsidR="00C95080" w:rsidRDefault="00C95080" w:rsidP="00C9508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C95080" w:rsidRPr="00C95080" w:rsidRDefault="00C95080" w:rsidP="00C9508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 dr hab. Adam Krętowski</w:t>
      </w:r>
    </w:p>
    <w:p w:rsidR="009C0B9F" w:rsidRDefault="00C95080">
      <w:r>
        <w:tab/>
      </w:r>
    </w:p>
    <w:sectPr w:rsidR="009C0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9E4"/>
    <w:multiLevelType w:val="hybridMultilevel"/>
    <w:tmpl w:val="BBF89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7308B"/>
    <w:multiLevelType w:val="hybridMultilevel"/>
    <w:tmpl w:val="8B9411F8"/>
    <w:lvl w:ilvl="0" w:tplc="D9F2C0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35F35"/>
    <w:multiLevelType w:val="hybridMultilevel"/>
    <w:tmpl w:val="E3A6F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80"/>
    <w:rsid w:val="006158D0"/>
    <w:rsid w:val="009C0B9F"/>
    <w:rsid w:val="00C9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204D"/>
  <w15:chartTrackingRefBased/>
  <w15:docId w15:val="{E62CE139-4895-4C4D-A448-92553DEE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5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2</cp:revision>
  <dcterms:created xsi:type="dcterms:W3CDTF">2020-10-19T11:10:00Z</dcterms:created>
  <dcterms:modified xsi:type="dcterms:W3CDTF">2020-10-19T11:10:00Z</dcterms:modified>
</cp:coreProperties>
</file>