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49" w:rsidRPr="009C10B3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1B83" w:rsidRPr="00C74417" w:rsidRDefault="003D1B83" w:rsidP="003D1B83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Zarządzenie nr</w:t>
      </w:r>
      <w:r w:rsidR="008265D4">
        <w:rPr>
          <w:b w:val="0"/>
        </w:rPr>
        <w:t xml:space="preserve"> 100</w:t>
      </w:r>
      <w:r>
        <w:rPr>
          <w:b w:val="0"/>
        </w:rPr>
        <w:t>/2020</w:t>
      </w:r>
    </w:p>
    <w:p w:rsidR="003D1B83" w:rsidRPr="00C74417" w:rsidRDefault="003D1B83" w:rsidP="003D1B83">
      <w:pPr>
        <w:pStyle w:val="Tytu"/>
        <w:spacing w:line="336" w:lineRule="auto"/>
        <w:rPr>
          <w:b w:val="0"/>
        </w:rPr>
      </w:pPr>
      <w:r w:rsidRPr="00C74417">
        <w:rPr>
          <w:b w:val="0"/>
        </w:rPr>
        <w:t>Rektora Uniwersytetu Medycznego w Białymstoku</w:t>
      </w:r>
    </w:p>
    <w:p w:rsidR="003D1B83" w:rsidRPr="003D1B83" w:rsidRDefault="003D1B83" w:rsidP="003D1B83">
      <w:pPr>
        <w:pStyle w:val="Tytu"/>
        <w:spacing w:line="336" w:lineRule="auto"/>
        <w:rPr>
          <w:b w:val="0"/>
        </w:rPr>
      </w:pPr>
      <w:r w:rsidRPr="003D1B83">
        <w:rPr>
          <w:b w:val="0"/>
        </w:rPr>
        <w:t xml:space="preserve">z dnia </w:t>
      </w:r>
      <w:r w:rsidR="008265D4">
        <w:rPr>
          <w:b w:val="0"/>
        </w:rPr>
        <w:t>8</w:t>
      </w:r>
      <w:r w:rsidR="00E16C85">
        <w:rPr>
          <w:b w:val="0"/>
        </w:rPr>
        <w:t>.10</w:t>
      </w:r>
      <w:r w:rsidRPr="003D1B83">
        <w:rPr>
          <w:b w:val="0"/>
        </w:rPr>
        <w:t>.2020 r.</w:t>
      </w:r>
    </w:p>
    <w:p w:rsidR="00872349" w:rsidRPr="009C10B3" w:rsidRDefault="003D1B83" w:rsidP="003D1B8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zatwierdzenia </w:t>
      </w:r>
      <w:r w:rsidR="00E16C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korekty </w:t>
      </w:r>
      <w:r w:rsidR="00872349" w:rsidRPr="009C10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planu rzeczowo-finansowego</w:t>
      </w:r>
      <w:r w:rsidR="007D4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2020</w:t>
      </w:r>
      <w:bookmarkEnd w:id="0"/>
      <w:r w:rsidR="009C10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</w:t>
      </w:r>
    </w:p>
    <w:p w:rsidR="00872349" w:rsidRDefault="00872349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003BB" w:rsidRDefault="003D1B83" w:rsidP="003D1B8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23 ust. 2 pkt 10 w związku z art. 408 ustawy z dnia 20 lipca </w:t>
      </w:r>
      <w:r w:rsidR="00582978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8r</w:t>
      </w:r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Prawo </w:t>
      </w:r>
      <w:r w:rsidR="00826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szkolnictwie wyższym i nauce (</w:t>
      </w:r>
      <w:proofErr w:type="spellStart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2020, poz. 85 ze zm.) i art. 53 ust. 1 ustawy z dnia 27 sierpnia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 r. o finansach publicznych (</w:t>
      </w:r>
      <w:proofErr w:type="spellStart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1B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2019r. poz. 869 ze zm.)</w:t>
      </w:r>
      <w:r w:rsidR="00C003BB"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</w:t>
      </w:r>
      <w:r w:rsidR="00C003BB" w:rsidRPr="00D75AF7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872349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67C4" w:rsidRPr="009C10B3" w:rsidRDefault="00B067C4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8D16A4" w:rsidRDefault="009C10B3" w:rsidP="009C10B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872349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872349" w:rsidRPr="00582978" w:rsidRDefault="00582978" w:rsidP="009C10B3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</w:t>
      </w:r>
      <w:r w:rsidR="00872349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6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korektę 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plan</w:t>
      </w:r>
      <w:r w:rsidR="00E16C8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rzeczowo-finansow</w:t>
      </w:r>
      <w:r w:rsidR="00E16C8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Uniwersytetu Medycznego </w:t>
      </w:r>
      <w:r w:rsidR="008265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Białymstoku 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>na 2020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67C4" w:rsidRP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 zaopiniowan</w:t>
      </w:r>
      <w:r w:rsidR="00E16C8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067C4" w:rsidRP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</w:t>
      </w:r>
      <w:r w:rsidR="00E16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Radę Uczelni UMB uchwałą nr </w:t>
      </w:r>
      <w:r w:rsidR="00BE345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 </w:t>
      </w:r>
      <w:r w:rsidR="00B067C4" w:rsidRP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16C85">
        <w:rPr>
          <w:rFonts w:ascii="Times New Roman" w:eastAsia="Times New Roman" w:hAnsi="Times New Roman" w:cs="Times New Roman"/>
          <w:sz w:val="24"/>
          <w:szCs w:val="24"/>
          <w:lang w:eastAsia="pl-PL"/>
        </w:rPr>
        <w:t>05.10</w:t>
      </w:r>
      <w:r w:rsidR="00B067C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  <w:r w:rsidR="000757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Senat uchwałą nr</w:t>
      </w:r>
      <w:r w:rsidR="00863A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120">
        <w:rPr>
          <w:rFonts w:ascii="Times New Roman" w:eastAsia="Times New Roman" w:hAnsi="Times New Roman" w:cs="Times New Roman"/>
          <w:sz w:val="24"/>
          <w:szCs w:val="24"/>
          <w:lang w:eastAsia="pl-PL"/>
        </w:rPr>
        <w:t>174</w:t>
      </w:r>
      <w:r w:rsidR="0007572A">
        <w:rPr>
          <w:rFonts w:ascii="Times New Roman" w:eastAsia="Times New Roman" w:hAnsi="Times New Roman" w:cs="Times New Roman"/>
          <w:sz w:val="24"/>
          <w:szCs w:val="24"/>
          <w:lang w:eastAsia="pl-PL"/>
        </w:rPr>
        <w:t>/2020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6C8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16C85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07572A" w:rsidRPr="008D16A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.2020r.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3C9B" w:rsidRDefault="004914A9" w:rsidP="004914A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4914A9" w:rsidRDefault="00B067C4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491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w życie z dniem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="004914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65D4" w:rsidRDefault="008265D4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8265D4" w:rsidP="008265D4">
      <w:pPr>
        <w:autoSpaceDE w:val="0"/>
        <w:autoSpaceDN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ektor</w:t>
      </w:r>
    </w:p>
    <w:p w:rsidR="00872349" w:rsidRPr="009C10B3" w:rsidRDefault="00872349" w:rsidP="008265D4">
      <w:pPr>
        <w:autoSpaceDE w:val="0"/>
        <w:autoSpaceDN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349" w:rsidRPr="009C10B3" w:rsidRDefault="009C10B3" w:rsidP="008265D4">
      <w:pPr>
        <w:autoSpaceDE w:val="0"/>
        <w:autoSpaceDN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72349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dr hab. </w:t>
      </w:r>
      <w:r w:rsidR="003D0223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Adam Krę</w:t>
      </w:r>
      <w:r w:rsidR="00684210" w:rsidRPr="009C10B3">
        <w:rPr>
          <w:rFonts w:ascii="Times New Roman" w:eastAsia="Times New Roman" w:hAnsi="Times New Roman" w:cs="Times New Roman"/>
          <w:sz w:val="24"/>
          <w:szCs w:val="24"/>
          <w:lang w:eastAsia="pl-PL"/>
        </w:rPr>
        <w:t>towski</w:t>
      </w:r>
    </w:p>
    <w:p w:rsidR="00872349" w:rsidRPr="009C10B3" w:rsidRDefault="00872349" w:rsidP="009C10B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A1D" w:rsidRPr="009C10B3" w:rsidRDefault="00154A1D" w:rsidP="009C10B3">
      <w:pPr>
        <w:spacing w:after="0"/>
      </w:pPr>
    </w:p>
    <w:sectPr w:rsidR="00154A1D" w:rsidRPr="009C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9"/>
    <w:rsid w:val="0007572A"/>
    <w:rsid w:val="00154A1D"/>
    <w:rsid w:val="001B0268"/>
    <w:rsid w:val="001D5655"/>
    <w:rsid w:val="00362164"/>
    <w:rsid w:val="003713FD"/>
    <w:rsid w:val="003D0223"/>
    <w:rsid w:val="003D1B83"/>
    <w:rsid w:val="004914A9"/>
    <w:rsid w:val="00582978"/>
    <w:rsid w:val="0058418C"/>
    <w:rsid w:val="005A0DF4"/>
    <w:rsid w:val="005D3C1D"/>
    <w:rsid w:val="00661009"/>
    <w:rsid w:val="00684210"/>
    <w:rsid w:val="006D3C9B"/>
    <w:rsid w:val="006F4832"/>
    <w:rsid w:val="00723EFD"/>
    <w:rsid w:val="007D480D"/>
    <w:rsid w:val="008265D4"/>
    <w:rsid w:val="00863AD8"/>
    <w:rsid w:val="00872349"/>
    <w:rsid w:val="008D16A4"/>
    <w:rsid w:val="009A163D"/>
    <w:rsid w:val="009C10B3"/>
    <w:rsid w:val="00A13120"/>
    <w:rsid w:val="00AA2B05"/>
    <w:rsid w:val="00AF521F"/>
    <w:rsid w:val="00B067C4"/>
    <w:rsid w:val="00B07221"/>
    <w:rsid w:val="00BE3451"/>
    <w:rsid w:val="00C003BB"/>
    <w:rsid w:val="00C160F6"/>
    <w:rsid w:val="00D54BF3"/>
    <w:rsid w:val="00D65106"/>
    <w:rsid w:val="00E03FC7"/>
    <w:rsid w:val="00E04E58"/>
    <w:rsid w:val="00E16C85"/>
    <w:rsid w:val="00E26F7A"/>
    <w:rsid w:val="00EF297C"/>
    <w:rsid w:val="00F1606A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45B3"/>
  <w15:docId w15:val="{F70B2A49-CFC8-4A14-AB40-195AFCB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1B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1B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</cp:lastModifiedBy>
  <cp:revision>2</cp:revision>
  <cp:lastPrinted>2020-10-08T06:57:00Z</cp:lastPrinted>
  <dcterms:created xsi:type="dcterms:W3CDTF">2020-10-08T07:38:00Z</dcterms:created>
  <dcterms:modified xsi:type="dcterms:W3CDTF">2020-10-08T07:38:00Z</dcterms:modified>
</cp:coreProperties>
</file>