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A3" w:rsidRDefault="00D456A3" w:rsidP="00D456A3">
      <w:pPr>
        <w:jc w:val="center"/>
        <w:rPr>
          <w:b/>
          <w:bCs/>
        </w:rPr>
      </w:pPr>
    </w:p>
    <w:p w:rsidR="00D456A3" w:rsidRDefault="00D456A3" w:rsidP="00D456A3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F37249">
        <w:rPr>
          <w:b/>
          <w:bCs/>
        </w:rPr>
        <w:t xml:space="preserve"> </w:t>
      </w:r>
      <w:r w:rsidR="00E5194F">
        <w:rPr>
          <w:b/>
          <w:bCs/>
        </w:rPr>
        <w:t>170</w:t>
      </w:r>
      <w:bookmarkStart w:id="0" w:name="_GoBack"/>
      <w:bookmarkEnd w:id="0"/>
      <w:r w:rsidR="0090513E">
        <w:rPr>
          <w:b/>
          <w:bCs/>
        </w:rPr>
        <w:t>/2020</w:t>
      </w:r>
    </w:p>
    <w:p w:rsidR="00D456A3" w:rsidRDefault="00D456A3" w:rsidP="00D456A3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D456A3" w:rsidRDefault="00D456A3" w:rsidP="00D456A3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F37249">
        <w:rPr>
          <w:b/>
          <w:bCs/>
        </w:rPr>
        <w:t>30.09.2020</w:t>
      </w:r>
      <w:r w:rsidR="00E01669">
        <w:rPr>
          <w:b/>
          <w:bCs/>
        </w:rPr>
        <w:t xml:space="preserve"> </w:t>
      </w:r>
      <w:r w:rsidR="00A371A3">
        <w:rPr>
          <w:b/>
          <w:bCs/>
        </w:rPr>
        <w:t>r.</w:t>
      </w:r>
    </w:p>
    <w:p w:rsidR="00D456A3" w:rsidRDefault="00D456A3" w:rsidP="00D456A3">
      <w:pPr>
        <w:jc w:val="center"/>
        <w:rPr>
          <w:b/>
          <w:bCs/>
        </w:rPr>
      </w:pPr>
    </w:p>
    <w:p w:rsidR="00D456A3" w:rsidRDefault="00D456A3" w:rsidP="00D456A3">
      <w:pPr>
        <w:jc w:val="center"/>
        <w:rPr>
          <w:b/>
          <w:bCs/>
        </w:rPr>
      </w:pPr>
      <w:r>
        <w:rPr>
          <w:b/>
          <w:bCs/>
        </w:rPr>
        <w:t>w sprawie powołania Odwoławczej Komisji Dyscyplinarnej ds. Studentów</w:t>
      </w:r>
    </w:p>
    <w:p w:rsidR="00D456A3" w:rsidRDefault="00D456A3" w:rsidP="00D456A3">
      <w:pPr>
        <w:jc w:val="center"/>
      </w:pPr>
    </w:p>
    <w:p w:rsidR="00D456A3" w:rsidRDefault="00D456A3" w:rsidP="00D456A3">
      <w:pPr>
        <w:jc w:val="center"/>
      </w:pPr>
    </w:p>
    <w:p w:rsidR="00E01669" w:rsidRDefault="00E01669" w:rsidP="00D456A3">
      <w:pPr>
        <w:jc w:val="center"/>
      </w:pPr>
    </w:p>
    <w:p w:rsidR="00D456A3" w:rsidRDefault="00E01669" w:rsidP="00D456A3">
      <w:pPr>
        <w:jc w:val="both"/>
      </w:pPr>
      <w:r>
        <w:t>Na podstawie §</w:t>
      </w:r>
      <w:r w:rsidR="00AF7BAC">
        <w:t xml:space="preserve"> </w:t>
      </w:r>
      <w:r>
        <w:t>86 ust.4 pkt</w:t>
      </w:r>
      <w:r w:rsidR="00AF7BAC">
        <w:t xml:space="preserve"> </w:t>
      </w:r>
      <w:r>
        <w:t>2</w:t>
      </w:r>
      <w:r w:rsidR="00D456A3">
        <w:t xml:space="preserve"> Statutu Uniwersytetu Medycznego w Białymstoku uchwala się co następuje:</w:t>
      </w:r>
    </w:p>
    <w:p w:rsidR="00D456A3" w:rsidRDefault="00D456A3" w:rsidP="00D456A3">
      <w:pPr>
        <w:jc w:val="both"/>
      </w:pPr>
    </w:p>
    <w:p w:rsidR="00D456A3" w:rsidRDefault="00D456A3" w:rsidP="00D456A3">
      <w:pPr>
        <w:jc w:val="center"/>
      </w:pPr>
      <w:r>
        <w:t>§</w:t>
      </w:r>
      <w:r w:rsidR="000731A0">
        <w:t xml:space="preserve"> </w:t>
      </w:r>
      <w:r>
        <w:t>1</w:t>
      </w:r>
    </w:p>
    <w:p w:rsidR="00D456A3" w:rsidRDefault="00D456A3" w:rsidP="00D456A3">
      <w:pPr>
        <w:jc w:val="both"/>
      </w:pPr>
      <w:r>
        <w:t xml:space="preserve">Powołuje się Odwoławczą Komisję Dyscyplinarną ds. </w:t>
      </w:r>
      <w:r w:rsidR="00B4293C">
        <w:t xml:space="preserve">Studentów </w:t>
      </w:r>
      <w:r w:rsidR="00F37249">
        <w:t>na okres</w:t>
      </w:r>
      <w:r w:rsidR="00E01669">
        <w:t xml:space="preserve"> </w:t>
      </w:r>
      <w:r w:rsidR="00F37249">
        <w:t xml:space="preserve"> kadencji </w:t>
      </w:r>
      <w:r w:rsidR="00F37249">
        <w:br/>
        <w:t>2020-2024</w:t>
      </w:r>
      <w:r>
        <w:t xml:space="preserve"> w składzie:</w:t>
      </w:r>
    </w:p>
    <w:p w:rsidR="00D456A3" w:rsidRDefault="00D456A3" w:rsidP="00D456A3">
      <w:pPr>
        <w:jc w:val="both"/>
      </w:pPr>
    </w:p>
    <w:p w:rsidR="00317B75" w:rsidRDefault="00317B75" w:rsidP="00317B75">
      <w:pPr>
        <w:spacing w:line="360" w:lineRule="auto"/>
        <w:ind w:left="1440"/>
      </w:pPr>
      <w:r w:rsidRPr="00317B75">
        <w:t>prof. dr hab. Ziemowit Ziętkowski- Przewodniczący</w:t>
      </w:r>
    </w:p>
    <w:p w:rsidR="00BC3497" w:rsidRPr="00317B75" w:rsidRDefault="00BC3497" w:rsidP="00317B75">
      <w:pPr>
        <w:spacing w:line="360" w:lineRule="auto"/>
        <w:ind w:left="1440"/>
      </w:pPr>
      <w:r>
        <w:t>dr hab. Joanna Pancewicz</w:t>
      </w:r>
    </w:p>
    <w:p w:rsidR="00317B75" w:rsidRDefault="00317B75" w:rsidP="00317B75">
      <w:pPr>
        <w:spacing w:line="360" w:lineRule="auto"/>
        <w:ind w:left="1440"/>
      </w:pPr>
      <w:r w:rsidRPr="00317B75">
        <w:t xml:space="preserve">prof. dr hab. Irena </w:t>
      </w:r>
      <w:proofErr w:type="spellStart"/>
      <w:r w:rsidRPr="00317B75">
        <w:t>Kasacka</w:t>
      </w:r>
      <w:proofErr w:type="spellEnd"/>
    </w:p>
    <w:p w:rsidR="009F281A" w:rsidRPr="00317B75" w:rsidRDefault="009F281A" w:rsidP="00317B75">
      <w:pPr>
        <w:spacing w:line="360" w:lineRule="auto"/>
        <w:ind w:left="1440"/>
      </w:pPr>
      <w:r w:rsidRPr="009F281A">
        <w:t xml:space="preserve">dr hab. Karol </w:t>
      </w:r>
      <w:proofErr w:type="spellStart"/>
      <w:r w:rsidRPr="009F281A">
        <w:t>Kramkowski</w:t>
      </w:r>
      <w:proofErr w:type="spellEnd"/>
      <w:r w:rsidRPr="009F281A">
        <w:t xml:space="preserve">        </w:t>
      </w:r>
    </w:p>
    <w:p w:rsidR="00317B75" w:rsidRDefault="0090513E" w:rsidP="00317B75">
      <w:pPr>
        <w:spacing w:line="360" w:lineRule="auto"/>
        <w:ind w:left="708" w:firstLine="708"/>
      </w:pPr>
      <w:r>
        <w:t xml:space="preserve">prof. </w:t>
      </w:r>
      <w:r w:rsidR="00317B75" w:rsidRPr="00317B75">
        <w:t>dr hab. Napoleon Waszkiewicz</w:t>
      </w:r>
    </w:p>
    <w:p w:rsidR="00E01669" w:rsidRDefault="00206F7F" w:rsidP="00317B75">
      <w:pPr>
        <w:spacing w:line="360" w:lineRule="auto"/>
        <w:ind w:left="708" w:firstLine="708"/>
      </w:pPr>
      <w:r>
        <w:t>dr hab. Jolanta Lewko</w:t>
      </w:r>
    </w:p>
    <w:p w:rsidR="00317B75" w:rsidRPr="00317B75" w:rsidRDefault="00D276E9" w:rsidP="00317B75">
      <w:pPr>
        <w:spacing w:line="360" w:lineRule="auto"/>
        <w:ind w:left="1440"/>
      </w:pPr>
      <w:r>
        <w:t xml:space="preserve">Karolina Gładkowska </w:t>
      </w:r>
      <w:r w:rsidR="00D21909">
        <w:t>- student</w:t>
      </w:r>
      <w:r>
        <w:t>ka</w:t>
      </w:r>
    </w:p>
    <w:p w:rsidR="00317B75" w:rsidRPr="00317B75" w:rsidRDefault="00D276E9" w:rsidP="00317B75">
      <w:pPr>
        <w:spacing w:line="360" w:lineRule="auto"/>
        <w:ind w:left="1440"/>
      </w:pPr>
      <w:r>
        <w:t xml:space="preserve">Wiktoria Izdebska </w:t>
      </w:r>
      <w:r w:rsidR="00D21909">
        <w:t>- student</w:t>
      </w:r>
      <w:r>
        <w:t>ka</w:t>
      </w:r>
    </w:p>
    <w:p w:rsidR="00E01669" w:rsidRDefault="00D21909" w:rsidP="00E01669">
      <w:pPr>
        <w:spacing w:line="360" w:lineRule="auto"/>
        <w:ind w:left="708" w:firstLine="708"/>
        <w:jc w:val="both"/>
      </w:pPr>
      <w:r>
        <w:t xml:space="preserve"> </w:t>
      </w:r>
      <w:r w:rsidR="00D276E9">
        <w:t xml:space="preserve">Agnieszka </w:t>
      </w:r>
      <w:proofErr w:type="spellStart"/>
      <w:r w:rsidR="00D276E9">
        <w:t>Senderowska</w:t>
      </w:r>
      <w:proofErr w:type="spellEnd"/>
      <w:r w:rsidR="00D276E9">
        <w:t xml:space="preserve"> </w:t>
      </w:r>
      <w:r>
        <w:t>- student</w:t>
      </w:r>
      <w:r w:rsidR="00D276E9">
        <w:t>ka</w:t>
      </w:r>
    </w:p>
    <w:p w:rsidR="00E01669" w:rsidRDefault="00D21909" w:rsidP="00E01669">
      <w:pPr>
        <w:spacing w:line="360" w:lineRule="auto"/>
        <w:ind w:left="708" w:firstLine="708"/>
        <w:jc w:val="both"/>
      </w:pPr>
      <w:r>
        <w:t xml:space="preserve"> </w:t>
      </w:r>
      <w:r w:rsidR="00D276E9">
        <w:t xml:space="preserve">Wiktoria Jasionowska </w:t>
      </w:r>
      <w:r>
        <w:t>- student</w:t>
      </w:r>
      <w:r w:rsidR="00D276E9">
        <w:t>ka</w:t>
      </w:r>
    </w:p>
    <w:p w:rsidR="00E01669" w:rsidRDefault="00D21909" w:rsidP="00E01669">
      <w:pPr>
        <w:spacing w:line="360" w:lineRule="auto"/>
        <w:ind w:left="708" w:firstLine="708"/>
        <w:jc w:val="both"/>
      </w:pPr>
      <w:r>
        <w:t xml:space="preserve"> </w:t>
      </w:r>
      <w:r w:rsidR="00D276E9">
        <w:t xml:space="preserve">Marta </w:t>
      </w:r>
      <w:proofErr w:type="spellStart"/>
      <w:r w:rsidR="00D276E9">
        <w:t>Skorbiłowicz</w:t>
      </w:r>
      <w:proofErr w:type="spellEnd"/>
      <w:r w:rsidR="00D276E9">
        <w:t xml:space="preserve"> </w:t>
      </w:r>
      <w:r>
        <w:t>- student</w:t>
      </w:r>
      <w:r w:rsidR="00D276E9">
        <w:t>ka</w:t>
      </w:r>
    </w:p>
    <w:p w:rsidR="00E01669" w:rsidRDefault="00D21909" w:rsidP="00E01669">
      <w:pPr>
        <w:spacing w:line="360" w:lineRule="auto"/>
        <w:ind w:left="708" w:firstLine="708"/>
        <w:jc w:val="both"/>
      </w:pPr>
      <w:r>
        <w:t xml:space="preserve"> </w:t>
      </w:r>
      <w:r w:rsidR="00D276E9">
        <w:t xml:space="preserve">Gabriela Szerszeń </w:t>
      </w:r>
      <w:r>
        <w:t>- student</w:t>
      </w:r>
      <w:r w:rsidR="00D276E9">
        <w:t>ka</w:t>
      </w:r>
    </w:p>
    <w:p w:rsidR="00E01669" w:rsidRDefault="00E01669" w:rsidP="00317B75">
      <w:pPr>
        <w:jc w:val="center"/>
      </w:pPr>
    </w:p>
    <w:p w:rsidR="00317B75" w:rsidRDefault="00317B75" w:rsidP="00317B75">
      <w:pPr>
        <w:jc w:val="center"/>
      </w:pPr>
      <w:r>
        <w:t>§</w:t>
      </w:r>
      <w:r w:rsidR="000731A0">
        <w:t xml:space="preserve"> </w:t>
      </w:r>
      <w:r>
        <w:t>2</w:t>
      </w:r>
    </w:p>
    <w:p w:rsidR="00317B75" w:rsidRDefault="00317B75" w:rsidP="00317B75">
      <w:r>
        <w:t>Uchwała wchodzi w życie z dniem podjęcia.</w:t>
      </w:r>
    </w:p>
    <w:p w:rsidR="00317B75" w:rsidRDefault="00317B75" w:rsidP="00317B75">
      <w:pPr>
        <w:jc w:val="center"/>
      </w:pPr>
    </w:p>
    <w:p w:rsidR="00317B75" w:rsidRDefault="00317B75" w:rsidP="00D456A3">
      <w:pPr>
        <w:jc w:val="both"/>
      </w:pPr>
    </w:p>
    <w:p w:rsidR="00B4293C" w:rsidRDefault="00B4293C" w:rsidP="00E01669">
      <w:pPr>
        <w:jc w:val="both"/>
      </w:pPr>
    </w:p>
    <w:p w:rsidR="00D456A3" w:rsidRDefault="00D456A3" w:rsidP="00D456A3">
      <w:pPr>
        <w:ind w:left="4956" w:firstLine="708"/>
        <w:jc w:val="both"/>
      </w:pPr>
      <w:r>
        <w:t>Przewodniczący Senatu</w:t>
      </w:r>
    </w:p>
    <w:p w:rsidR="00D456A3" w:rsidRDefault="00D456A3" w:rsidP="00D456A3">
      <w:pPr>
        <w:ind w:left="5664" w:firstLine="708"/>
        <w:jc w:val="both"/>
        <w:rPr>
          <w:lang w:val="de-DE"/>
        </w:rPr>
      </w:pPr>
      <w:r>
        <w:rPr>
          <w:lang w:val="de-DE"/>
        </w:rPr>
        <w:t>Rektor</w:t>
      </w:r>
    </w:p>
    <w:p w:rsidR="00D456A3" w:rsidRDefault="00D456A3" w:rsidP="00D456A3">
      <w:pPr>
        <w:jc w:val="both"/>
        <w:rPr>
          <w:lang w:val="de-DE"/>
        </w:rPr>
      </w:pPr>
    </w:p>
    <w:p w:rsidR="00E01669" w:rsidRDefault="00E01669" w:rsidP="00E01669">
      <w:pPr>
        <w:ind w:left="3540" w:firstLine="708"/>
        <w:jc w:val="both"/>
        <w:rPr>
          <w:lang w:val="de-DE"/>
        </w:rPr>
      </w:pPr>
    </w:p>
    <w:p w:rsidR="00D456A3" w:rsidRDefault="00E01669" w:rsidP="00E01669">
      <w:pPr>
        <w:ind w:left="4956"/>
        <w:jc w:val="both"/>
      </w:pPr>
      <w:r>
        <w:rPr>
          <w:lang w:val="de-DE"/>
        </w:rPr>
        <w:t xml:space="preserve">      </w:t>
      </w:r>
      <w:r w:rsidR="0065213A">
        <w:rPr>
          <w:lang w:val="de-DE"/>
        </w:rPr>
        <w:t xml:space="preserve">prof. </w:t>
      </w:r>
      <w:proofErr w:type="spellStart"/>
      <w:r w:rsidR="0065213A">
        <w:rPr>
          <w:lang w:val="de-DE"/>
        </w:rPr>
        <w:t>dr</w:t>
      </w:r>
      <w:proofErr w:type="spellEnd"/>
      <w:r w:rsidR="0065213A">
        <w:rPr>
          <w:lang w:val="de-DE"/>
        </w:rPr>
        <w:t xml:space="preserve"> </w:t>
      </w:r>
      <w:r w:rsidR="00D456A3">
        <w:rPr>
          <w:lang w:val="de-DE"/>
        </w:rPr>
        <w:t xml:space="preserve">hab. </w:t>
      </w:r>
      <w:r w:rsidR="00B4293C">
        <w:t>Adam Krętowski</w:t>
      </w:r>
    </w:p>
    <w:p w:rsidR="00D456A3" w:rsidRDefault="00D456A3" w:rsidP="00E01669">
      <w:pPr>
        <w:jc w:val="both"/>
      </w:pPr>
    </w:p>
    <w:p w:rsidR="00D456A3" w:rsidRDefault="00D456A3" w:rsidP="00D456A3">
      <w:pPr>
        <w:ind w:left="4956" w:firstLine="708"/>
        <w:jc w:val="both"/>
      </w:pPr>
    </w:p>
    <w:p w:rsidR="00FD1731" w:rsidRDefault="00FD1731"/>
    <w:sectPr w:rsidR="00FD1731" w:rsidSect="00542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4FB"/>
    <w:multiLevelType w:val="hybridMultilevel"/>
    <w:tmpl w:val="CC381B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6A3"/>
    <w:rsid w:val="000731A0"/>
    <w:rsid w:val="00206F7F"/>
    <w:rsid w:val="002A7F29"/>
    <w:rsid w:val="00317B75"/>
    <w:rsid w:val="004A14D7"/>
    <w:rsid w:val="006435CF"/>
    <w:rsid w:val="0065213A"/>
    <w:rsid w:val="00873DF4"/>
    <w:rsid w:val="0090513E"/>
    <w:rsid w:val="009F281A"/>
    <w:rsid w:val="00A371A3"/>
    <w:rsid w:val="00A616B9"/>
    <w:rsid w:val="00AF7BAC"/>
    <w:rsid w:val="00B4293C"/>
    <w:rsid w:val="00BC3497"/>
    <w:rsid w:val="00D21909"/>
    <w:rsid w:val="00D276E9"/>
    <w:rsid w:val="00D456A3"/>
    <w:rsid w:val="00DD20F9"/>
    <w:rsid w:val="00E01669"/>
    <w:rsid w:val="00E5194F"/>
    <w:rsid w:val="00F37249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06303-1230-4E90-B85D-2B94AE30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56A3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1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7</cp:revision>
  <cp:lastPrinted>2016-11-09T08:48:00Z</cp:lastPrinted>
  <dcterms:created xsi:type="dcterms:W3CDTF">2020-09-17T10:43:00Z</dcterms:created>
  <dcterms:modified xsi:type="dcterms:W3CDTF">2020-09-30T08:09:00Z</dcterms:modified>
</cp:coreProperties>
</file>