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1370" w14:textId="17DBC15F" w:rsidR="004522CC" w:rsidRPr="0038699A" w:rsidRDefault="007A6D74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Zarządzenie  nr </w:t>
      </w:r>
      <w:r w:rsidR="00B07C7B">
        <w:rPr>
          <w:rFonts w:ascii="Times New Roman" w:hAnsi="Times New Roman" w:cs="Times New Roman"/>
          <w:sz w:val="23"/>
          <w:szCs w:val="23"/>
        </w:rPr>
        <w:t>94/2020</w:t>
      </w:r>
    </w:p>
    <w:p w14:paraId="2AFA97EA" w14:textId="77777777" w:rsidR="00BC0238" w:rsidRPr="0038699A" w:rsidRDefault="005C3A3C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R</w:t>
      </w:r>
      <w:r w:rsidR="00BC0238" w:rsidRPr="0038699A">
        <w:rPr>
          <w:rFonts w:ascii="Times New Roman" w:hAnsi="Times New Roman" w:cs="Times New Roman"/>
          <w:sz w:val="23"/>
          <w:szCs w:val="23"/>
        </w:rPr>
        <w:t xml:space="preserve">ektora Uniwersytetu Medycznego w Białymstoku </w:t>
      </w:r>
    </w:p>
    <w:p w14:paraId="6AA2B8E2" w14:textId="29673808" w:rsidR="00BC0238" w:rsidRPr="0038699A" w:rsidRDefault="008B14E7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z</w:t>
      </w:r>
      <w:r w:rsidR="00BC0238" w:rsidRPr="0038699A">
        <w:rPr>
          <w:rFonts w:ascii="Times New Roman" w:hAnsi="Times New Roman" w:cs="Times New Roman"/>
          <w:sz w:val="23"/>
          <w:szCs w:val="23"/>
        </w:rPr>
        <w:t xml:space="preserve"> dnia </w:t>
      </w:r>
      <w:r w:rsidR="00B07C7B">
        <w:rPr>
          <w:rFonts w:ascii="Times New Roman" w:hAnsi="Times New Roman" w:cs="Times New Roman"/>
          <w:sz w:val="23"/>
          <w:szCs w:val="23"/>
        </w:rPr>
        <w:t>24.09.2020r.</w:t>
      </w:r>
      <w:bookmarkStart w:id="0" w:name="_GoBack"/>
      <w:bookmarkEnd w:id="0"/>
    </w:p>
    <w:p w14:paraId="0937CF55" w14:textId="56CB2906" w:rsidR="00804AC5" w:rsidRPr="0038699A" w:rsidRDefault="007A6D74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w sprawie </w:t>
      </w:r>
      <w:r w:rsidR="00725107" w:rsidRPr="0038699A">
        <w:rPr>
          <w:rFonts w:ascii="Times New Roman" w:hAnsi="Times New Roman" w:cs="Times New Roman"/>
          <w:sz w:val="23"/>
          <w:szCs w:val="23"/>
        </w:rPr>
        <w:t xml:space="preserve">wprowadzenia wytycznych dotyczących działalności Domów Studenta w zakresie </w:t>
      </w:r>
      <w:r w:rsidRPr="0038699A">
        <w:rPr>
          <w:rFonts w:ascii="Times New Roman" w:hAnsi="Times New Roman" w:cs="Times New Roman"/>
          <w:sz w:val="23"/>
          <w:szCs w:val="23"/>
        </w:rPr>
        <w:t xml:space="preserve">przeciwdziałania rozprzestrzenianiu się wirusa </w:t>
      </w:r>
      <w:r w:rsidRPr="0038699A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SARS-CoV-2</w:t>
      </w:r>
      <w:r w:rsidRPr="0038699A">
        <w:rPr>
          <w:rFonts w:ascii="Times New Roman" w:hAnsi="Times New Roman" w:cs="Times New Roman"/>
          <w:sz w:val="23"/>
          <w:szCs w:val="23"/>
        </w:rPr>
        <w:t xml:space="preserve"> wśród członków społeczności Uniwersytetu Medycznego w Białymstoku </w:t>
      </w:r>
    </w:p>
    <w:p w14:paraId="10048A2C" w14:textId="77777777" w:rsidR="007A6D74" w:rsidRPr="0038699A" w:rsidRDefault="007A6D74" w:rsidP="0038699A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C09906" w14:textId="4DC8B8DD" w:rsidR="007A6D74" w:rsidRPr="0038699A" w:rsidRDefault="007A6D74" w:rsidP="0038699A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Na podstawie art. 21 ust. 1 pkt 2 Statutu Uniwersytetu Medycznego w Białymstoku </w:t>
      </w:r>
      <w:r w:rsidR="008B14E7" w:rsidRPr="0038699A">
        <w:rPr>
          <w:rFonts w:ascii="Times New Roman" w:hAnsi="Times New Roman" w:cs="Times New Roman"/>
          <w:sz w:val="23"/>
          <w:szCs w:val="23"/>
        </w:rPr>
        <w:br/>
      </w:r>
      <w:r w:rsidR="00BC0238" w:rsidRPr="0038699A">
        <w:rPr>
          <w:rFonts w:ascii="Times New Roman" w:hAnsi="Times New Roman" w:cs="Times New Roman"/>
          <w:sz w:val="23"/>
          <w:szCs w:val="23"/>
        </w:rPr>
        <w:t>o</w:t>
      </w:r>
      <w:r w:rsidRPr="0038699A">
        <w:rPr>
          <w:rFonts w:ascii="Times New Roman" w:hAnsi="Times New Roman" w:cs="Times New Roman"/>
          <w:sz w:val="23"/>
          <w:szCs w:val="23"/>
        </w:rPr>
        <w:t>raz art. 23 ust. 2 pkt. 2 w związku z art. 50 ust.1 i art. 51 ust. 1 ustawy z dnia 20 lipca 2</w:t>
      </w:r>
      <w:r w:rsidR="00033AA5" w:rsidRPr="0038699A">
        <w:rPr>
          <w:rFonts w:ascii="Times New Roman" w:hAnsi="Times New Roman" w:cs="Times New Roman"/>
          <w:sz w:val="23"/>
          <w:szCs w:val="23"/>
        </w:rPr>
        <w:t xml:space="preserve">018r. – Prawo o szkolnictwie </w:t>
      </w:r>
      <w:r w:rsidR="00863457" w:rsidRPr="0038699A">
        <w:rPr>
          <w:rFonts w:ascii="Times New Roman" w:hAnsi="Times New Roman" w:cs="Times New Roman"/>
          <w:sz w:val="23"/>
          <w:szCs w:val="23"/>
        </w:rPr>
        <w:t xml:space="preserve">wyższym </w:t>
      </w:r>
      <w:r w:rsidRPr="0038699A">
        <w:rPr>
          <w:rFonts w:ascii="Times New Roman" w:hAnsi="Times New Roman" w:cs="Times New Roman"/>
          <w:sz w:val="23"/>
          <w:szCs w:val="23"/>
        </w:rPr>
        <w:t>i nauce</w:t>
      </w:r>
      <w:r w:rsidR="00863457" w:rsidRPr="0038699A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38699A">
        <w:rPr>
          <w:rFonts w:ascii="Times New Roman" w:hAnsi="Times New Roman" w:cs="Times New Roman"/>
          <w:sz w:val="23"/>
          <w:szCs w:val="23"/>
        </w:rPr>
        <w:t>t</w:t>
      </w:r>
      <w:r w:rsidR="00863457" w:rsidRPr="0038699A">
        <w:rPr>
          <w:rFonts w:ascii="Times New Roman" w:hAnsi="Times New Roman" w:cs="Times New Roman"/>
          <w:sz w:val="23"/>
          <w:szCs w:val="23"/>
        </w:rPr>
        <w:t>.j</w:t>
      </w:r>
      <w:proofErr w:type="spellEnd"/>
      <w:r w:rsidR="00863457" w:rsidRPr="0038699A">
        <w:rPr>
          <w:rFonts w:ascii="Times New Roman" w:hAnsi="Times New Roman" w:cs="Times New Roman"/>
          <w:sz w:val="23"/>
          <w:szCs w:val="23"/>
        </w:rPr>
        <w:t xml:space="preserve">. </w:t>
      </w:r>
      <w:r w:rsidR="008B14E7" w:rsidRPr="0038699A">
        <w:rPr>
          <w:rFonts w:ascii="Times New Roman" w:hAnsi="Times New Roman" w:cs="Times New Roman"/>
          <w:sz w:val="23"/>
          <w:szCs w:val="23"/>
        </w:rPr>
        <w:t>Dz.U. z 2020 r. poz.85, ze</w:t>
      </w:r>
      <w:r w:rsidRPr="0038699A">
        <w:rPr>
          <w:rFonts w:ascii="Times New Roman" w:hAnsi="Times New Roman" w:cs="Times New Roman"/>
          <w:sz w:val="23"/>
          <w:szCs w:val="23"/>
        </w:rPr>
        <w:t xml:space="preserve"> </w:t>
      </w:r>
      <w:r w:rsidR="00863457" w:rsidRPr="0038699A">
        <w:rPr>
          <w:rFonts w:ascii="Times New Roman" w:hAnsi="Times New Roman" w:cs="Times New Roman"/>
          <w:sz w:val="23"/>
          <w:szCs w:val="23"/>
        </w:rPr>
        <w:t>zm</w:t>
      </w:r>
      <w:r w:rsidR="00804AC5" w:rsidRPr="0038699A">
        <w:rPr>
          <w:rFonts w:ascii="Times New Roman" w:hAnsi="Times New Roman" w:cs="Times New Roman"/>
          <w:sz w:val="23"/>
          <w:szCs w:val="23"/>
        </w:rPr>
        <w:t xml:space="preserve">.) </w:t>
      </w:r>
      <w:r w:rsidRPr="0038699A">
        <w:rPr>
          <w:rFonts w:ascii="Times New Roman" w:hAnsi="Times New Roman" w:cs="Times New Roman"/>
          <w:sz w:val="23"/>
          <w:szCs w:val="23"/>
        </w:rPr>
        <w:t>oraz rozporządzenia Rady Ministrów z dnia 7 sierpnia 2020 r. w sprawie ustanowienia określonych ogranicz</w:t>
      </w:r>
      <w:r w:rsidR="00743EBF" w:rsidRPr="0038699A">
        <w:rPr>
          <w:rFonts w:ascii="Times New Roman" w:hAnsi="Times New Roman" w:cs="Times New Roman"/>
          <w:sz w:val="23"/>
          <w:szCs w:val="23"/>
        </w:rPr>
        <w:t>e</w:t>
      </w:r>
      <w:r w:rsidRPr="0038699A">
        <w:rPr>
          <w:rFonts w:ascii="Times New Roman" w:hAnsi="Times New Roman" w:cs="Times New Roman"/>
          <w:sz w:val="23"/>
          <w:szCs w:val="23"/>
        </w:rPr>
        <w:t xml:space="preserve">ń, nakazów i zakazów w związku z wystąpieniem stanu epidemii </w:t>
      </w:r>
      <w:r w:rsidR="00863457" w:rsidRPr="0038699A">
        <w:rPr>
          <w:rFonts w:ascii="Times New Roman" w:hAnsi="Times New Roman" w:cs="Times New Roman"/>
          <w:sz w:val="23"/>
          <w:szCs w:val="23"/>
        </w:rPr>
        <w:t xml:space="preserve"> (</w:t>
      </w:r>
      <w:r w:rsidRPr="0038699A">
        <w:rPr>
          <w:rFonts w:ascii="Times New Roman" w:hAnsi="Times New Roman" w:cs="Times New Roman"/>
          <w:sz w:val="23"/>
          <w:szCs w:val="23"/>
        </w:rPr>
        <w:t>Dz.U. 2020, poz. 1356</w:t>
      </w:r>
      <w:r w:rsidR="008B14E7" w:rsidRPr="0038699A">
        <w:rPr>
          <w:rFonts w:ascii="Times New Roman" w:hAnsi="Times New Roman" w:cs="Times New Roman"/>
          <w:sz w:val="23"/>
          <w:szCs w:val="23"/>
        </w:rPr>
        <w:t xml:space="preserve"> ze zm.) </w:t>
      </w:r>
      <w:r w:rsidRPr="0038699A">
        <w:rPr>
          <w:rFonts w:ascii="Times New Roman" w:hAnsi="Times New Roman" w:cs="Times New Roman"/>
          <w:sz w:val="23"/>
          <w:szCs w:val="23"/>
        </w:rPr>
        <w:t>zarządzam</w:t>
      </w:r>
      <w:r w:rsidR="008B14E7" w:rsidRPr="0038699A">
        <w:rPr>
          <w:rFonts w:ascii="Times New Roman" w:hAnsi="Times New Roman" w:cs="Times New Roman"/>
          <w:sz w:val="23"/>
          <w:szCs w:val="23"/>
        </w:rPr>
        <w:t>,</w:t>
      </w:r>
      <w:r w:rsidRPr="0038699A">
        <w:rPr>
          <w:rFonts w:ascii="Times New Roman" w:hAnsi="Times New Roman" w:cs="Times New Roman"/>
          <w:sz w:val="23"/>
          <w:szCs w:val="23"/>
        </w:rPr>
        <w:t xml:space="preserve"> </w:t>
      </w:r>
      <w:r w:rsidR="00BC0238" w:rsidRPr="0038699A">
        <w:rPr>
          <w:rFonts w:ascii="Times New Roman" w:hAnsi="Times New Roman" w:cs="Times New Roman"/>
          <w:sz w:val="23"/>
          <w:szCs w:val="23"/>
        </w:rPr>
        <w:t>co nastę</w:t>
      </w:r>
      <w:r w:rsidRPr="0038699A">
        <w:rPr>
          <w:rFonts w:ascii="Times New Roman" w:hAnsi="Times New Roman" w:cs="Times New Roman"/>
          <w:sz w:val="23"/>
          <w:szCs w:val="23"/>
        </w:rPr>
        <w:t>puje:</w:t>
      </w:r>
    </w:p>
    <w:p w14:paraId="0A8507B8" w14:textId="77777777" w:rsidR="008B14E7" w:rsidRPr="0038699A" w:rsidRDefault="008B14E7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F2FCFB7" w14:textId="5290727D" w:rsidR="00CA10ED" w:rsidRPr="0038699A" w:rsidRDefault="00CA10ED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§</w:t>
      </w:r>
      <w:r w:rsidR="00863457" w:rsidRPr="0038699A">
        <w:rPr>
          <w:rFonts w:ascii="Times New Roman" w:hAnsi="Times New Roman" w:cs="Times New Roman"/>
          <w:sz w:val="23"/>
          <w:szCs w:val="23"/>
        </w:rPr>
        <w:t xml:space="preserve"> 1</w:t>
      </w:r>
    </w:p>
    <w:p w14:paraId="48408382" w14:textId="71290599" w:rsidR="00CA10ED" w:rsidRPr="0038699A" w:rsidRDefault="00CA10ED" w:rsidP="0038699A">
      <w:pPr>
        <w:pStyle w:val="Akapitzlist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Osoby z niepokojącymi objawami choroby infekcyjnej dróg oddechowych </w:t>
      </w:r>
      <w:r w:rsidR="00A170C5" w:rsidRPr="0038699A">
        <w:rPr>
          <w:rFonts w:ascii="Times New Roman" w:hAnsi="Times New Roman" w:cs="Times New Roman"/>
          <w:sz w:val="23"/>
          <w:szCs w:val="23"/>
        </w:rPr>
        <w:t xml:space="preserve">sugerującymi </w:t>
      </w:r>
      <w:r w:rsidRPr="0038699A">
        <w:rPr>
          <w:rFonts w:ascii="Times New Roman" w:hAnsi="Times New Roman" w:cs="Times New Roman"/>
          <w:sz w:val="23"/>
          <w:szCs w:val="23"/>
        </w:rPr>
        <w:t xml:space="preserve">zakażanie </w:t>
      </w:r>
      <w:proofErr w:type="spellStart"/>
      <w:r w:rsidR="00A170C5" w:rsidRPr="0038699A">
        <w:rPr>
          <w:rFonts w:ascii="Times New Roman" w:hAnsi="Times New Roman" w:cs="Times New Roman"/>
          <w:sz w:val="23"/>
          <w:szCs w:val="23"/>
        </w:rPr>
        <w:t>koronawirusem</w:t>
      </w:r>
      <w:proofErr w:type="spellEnd"/>
      <w:r w:rsidR="00A170C5" w:rsidRPr="0038699A">
        <w:rPr>
          <w:rFonts w:ascii="Times New Roman" w:hAnsi="Times New Roman" w:cs="Times New Roman"/>
          <w:sz w:val="23"/>
          <w:szCs w:val="23"/>
        </w:rPr>
        <w:t xml:space="preserve"> SARS-Cov-2 </w:t>
      </w:r>
      <w:r w:rsidRPr="0038699A">
        <w:rPr>
          <w:rFonts w:ascii="Times New Roman" w:hAnsi="Times New Roman" w:cs="Times New Roman"/>
          <w:sz w:val="23"/>
          <w:szCs w:val="23"/>
        </w:rPr>
        <w:t>(w szczególności: gorączka, kaszel, duszności</w:t>
      </w:r>
      <w:r w:rsidR="008B14E7" w:rsidRPr="0038699A">
        <w:rPr>
          <w:rFonts w:ascii="Times New Roman" w:hAnsi="Times New Roman" w:cs="Times New Roman"/>
          <w:sz w:val="23"/>
          <w:szCs w:val="23"/>
        </w:rPr>
        <w:t xml:space="preserve">, </w:t>
      </w:r>
      <w:r w:rsidR="00C90EDA" w:rsidRPr="0038699A">
        <w:rPr>
          <w:rFonts w:ascii="Times New Roman" w:hAnsi="Times New Roman" w:cs="Times New Roman"/>
          <w:sz w:val="23"/>
          <w:szCs w:val="23"/>
        </w:rPr>
        <w:t>utrata węchu lub smaku</w:t>
      </w:r>
      <w:r w:rsidRPr="0038699A">
        <w:rPr>
          <w:rFonts w:ascii="Times New Roman" w:hAnsi="Times New Roman" w:cs="Times New Roman"/>
          <w:sz w:val="23"/>
          <w:szCs w:val="23"/>
        </w:rPr>
        <w:t xml:space="preserve">) zobowiązane są do niepojawiania się w </w:t>
      </w:r>
      <w:r w:rsidR="00804AC5" w:rsidRPr="0038699A">
        <w:rPr>
          <w:rFonts w:ascii="Times New Roman" w:hAnsi="Times New Roman" w:cs="Times New Roman"/>
          <w:sz w:val="23"/>
          <w:szCs w:val="23"/>
        </w:rPr>
        <w:t xml:space="preserve">Domach Studenta  </w:t>
      </w:r>
      <w:r w:rsidR="00A170C5" w:rsidRPr="0038699A">
        <w:rPr>
          <w:rFonts w:ascii="Times New Roman" w:hAnsi="Times New Roman" w:cs="Times New Roman"/>
          <w:sz w:val="23"/>
          <w:szCs w:val="23"/>
        </w:rPr>
        <w:t xml:space="preserve">Uniwersytetu Medycznego w Białymstoku </w:t>
      </w:r>
      <w:r w:rsidRPr="0038699A">
        <w:rPr>
          <w:rFonts w:ascii="Times New Roman" w:hAnsi="Times New Roman" w:cs="Times New Roman"/>
          <w:sz w:val="23"/>
          <w:szCs w:val="23"/>
        </w:rPr>
        <w:t xml:space="preserve">w celu zakwaterowania. </w:t>
      </w:r>
    </w:p>
    <w:p w14:paraId="6E01FEDF" w14:textId="19F45DD8" w:rsidR="00CA10ED" w:rsidRPr="0038699A" w:rsidRDefault="00CA10ED" w:rsidP="0038699A">
      <w:pPr>
        <w:pStyle w:val="Akapitzlist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Osoby odpowiedzialne za zakwaterowanie maja prawo odmówić zakwaterowania osobom </w:t>
      </w:r>
      <w:r w:rsidR="0038699A" w:rsidRPr="0038699A">
        <w:rPr>
          <w:rFonts w:ascii="Times New Roman" w:hAnsi="Times New Roman" w:cs="Times New Roman"/>
          <w:sz w:val="23"/>
          <w:szCs w:val="23"/>
        </w:rPr>
        <w:br/>
      </w:r>
      <w:r w:rsidRPr="0038699A">
        <w:rPr>
          <w:rFonts w:ascii="Times New Roman" w:hAnsi="Times New Roman" w:cs="Times New Roman"/>
          <w:sz w:val="23"/>
          <w:szCs w:val="23"/>
        </w:rPr>
        <w:t xml:space="preserve">z niepokojącymi objawami, o których mowa w ust. 1. </w:t>
      </w:r>
    </w:p>
    <w:p w14:paraId="3D00C226" w14:textId="77777777" w:rsidR="00C90EDA" w:rsidRPr="0038699A" w:rsidRDefault="00C90EDA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D9B9963" w14:textId="0C79F034" w:rsidR="00743EBF" w:rsidRPr="0038699A" w:rsidRDefault="00743EBF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§</w:t>
      </w:r>
      <w:r w:rsidR="00863457" w:rsidRPr="0038699A">
        <w:rPr>
          <w:rFonts w:ascii="Times New Roman" w:hAnsi="Times New Roman" w:cs="Times New Roman"/>
          <w:sz w:val="23"/>
          <w:szCs w:val="23"/>
        </w:rPr>
        <w:t>2</w:t>
      </w:r>
    </w:p>
    <w:p w14:paraId="355845DB" w14:textId="21F77A39" w:rsidR="005C3A3C" w:rsidRPr="0038699A" w:rsidRDefault="00743EBF" w:rsidP="0038699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Wszystkie osoby zamieszkujące w Domu Studenta zobowiązane </w:t>
      </w:r>
      <w:r w:rsidR="005C3A3C" w:rsidRPr="0038699A">
        <w:rPr>
          <w:rFonts w:ascii="Times New Roman" w:hAnsi="Times New Roman" w:cs="Times New Roman"/>
          <w:sz w:val="23"/>
          <w:szCs w:val="23"/>
        </w:rPr>
        <w:t xml:space="preserve">są do złożenia </w:t>
      </w:r>
      <w:r w:rsidR="002732BA" w:rsidRPr="0038699A">
        <w:rPr>
          <w:rFonts w:ascii="Times New Roman" w:hAnsi="Times New Roman" w:cs="Times New Roman"/>
          <w:sz w:val="23"/>
          <w:szCs w:val="23"/>
        </w:rPr>
        <w:br/>
      </w:r>
      <w:r w:rsidR="005C3A3C" w:rsidRPr="0038699A">
        <w:rPr>
          <w:rFonts w:ascii="Times New Roman" w:hAnsi="Times New Roman" w:cs="Times New Roman"/>
          <w:sz w:val="23"/>
          <w:szCs w:val="23"/>
        </w:rPr>
        <w:t>w administracji</w:t>
      </w:r>
      <w:r w:rsidRPr="0038699A">
        <w:rPr>
          <w:rFonts w:ascii="Times New Roman" w:hAnsi="Times New Roman" w:cs="Times New Roman"/>
          <w:sz w:val="23"/>
          <w:szCs w:val="23"/>
        </w:rPr>
        <w:t xml:space="preserve"> D</w:t>
      </w:r>
      <w:r w:rsidR="00A170C5" w:rsidRPr="0038699A">
        <w:rPr>
          <w:rFonts w:ascii="Times New Roman" w:hAnsi="Times New Roman" w:cs="Times New Roman"/>
          <w:sz w:val="23"/>
          <w:szCs w:val="23"/>
        </w:rPr>
        <w:t>omów Studenta</w:t>
      </w:r>
      <w:r w:rsidRPr="0038699A">
        <w:rPr>
          <w:rFonts w:ascii="Times New Roman" w:hAnsi="Times New Roman" w:cs="Times New Roman"/>
          <w:sz w:val="23"/>
          <w:szCs w:val="23"/>
        </w:rPr>
        <w:t xml:space="preserve"> oświadczenia stanowiącego załącznik </w:t>
      </w:r>
      <w:r w:rsidR="00C90EDA" w:rsidRPr="0038699A">
        <w:rPr>
          <w:rFonts w:ascii="Times New Roman" w:hAnsi="Times New Roman" w:cs="Times New Roman"/>
          <w:sz w:val="23"/>
          <w:szCs w:val="23"/>
        </w:rPr>
        <w:t>n</w:t>
      </w:r>
      <w:r w:rsidR="00A170C5" w:rsidRPr="0038699A">
        <w:rPr>
          <w:rFonts w:ascii="Times New Roman" w:hAnsi="Times New Roman" w:cs="Times New Roman"/>
          <w:sz w:val="23"/>
          <w:szCs w:val="23"/>
        </w:rPr>
        <w:t xml:space="preserve">r </w:t>
      </w:r>
      <w:r w:rsidR="005C3A3C" w:rsidRPr="0038699A">
        <w:rPr>
          <w:rFonts w:ascii="Times New Roman" w:hAnsi="Times New Roman" w:cs="Times New Roman"/>
          <w:sz w:val="23"/>
          <w:szCs w:val="23"/>
        </w:rPr>
        <w:t xml:space="preserve">1 </w:t>
      </w:r>
      <w:r w:rsidRPr="0038699A">
        <w:rPr>
          <w:rFonts w:ascii="Times New Roman" w:hAnsi="Times New Roman" w:cs="Times New Roman"/>
          <w:sz w:val="23"/>
          <w:szCs w:val="23"/>
        </w:rPr>
        <w:t xml:space="preserve">do niniejszego zarządzenia. </w:t>
      </w:r>
    </w:p>
    <w:p w14:paraId="167CA2B3" w14:textId="77777777" w:rsidR="00743EBF" w:rsidRPr="0038699A" w:rsidRDefault="00743EBF" w:rsidP="0038699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Nadzór nad składaniem oświadczeń sprawują kierownicy Domów Studenta.</w:t>
      </w:r>
    </w:p>
    <w:p w14:paraId="467A7316" w14:textId="77777777" w:rsidR="00743EBF" w:rsidRPr="0038699A" w:rsidRDefault="00743EBF" w:rsidP="0038699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Warunkiem zakwaterowania w Domu Studenta jest złożenie ww</w:t>
      </w:r>
      <w:r w:rsidR="005C3A3C" w:rsidRPr="0038699A">
        <w:rPr>
          <w:rFonts w:ascii="Times New Roman" w:hAnsi="Times New Roman" w:cs="Times New Roman"/>
          <w:sz w:val="23"/>
          <w:szCs w:val="23"/>
        </w:rPr>
        <w:t>.</w:t>
      </w:r>
      <w:r w:rsidRPr="0038699A">
        <w:rPr>
          <w:rFonts w:ascii="Times New Roman" w:hAnsi="Times New Roman" w:cs="Times New Roman"/>
          <w:sz w:val="23"/>
          <w:szCs w:val="23"/>
        </w:rPr>
        <w:t xml:space="preserve"> oświadczenia. </w:t>
      </w:r>
    </w:p>
    <w:p w14:paraId="62D80DD0" w14:textId="77777777" w:rsidR="00C90EDA" w:rsidRPr="0038699A" w:rsidRDefault="00C90EDA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29DE676" w14:textId="6124FBAD" w:rsidR="00D53960" w:rsidRPr="0038699A" w:rsidRDefault="00D53960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§</w:t>
      </w:r>
      <w:r w:rsidR="00863457" w:rsidRPr="0038699A">
        <w:rPr>
          <w:rFonts w:ascii="Times New Roman" w:hAnsi="Times New Roman" w:cs="Times New Roman"/>
          <w:sz w:val="23"/>
          <w:szCs w:val="23"/>
        </w:rPr>
        <w:t>3</w:t>
      </w:r>
    </w:p>
    <w:p w14:paraId="7F828693" w14:textId="51B398F7" w:rsidR="00BD2F97" w:rsidRPr="0038699A" w:rsidRDefault="00BD2F97" w:rsidP="0038699A">
      <w:pPr>
        <w:spacing w:after="0" w:line="288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Wprowadza się wytyczne dotyczące działalności Domów Studenta Uniwersytetu Medycznego w Białymstoku w roku akademickim 2020/2021, stanowiące załącznik nr 2 do niniejszego Zarządzenia.</w:t>
      </w:r>
    </w:p>
    <w:p w14:paraId="2D0094F3" w14:textId="2EA32752" w:rsidR="000F1A3B" w:rsidRPr="0038699A" w:rsidRDefault="000F1A3B" w:rsidP="0038699A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749BD23" w14:textId="28576C12" w:rsidR="000F1A3B" w:rsidRPr="0038699A" w:rsidRDefault="000F1A3B" w:rsidP="0038699A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§</w:t>
      </w:r>
      <w:r w:rsidR="002C6254" w:rsidRPr="0038699A">
        <w:rPr>
          <w:rFonts w:ascii="Times New Roman" w:hAnsi="Times New Roman" w:cs="Times New Roman"/>
          <w:sz w:val="23"/>
          <w:szCs w:val="23"/>
        </w:rPr>
        <w:t>4</w:t>
      </w:r>
    </w:p>
    <w:p w14:paraId="0282E891" w14:textId="244C207B" w:rsidR="00A170C5" w:rsidRPr="0038699A" w:rsidRDefault="00A170C5" w:rsidP="0038699A">
      <w:pPr>
        <w:spacing w:after="0" w:line="288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 xml:space="preserve">W </w:t>
      </w:r>
      <w:r w:rsidR="00804AC5" w:rsidRPr="0038699A">
        <w:rPr>
          <w:rFonts w:ascii="Times New Roman" w:hAnsi="Times New Roman" w:cs="Times New Roman"/>
          <w:sz w:val="23"/>
          <w:szCs w:val="23"/>
        </w:rPr>
        <w:t>zakresie nieuregulowanym niniejszym zarządzeniem</w:t>
      </w:r>
      <w:r w:rsidRPr="0038699A">
        <w:rPr>
          <w:rFonts w:ascii="Times New Roman" w:hAnsi="Times New Roman" w:cs="Times New Roman"/>
          <w:sz w:val="23"/>
          <w:szCs w:val="23"/>
        </w:rPr>
        <w:t xml:space="preserve"> zastosowanie ma Zarządzenie Rektora w sprawie ustalenia w Uniwersytecie Medycznym w Białymstoku procedury dotyczącej zapobiegania, przeciwdziałania i zwalczania COVID-19</w:t>
      </w:r>
      <w:r w:rsidR="00804AC5" w:rsidRPr="0038699A">
        <w:rPr>
          <w:rFonts w:ascii="Times New Roman" w:hAnsi="Times New Roman" w:cs="Times New Roman"/>
          <w:sz w:val="23"/>
          <w:szCs w:val="23"/>
        </w:rPr>
        <w:t>.</w:t>
      </w:r>
    </w:p>
    <w:p w14:paraId="7ECD1B42" w14:textId="7D1EC67F" w:rsidR="00A170C5" w:rsidRPr="0038699A" w:rsidRDefault="00A170C5" w:rsidP="0038699A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2344F7D" w14:textId="735B5B3C" w:rsidR="00A170C5" w:rsidRPr="0038699A" w:rsidRDefault="008B14E7" w:rsidP="0038699A">
      <w:pPr>
        <w:pStyle w:val="Akapitzlist"/>
        <w:spacing w:after="0" w:line="288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§</w:t>
      </w:r>
      <w:r w:rsidR="002C6254" w:rsidRPr="0038699A">
        <w:rPr>
          <w:rFonts w:ascii="Times New Roman" w:hAnsi="Times New Roman" w:cs="Times New Roman"/>
          <w:sz w:val="23"/>
          <w:szCs w:val="23"/>
        </w:rPr>
        <w:t>5</w:t>
      </w:r>
    </w:p>
    <w:p w14:paraId="1FEAF50A" w14:textId="3F630944" w:rsidR="00A170C5" w:rsidRPr="0038699A" w:rsidRDefault="00A170C5" w:rsidP="0038699A">
      <w:pPr>
        <w:pStyle w:val="Akapitzlist"/>
        <w:spacing w:after="0" w:line="288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Zarządzenie wchodzi w życie z dniem pod</w:t>
      </w:r>
      <w:r w:rsidR="008B14E7" w:rsidRPr="0038699A">
        <w:rPr>
          <w:rFonts w:ascii="Times New Roman" w:hAnsi="Times New Roman" w:cs="Times New Roman"/>
          <w:sz w:val="23"/>
          <w:szCs w:val="23"/>
        </w:rPr>
        <w:t>pisania</w:t>
      </w:r>
      <w:r w:rsidRPr="0038699A">
        <w:rPr>
          <w:rFonts w:ascii="Times New Roman" w:hAnsi="Times New Roman" w:cs="Times New Roman"/>
          <w:sz w:val="23"/>
          <w:szCs w:val="23"/>
        </w:rPr>
        <w:t>.</w:t>
      </w:r>
    </w:p>
    <w:p w14:paraId="2E76ADC0" w14:textId="77777777" w:rsidR="0038699A" w:rsidRPr="0038699A" w:rsidRDefault="0038699A" w:rsidP="0038699A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  <w:szCs w:val="23"/>
        </w:rPr>
      </w:pPr>
    </w:p>
    <w:p w14:paraId="11DE85C8" w14:textId="2A5F8B7B" w:rsidR="00804AC5" w:rsidRPr="0038699A" w:rsidRDefault="00804AC5" w:rsidP="0038699A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Rektor</w:t>
      </w:r>
    </w:p>
    <w:p w14:paraId="4D2E3A83" w14:textId="77777777" w:rsidR="002732BA" w:rsidRPr="0038699A" w:rsidRDefault="002732BA" w:rsidP="0038699A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  <w:szCs w:val="23"/>
        </w:rPr>
      </w:pPr>
    </w:p>
    <w:p w14:paraId="2F5B1D24" w14:textId="4F3BF6AF" w:rsidR="00804AC5" w:rsidRPr="0038699A" w:rsidRDefault="002732BA" w:rsidP="0038699A">
      <w:pPr>
        <w:spacing w:after="0" w:line="288" w:lineRule="auto"/>
        <w:ind w:left="5245"/>
        <w:jc w:val="center"/>
        <w:rPr>
          <w:rFonts w:ascii="Times New Roman" w:hAnsi="Times New Roman" w:cs="Times New Roman"/>
          <w:sz w:val="23"/>
          <w:szCs w:val="23"/>
        </w:rPr>
      </w:pPr>
      <w:r w:rsidRPr="0038699A">
        <w:rPr>
          <w:rFonts w:ascii="Times New Roman" w:hAnsi="Times New Roman" w:cs="Times New Roman"/>
          <w:sz w:val="23"/>
          <w:szCs w:val="23"/>
        </w:rPr>
        <w:t>prof. dr hab. Adam Krętowski</w:t>
      </w:r>
    </w:p>
    <w:sectPr w:rsidR="00804AC5" w:rsidRPr="0038699A" w:rsidSect="0038699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039027" w16cid:durableId="2305C4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BCB"/>
    <w:multiLevelType w:val="hybridMultilevel"/>
    <w:tmpl w:val="005C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8F7"/>
    <w:multiLevelType w:val="hybridMultilevel"/>
    <w:tmpl w:val="73EE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878B2"/>
    <w:multiLevelType w:val="hybridMultilevel"/>
    <w:tmpl w:val="B0C04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667D"/>
    <w:multiLevelType w:val="multilevel"/>
    <w:tmpl w:val="3D6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B0D5E"/>
    <w:multiLevelType w:val="hybridMultilevel"/>
    <w:tmpl w:val="73CA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4"/>
    <w:rsid w:val="00033AA5"/>
    <w:rsid w:val="000F1A3B"/>
    <w:rsid w:val="002732BA"/>
    <w:rsid w:val="002C6254"/>
    <w:rsid w:val="0038699A"/>
    <w:rsid w:val="003E7A73"/>
    <w:rsid w:val="004522CC"/>
    <w:rsid w:val="005C3A3C"/>
    <w:rsid w:val="00725107"/>
    <w:rsid w:val="00743EBF"/>
    <w:rsid w:val="007A6D74"/>
    <w:rsid w:val="00804AC5"/>
    <w:rsid w:val="00863457"/>
    <w:rsid w:val="008B14E7"/>
    <w:rsid w:val="00A170C5"/>
    <w:rsid w:val="00B07C7B"/>
    <w:rsid w:val="00BC0238"/>
    <w:rsid w:val="00BD2F97"/>
    <w:rsid w:val="00C845F1"/>
    <w:rsid w:val="00C90EDA"/>
    <w:rsid w:val="00CA10ED"/>
    <w:rsid w:val="00D17A2E"/>
    <w:rsid w:val="00D41242"/>
    <w:rsid w:val="00D53960"/>
    <w:rsid w:val="00D575EB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9691"/>
  <w15:chartTrackingRefBased/>
  <w15:docId w15:val="{54ED986E-31E5-4A1E-94CA-C2F1592B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E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0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0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0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E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17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70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8</cp:revision>
  <cp:lastPrinted>2020-09-17T13:24:00Z</cp:lastPrinted>
  <dcterms:created xsi:type="dcterms:W3CDTF">2020-09-17T11:22:00Z</dcterms:created>
  <dcterms:modified xsi:type="dcterms:W3CDTF">2020-09-24T11:05:00Z</dcterms:modified>
</cp:coreProperties>
</file>