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0A4A" w14:textId="581768E2" w:rsidR="000037A4" w:rsidRPr="00094162" w:rsidRDefault="000037A4" w:rsidP="000037A4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 xml:space="preserve">Uchwała nr </w:t>
      </w:r>
      <w:r w:rsidR="00D5768D">
        <w:rPr>
          <w:b/>
          <w:bCs/>
        </w:rPr>
        <w:t>108</w:t>
      </w:r>
      <w:r w:rsidR="006805F5">
        <w:rPr>
          <w:b/>
          <w:bCs/>
        </w:rPr>
        <w:t>/2020</w:t>
      </w:r>
    </w:p>
    <w:p w14:paraId="14CBB797" w14:textId="77777777" w:rsidR="000037A4" w:rsidRPr="00094162" w:rsidRDefault="000037A4" w:rsidP="000037A4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>Senatu Uniwersytetu Medycznego w Białymstoku</w:t>
      </w:r>
    </w:p>
    <w:p w14:paraId="795AB734" w14:textId="151F9659" w:rsidR="000037A4" w:rsidRPr="00094162" w:rsidRDefault="000037A4" w:rsidP="00D5768D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 xml:space="preserve">z dnia </w:t>
      </w:r>
      <w:r w:rsidR="00C67338">
        <w:rPr>
          <w:b/>
          <w:bCs/>
        </w:rPr>
        <w:t>25.06.</w:t>
      </w:r>
      <w:r w:rsidR="006805F5">
        <w:rPr>
          <w:b/>
          <w:bCs/>
        </w:rPr>
        <w:t>2020</w:t>
      </w:r>
      <w:r w:rsidRPr="00094162">
        <w:rPr>
          <w:b/>
          <w:bCs/>
        </w:rPr>
        <w:t>r.</w:t>
      </w:r>
      <w:r>
        <w:rPr>
          <w:b/>
          <w:bCs/>
          <w:sz w:val="23"/>
          <w:szCs w:val="23"/>
        </w:rPr>
        <w:br/>
      </w:r>
      <w:r w:rsidR="00AA49F2" w:rsidRPr="00094162">
        <w:rPr>
          <w:b/>
          <w:bCs/>
        </w:rPr>
        <w:t>w sprawie warunków i trybu przyjęć na studia na rok akademicki 202</w:t>
      </w:r>
      <w:r w:rsidR="006805F5">
        <w:rPr>
          <w:b/>
          <w:bCs/>
        </w:rPr>
        <w:t>1/2021</w:t>
      </w:r>
      <w:r w:rsidR="00AA49F2" w:rsidRPr="00094162">
        <w:rPr>
          <w:b/>
          <w:bCs/>
        </w:rPr>
        <w:t xml:space="preserve"> </w:t>
      </w:r>
      <w:r w:rsidR="00454436">
        <w:rPr>
          <w:b/>
          <w:bCs/>
        </w:rPr>
        <w:br/>
      </w:r>
      <w:r w:rsidR="00AA49F2" w:rsidRPr="00094162">
        <w:rPr>
          <w:b/>
          <w:bCs/>
        </w:rPr>
        <w:t>w Uniwersytecie Medycznym w Białymstoku na podstawie najlepszych wyników uzyskanych w wyniku potwierdzenia efektów uczenia się</w:t>
      </w:r>
    </w:p>
    <w:p w14:paraId="28332EDE" w14:textId="478FFA01" w:rsidR="00582BCB" w:rsidRDefault="002501D6" w:rsidP="006805F5">
      <w:pPr>
        <w:pStyle w:val="Tekstpodstawowy3"/>
        <w:spacing w:line="360" w:lineRule="auto"/>
        <w:rPr>
          <w:sz w:val="23"/>
          <w:szCs w:val="23"/>
        </w:rPr>
      </w:pPr>
      <w:r>
        <w:rPr>
          <w:color w:val="FF0000"/>
          <w:sz w:val="23"/>
          <w:szCs w:val="23"/>
        </w:rPr>
        <w:br/>
      </w:r>
      <w:r w:rsidRPr="00302B1C">
        <w:rPr>
          <w:sz w:val="23"/>
          <w:szCs w:val="23"/>
        </w:rPr>
        <w:t xml:space="preserve">Na podstawie art. </w:t>
      </w:r>
      <w:r w:rsidR="00755870" w:rsidRPr="00302B1C">
        <w:rPr>
          <w:sz w:val="23"/>
          <w:szCs w:val="23"/>
        </w:rPr>
        <w:t>67, 69, 71 i 80</w:t>
      </w:r>
      <w:r w:rsidRPr="00302B1C">
        <w:rPr>
          <w:sz w:val="23"/>
          <w:szCs w:val="23"/>
        </w:rPr>
        <w:t xml:space="preserve"> ustawy </w:t>
      </w:r>
      <w:r w:rsidR="006805F5">
        <w:rPr>
          <w:sz w:val="23"/>
          <w:szCs w:val="23"/>
        </w:rPr>
        <w:t xml:space="preserve">z dnia 20 lipca 2018 r. Prawo </w:t>
      </w:r>
      <w:r w:rsidR="006805F5" w:rsidRPr="004D423E">
        <w:rPr>
          <w:sz w:val="23"/>
          <w:szCs w:val="23"/>
        </w:rPr>
        <w:t xml:space="preserve">o szkolnictwie wyższym </w:t>
      </w:r>
      <w:r w:rsidR="00454436">
        <w:rPr>
          <w:sz w:val="23"/>
          <w:szCs w:val="23"/>
        </w:rPr>
        <w:br/>
      </w:r>
      <w:r w:rsidR="006805F5" w:rsidRPr="004D423E">
        <w:rPr>
          <w:sz w:val="23"/>
          <w:szCs w:val="23"/>
        </w:rPr>
        <w:t>i nauce (Dz. U. z 2020 r. poz. 85</w:t>
      </w:r>
      <w:r w:rsidR="00876CE1">
        <w:rPr>
          <w:sz w:val="23"/>
          <w:szCs w:val="23"/>
        </w:rPr>
        <w:t xml:space="preserve"> ze zm.</w:t>
      </w:r>
      <w:r w:rsidR="006805F5" w:rsidRPr="004D423E">
        <w:rPr>
          <w:sz w:val="23"/>
          <w:szCs w:val="23"/>
        </w:rPr>
        <w:t>)</w:t>
      </w:r>
      <w:r w:rsidR="00755870" w:rsidRPr="00302B1C">
        <w:rPr>
          <w:sz w:val="23"/>
          <w:szCs w:val="23"/>
        </w:rPr>
        <w:t xml:space="preserve"> </w:t>
      </w:r>
      <w:r w:rsidRPr="00302B1C">
        <w:rPr>
          <w:sz w:val="23"/>
          <w:szCs w:val="23"/>
        </w:rPr>
        <w:t>uchwala się, co następuje:</w:t>
      </w:r>
    </w:p>
    <w:p w14:paraId="4E99C08E" w14:textId="77777777" w:rsidR="002A7177" w:rsidRDefault="002A7177" w:rsidP="002A7177">
      <w:pPr>
        <w:jc w:val="center"/>
      </w:pPr>
    </w:p>
    <w:p w14:paraId="7B7CF37B" w14:textId="77777777" w:rsidR="00582BCB" w:rsidRPr="007A5CA5" w:rsidRDefault="00582BCB" w:rsidP="002A7177">
      <w:pPr>
        <w:jc w:val="center"/>
      </w:pPr>
      <w:r w:rsidRPr="007A5CA5">
        <w:t>§ 1</w:t>
      </w:r>
    </w:p>
    <w:p w14:paraId="0395A51B" w14:textId="77777777" w:rsidR="00582BCB" w:rsidRPr="007A5CA5" w:rsidRDefault="00582BCB" w:rsidP="00454436">
      <w:pPr>
        <w:pStyle w:val="Tekstpodstawowy3"/>
        <w:numPr>
          <w:ilvl w:val="0"/>
          <w:numId w:val="36"/>
        </w:numPr>
        <w:spacing w:line="360" w:lineRule="auto"/>
        <w:rPr>
          <w:szCs w:val="24"/>
        </w:rPr>
      </w:pPr>
      <w:r w:rsidRPr="007A5CA5">
        <w:rPr>
          <w:szCs w:val="24"/>
        </w:rPr>
        <w:t>Uniwersytet Medyczny w Białymstoku, zwany dalej Uczelnią, przeprowadza rekrutację na rok akademicki 202</w:t>
      </w:r>
      <w:r w:rsidR="006805F5">
        <w:rPr>
          <w:szCs w:val="24"/>
        </w:rPr>
        <w:t>1</w:t>
      </w:r>
      <w:r w:rsidRPr="007A5CA5">
        <w:rPr>
          <w:szCs w:val="24"/>
        </w:rPr>
        <w:t>/202</w:t>
      </w:r>
      <w:r w:rsidR="006805F5">
        <w:rPr>
          <w:szCs w:val="24"/>
        </w:rPr>
        <w:t>2</w:t>
      </w:r>
      <w:r w:rsidRPr="007A5CA5">
        <w:rPr>
          <w:szCs w:val="24"/>
        </w:rPr>
        <w:t>, dla kandydatów starających się o przyjęcie na pierwszy rok studiów na podstawie najlepszych wyników uzyskanych  w wyniku potwierdzenia efektów uczenia się:</w:t>
      </w:r>
    </w:p>
    <w:p w14:paraId="1EEBB42F" w14:textId="77777777" w:rsidR="00582BCB" w:rsidRPr="007A5CA5" w:rsidRDefault="00582BCB" w:rsidP="006900AA">
      <w:pPr>
        <w:pStyle w:val="Tekstpodstawowy3"/>
        <w:numPr>
          <w:ilvl w:val="0"/>
          <w:numId w:val="8"/>
        </w:numPr>
        <w:spacing w:line="360" w:lineRule="auto"/>
        <w:ind w:left="567" w:hanging="294"/>
        <w:rPr>
          <w:szCs w:val="24"/>
        </w:rPr>
      </w:pPr>
      <w:r w:rsidRPr="007A5CA5">
        <w:rPr>
          <w:szCs w:val="24"/>
        </w:rPr>
        <w:t>studiów stacjonarnych:</w:t>
      </w:r>
    </w:p>
    <w:p w14:paraId="536C2B77" w14:textId="77777777"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 xml:space="preserve">pierwszego stopnia: </w:t>
      </w:r>
    </w:p>
    <w:p w14:paraId="77CC5D80" w14:textId="77777777" w:rsidR="00582BCB" w:rsidRPr="00F54F56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F54F56">
        <w:rPr>
          <w:szCs w:val="24"/>
        </w:rPr>
        <w:t xml:space="preserve">Wydziału Lekarskiego z Oddziałem Stomatologii i Oddziałem Nauczania </w:t>
      </w:r>
      <w:r w:rsidRPr="00F54F56">
        <w:rPr>
          <w:szCs w:val="24"/>
        </w:rPr>
        <w:br/>
        <w:t>w Języku Angielskim na kierunki: Techniki Dentystyczne, Higiena Stomatologiczna,</w:t>
      </w:r>
    </w:p>
    <w:p w14:paraId="762BFF91" w14:textId="77777777"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 Wydziału Farmaceutycznego z Oddziałem Medycyny Laboratoryjnej na kierunek Kosmetologia,</w:t>
      </w:r>
    </w:p>
    <w:p w14:paraId="10F8587D" w14:textId="77777777"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Wydziału Nauk o Zdrowiu na kierunki: Biostatystyka, Dietetyka, </w:t>
      </w:r>
      <w:proofErr w:type="spellStart"/>
      <w:r w:rsidRPr="007A5CA5">
        <w:rPr>
          <w:szCs w:val="24"/>
        </w:rPr>
        <w:t>Elektroradiologia</w:t>
      </w:r>
      <w:proofErr w:type="spellEnd"/>
      <w:r w:rsidRPr="007A5CA5">
        <w:rPr>
          <w:szCs w:val="24"/>
        </w:rPr>
        <w:t xml:space="preserve">, Logopedia z </w:t>
      </w:r>
      <w:proofErr w:type="spellStart"/>
      <w:r w:rsidRPr="007A5CA5">
        <w:rPr>
          <w:szCs w:val="24"/>
        </w:rPr>
        <w:t>Fonoaudiologią</w:t>
      </w:r>
      <w:proofErr w:type="spellEnd"/>
      <w:r w:rsidRPr="007A5CA5">
        <w:rPr>
          <w:szCs w:val="24"/>
        </w:rPr>
        <w:t>, Zdrowie Publiczne,</w:t>
      </w:r>
    </w:p>
    <w:p w14:paraId="22675BCC" w14:textId="77777777"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drugiego stopnia:</w:t>
      </w:r>
    </w:p>
    <w:p w14:paraId="72397746" w14:textId="77777777"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>Wydziału Farmaceutycznego z Oddziałem Medycyny Laboratoryjnej na kierunek Kosmetologia,</w:t>
      </w:r>
    </w:p>
    <w:p w14:paraId="21A1B44A" w14:textId="77777777"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Wydziału Nauk o Zdrowiu na kierunki: Dietetyka, </w:t>
      </w:r>
      <w:proofErr w:type="spellStart"/>
      <w:r w:rsidRPr="007A5CA5">
        <w:rPr>
          <w:szCs w:val="24"/>
        </w:rPr>
        <w:t>Elektroradiologia</w:t>
      </w:r>
      <w:proofErr w:type="spellEnd"/>
      <w:r w:rsidRPr="007A5CA5">
        <w:rPr>
          <w:szCs w:val="24"/>
        </w:rPr>
        <w:t xml:space="preserve">, Logopedia </w:t>
      </w:r>
      <w:r w:rsidR="00454436">
        <w:rPr>
          <w:szCs w:val="24"/>
        </w:rPr>
        <w:br/>
      </w:r>
      <w:r w:rsidRPr="007A5CA5">
        <w:rPr>
          <w:szCs w:val="24"/>
        </w:rPr>
        <w:t xml:space="preserve">z </w:t>
      </w:r>
      <w:proofErr w:type="spellStart"/>
      <w:r w:rsidRPr="007A5CA5">
        <w:rPr>
          <w:szCs w:val="24"/>
        </w:rPr>
        <w:t>Fonoaudiologią</w:t>
      </w:r>
      <w:proofErr w:type="spellEnd"/>
      <w:r w:rsidRPr="007A5CA5">
        <w:rPr>
          <w:szCs w:val="24"/>
        </w:rPr>
        <w:t>, Zdrowie Publiczne,</w:t>
      </w:r>
    </w:p>
    <w:p w14:paraId="538E3819" w14:textId="77777777" w:rsidR="00582BCB" w:rsidRPr="007A5CA5" w:rsidRDefault="00582BCB" w:rsidP="006900AA">
      <w:pPr>
        <w:pStyle w:val="Tekstpodstawowy3"/>
        <w:numPr>
          <w:ilvl w:val="0"/>
          <w:numId w:val="8"/>
        </w:numPr>
        <w:spacing w:line="360" w:lineRule="auto"/>
        <w:ind w:left="426" w:hanging="142"/>
        <w:rPr>
          <w:szCs w:val="24"/>
        </w:rPr>
      </w:pPr>
      <w:r w:rsidRPr="007A5CA5">
        <w:rPr>
          <w:szCs w:val="24"/>
        </w:rPr>
        <w:t>studiów niestacjonarnych:</w:t>
      </w:r>
    </w:p>
    <w:p w14:paraId="120B0049" w14:textId="77777777"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pierwszego stopnia:</w:t>
      </w:r>
    </w:p>
    <w:p w14:paraId="4B16A4E5" w14:textId="77777777"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>Wydziału Farmaceutycznego z Oddziałem Medycyny Laboratoryjnej na kierunek Kosmetologia,</w:t>
      </w:r>
    </w:p>
    <w:p w14:paraId="3EC0BDC2" w14:textId="77777777"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drugiego stopnia:</w:t>
      </w:r>
    </w:p>
    <w:p w14:paraId="033C89C8" w14:textId="77777777" w:rsidR="002A7177" w:rsidRDefault="00582BCB" w:rsidP="002A7177">
      <w:pPr>
        <w:pStyle w:val="Tekstpodstawowy3"/>
        <w:numPr>
          <w:ilvl w:val="2"/>
          <w:numId w:val="8"/>
        </w:numPr>
        <w:spacing w:line="360" w:lineRule="auto"/>
        <w:ind w:left="1134" w:hanging="283"/>
      </w:pPr>
      <w:r w:rsidRPr="007A5CA5">
        <w:rPr>
          <w:szCs w:val="24"/>
        </w:rPr>
        <w:t>Wydziału Nauk o Zdrowiu na kierunki: Dietetyka, Zdrowie Publiczne.</w:t>
      </w:r>
      <w:r>
        <w:rPr>
          <w:szCs w:val="24"/>
        </w:rPr>
        <w:br/>
      </w:r>
    </w:p>
    <w:p w14:paraId="447E6A04" w14:textId="77777777" w:rsidR="00582BCB" w:rsidRPr="007A5CA5" w:rsidRDefault="00582BCB" w:rsidP="002A7177">
      <w:pPr>
        <w:jc w:val="center"/>
      </w:pPr>
      <w:r w:rsidRPr="007A5CA5">
        <w:lastRenderedPageBreak/>
        <w:t>§ 2</w:t>
      </w:r>
    </w:p>
    <w:p w14:paraId="40B5E350" w14:textId="77777777" w:rsidR="00D36DEA" w:rsidRDefault="00582BCB" w:rsidP="00D36DEA">
      <w:pPr>
        <w:pStyle w:val="Tekstpodstawowy2"/>
        <w:numPr>
          <w:ilvl w:val="0"/>
          <w:numId w:val="13"/>
        </w:numPr>
        <w:spacing w:after="0" w:line="360" w:lineRule="auto"/>
        <w:jc w:val="both"/>
      </w:pPr>
      <w:r w:rsidRPr="007A5CA5">
        <w:t>Postępowanie rekrutacyjne składa się z postępowania kwalifikacyjnego oraz postępowania o przyjęciu na studia w drodze wpisu na listę studentów lub wydania decyzji o odmowie przyjęcia na studia.</w:t>
      </w:r>
    </w:p>
    <w:p w14:paraId="1CDE45F6" w14:textId="77777777" w:rsidR="00582BCB" w:rsidRPr="007A5CA5" w:rsidRDefault="00582BCB" w:rsidP="00D36DEA">
      <w:pPr>
        <w:pStyle w:val="Tekstpodstawowy2"/>
        <w:numPr>
          <w:ilvl w:val="0"/>
          <w:numId w:val="13"/>
        </w:numPr>
        <w:spacing w:after="0" w:line="360" w:lineRule="auto"/>
        <w:jc w:val="both"/>
      </w:pPr>
      <w:r w:rsidRPr="007A5CA5">
        <w:t>Celem postępowania rekrutacyjnego jest ustalenie listy osób przyjętych na studia.</w:t>
      </w:r>
    </w:p>
    <w:p w14:paraId="162EB64D" w14:textId="77777777" w:rsidR="002A7177" w:rsidRDefault="002A7177" w:rsidP="00582BCB">
      <w:pPr>
        <w:spacing w:line="360" w:lineRule="auto"/>
        <w:jc w:val="center"/>
      </w:pPr>
    </w:p>
    <w:p w14:paraId="191469D6" w14:textId="77777777" w:rsidR="00582BCB" w:rsidRPr="007A5CA5" w:rsidRDefault="00582BCB" w:rsidP="00582BCB">
      <w:pPr>
        <w:spacing w:line="360" w:lineRule="auto"/>
        <w:jc w:val="center"/>
      </w:pPr>
      <w:r w:rsidRPr="007A5CA5">
        <w:t>§ 3</w:t>
      </w:r>
    </w:p>
    <w:p w14:paraId="3F2D039E" w14:textId="77777777" w:rsidR="00D36DEA" w:rsidRDefault="00582BCB" w:rsidP="00D36DEA">
      <w:pPr>
        <w:pStyle w:val="Tekstpodstawowywcity2"/>
        <w:numPr>
          <w:ilvl w:val="0"/>
          <w:numId w:val="10"/>
        </w:numPr>
        <w:spacing w:after="0" w:line="360" w:lineRule="auto"/>
        <w:jc w:val="both"/>
      </w:pPr>
      <w:r w:rsidRPr="007A5CA5">
        <w:t xml:space="preserve">Postępowanie rekrutacyjne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</w:t>
      </w:r>
      <w:r w:rsidR="00454436">
        <w:br/>
      </w:r>
      <w:r w:rsidRPr="007A5CA5">
        <w:t>o Zdrowiu.</w:t>
      </w:r>
    </w:p>
    <w:p w14:paraId="3CF0AC2D" w14:textId="77777777" w:rsidR="00582BCB" w:rsidRPr="007A5CA5" w:rsidRDefault="00582BCB" w:rsidP="00D36DEA">
      <w:pPr>
        <w:pStyle w:val="Tekstpodstawowywcity2"/>
        <w:numPr>
          <w:ilvl w:val="0"/>
          <w:numId w:val="10"/>
        </w:numPr>
        <w:spacing w:after="0" w:line="360" w:lineRule="auto"/>
        <w:jc w:val="both"/>
      </w:pPr>
      <w:r w:rsidRPr="007A5CA5">
        <w:t>Skład oraz kompetencje komisji, o których mowa w ust. 1 określa odrębna uchwała.</w:t>
      </w:r>
    </w:p>
    <w:p w14:paraId="780A03C6" w14:textId="77777777" w:rsidR="00582BCB" w:rsidRPr="007A5CA5" w:rsidRDefault="00582BCB" w:rsidP="00582BCB">
      <w:pPr>
        <w:spacing w:line="360" w:lineRule="auto"/>
        <w:jc w:val="center"/>
      </w:pPr>
    </w:p>
    <w:p w14:paraId="333FC36F" w14:textId="77777777" w:rsidR="00582BCB" w:rsidRPr="007A5CA5" w:rsidRDefault="00582BCB" w:rsidP="00582BCB">
      <w:pPr>
        <w:spacing w:line="360" w:lineRule="auto"/>
        <w:jc w:val="center"/>
      </w:pPr>
      <w:r w:rsidRPr="007A5CA5">
        <w:t>§ 4</w:t>
      </w:r>
    </w:p>
    <w:p w14:paraId="30394095" w14:textId="77D78B8D" w:rsidR="00582BCB" w:rsidRPr="006805F5" w:rsidRDefault="00582BCB" w:rsidP="00D36DEA">
      <w:pPr>
        <w:pStyle w:val="Tekstpodstawowywcity2"/>
        <w:numPr>
          <w:ilvl w:val="0"/>
          <w:numId w:val="20"/>
        </w:numPr>
        <w:spacing w:after="0" w:line="360" w:lineRule="auto"/>
        <w:jc w:val="both"/>
      </w:pPr>
      <w:r w:rsidRPr="006805F5">
        <w:t xml:space="preserve">Po zakończonym postępowaniu kwalifikacyjnym, kandydat, który został przyjęty </w:t>
      </w:r>
      <w:r w:rsidR="00D5768D">
        <w:br/>
      </w:r>
      <w:r w:rsidRPr="006805F5">
        <w:t xml:space="preserve">na studia, zostanie wpisany na listę studentów, a kandydat nieprzyjęty otrzyma decyzję administracyjną o odmowie przyjęcia na studia, wydaną przez odpowiednią Wydziałową Komisję Rekrutacyjną, o której mowa w § 3  ust. 1. W imieniu komisji decyzję podpisują Przewodniczący. </w:t>
      </w:r>
    </w:p>
    <w:p w14:paraId="1F6F6401" w14:textId="77777777" w:rsidR="00582BCB" w:rsidRPr="006805F5" w:rsidRDefault="00582BCB" w:rsidP="00D36DEA">
      <w:pPr>
        <w:pStyle w:val="Tekstpodstawowywcity2"/>
        <w:numPr>
          <w:ilvl w:val="0"/>
          <w:numId w:val="20"/>
        </w:numPr>
        <w:spacing w:after="0" w:line="360" w:lineRule="auto"/>
        <w:jc w:val="both"/>
      </w:pPr>
      <w:r w:rsidRPr="006805F5">
        <w:t>Od decyzji wydziałowych komisji rekrutacyjnych o odmowie przyjęcia na studia służy odwołanie do Rektora, w terminie 14 dni od daty doręczenia decyzji.</w:t>
      </w:r>
    </w:p>
    <w:p w14:paraId="0F5C45F8" w14:textId="77777777" w:rsidR="002A7177" w:rsidRDefault="002A7177" w:rsidP="00582BCB">
      <w:pPr>
        <w:spacing w:line="360" w:lineRule="auto"/>
        <w:jc w:val="center"/>
      </w:pPr>
    </w:p>
    <w:p w14:paraId="61F4F922" w14:textId="77777777" w:rsidR="00582BCB" w:rsidRPr="007A5CA5" w:rsidRDefault="00582BCB" w:rsidP="00582BCB">
      <w:pPr>
        <w:spacing w:line="360" w:lineRule="auto"/>
        <w:jc w:val="center"/>
      </w:pPr>
      <w:r w:rsidRPr="007A5CA5">
        <w:t>§ 5</w:t>
      </w:r>
    </w:p>
    <w:p w14:paraId="0E06767B" w14:textId="77777777" w:rsidR="00582BCB" w:rsidRPr="007A5CA5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 xml:space="preserve">Jedyną podstawą przyjęcia na studia prowadzone w formie stacjonarnej lub niestacjonarnej jest liczba punktów rankingowych uzyskana w postępowaniu kwalifikacyjnym. </w:t>
      </w:r>
    </w:p>
    <w:p w14:paraId="28FBFA18" w14:textId="77777777" w:rsidR="00582BCB" w:rsidRPr="007A5CA5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 xml:space="preserve">Listy rankingowe tworzone są oddzielnie dla każdego kierunku i formy studiów, </w:t>
      </w:r>
      <w:r w:rsidRPr="007A5CA5">
        <w:br/>
        <w:t>z uwzględnieniem limitów przyjęć.</w:t>
      </w:r>
    </w:p>
    <w:p w14:paraId="65B6210A" w14:textId="77777777" w:rsidR="00582BCB" w:rsidRPr="007A5CA5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>O kolejności przyjęcia na studia decyduje wynik potwierdzenia efektów uczenia się.</w:t>
      </w:r>
    </w:p>
    <w:p w14:paraId="171E70ED" w14:textId="77777777" w:rsidR="00582BCB" w:rsidRPr="007A5CA5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 xml:space="preserve">Liczba punktów ECTS uzyskanych w wyniku potwierdzenia efektów uczenia się przeliczana jest  na punkty rankingowe. 1 punkt ECTS odpowiada 1 punktowi rankingowemu. </w:t>
      </w:r>
    </w:p>
    <w:p w14:paraId="05DEE3FB" w14:textId="77777777" w:rsidR="00582BCB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 xml:space="preserve">W wyniku potwierdzenia efektów uczenia się można zaliczyć nie więcej niż 50% punktów ECTS przypisanych do zajęć objętych programem studiów. </w:t>
      </w:r>
    </w:p>
    <w:p w14:paraId="52DCCA48" w14:textId="23119B68" w:rsidR="006900AA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lastRenderedPageBreak/>
        <w:t xml:space="preserve">Listy rankingowe układane są według liczby punktów rankingowych, poczynając </w:t>
      </w:r>
      <w:r w:rsidR="00D5768D">
        <w:br/>
      </w:r>
      <w:r w:rsidRPr="007A5CA5">
        <w:t>od najwyższej punktacji, aż do wyczerpania miejsc przyznanych na danym kierunku studiów w ramach limitów przyjęć z uwzględnieniem ust. 7.</w:t>
      </w:r>
    </w:p>
    <w:p w14:paraId="7B490B89" w14:textId="77777777" w:rsidR="006900AA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14:paraId="3C4C8FBD" w14:textId="77777777" w:rsidR="006900AA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14:paraId="603320FF" w14:textId="77777777" w:rsidR="00582BCB" w:rsidRPr="007A5CA5" w:rsidRDefault="00582BCB" w:rsidP="006900AA">
      <w:pPr>
        <w:pStyle w:val="Tekstpodstawowywcity2"/>
        <w:numPr>
          <w:ilvl w:val="0"/>
          <w:numId w:val="26"/>
        </w:numPr>
        <w:spacing w:after="0" w:line="360" w:lineRule="auto"/>
        <w:jc w:val="both"/>
      </w:pPr>
      <w:r w:rsidRPr="007A5CA5">
        <w:t>Wszystkie informacje odnośnie list ranking</w:t>
      </w:r>
      <w:r w:rsidR="00CF2952">
        <w:t xml:space="preserve">owych oraz terminów związanych </w:t>
      </w:r>
      <w:r w:rsidR="00454436">
        <w:br/>
      </w:r>
      <w:r w:rsidRPr="007A5CA5">
        <w:t>z postępowaniem rekrutacyjnym zamieszczane s</w:t>
      </w:r>
      <w:r w:rsidR="00CF2952">
        <w:t xml:space="preserve">ą na stronie internetowej oraz  </w:t>
      </w:r>
      <w:r w:rsidR="00454436">
        <w:br/>
      </w:r>
      <w:r w:rsidRPr="007A5CA5">
        <w:t xml:space="preserve">w siedzibie Uczelni. Kandydaci zobowiązani są </w:t>
      </w:r>
      <w:r w:rsidR="00CF2952">
        <w:t xml:space="preserve">do zapoznawania się na bieżąco </w:t>
      </w:r>
      <w:r w:rsidR="00454436">
        <w:br/>
      </w:r>
      <w:r w:rsidRPr="007A5CA5">
        <w:t xml:space="preserve">z podawanymi informacjami. </w:t>
      </w:r>
    </w:p>
    <w:p w14:paraId="2485C096" w14:textId="77777777" w:rsidR="00582BCB" w:rsidRDefault="00582BCB" w:rsidP="00582BCB">
      <w:pPr>
        <w:pStyle w:val="Tekstpodstawowywcity2"/>
        <w:spacing w:after="0" w:line="360" w:lineRule="auto"/>
        <w:ind w:left="0"/>
        <w:jc w:val="center"/>
      </w:pPr>
    </w:p>
    <w:p w14:paraId="3A3A0E30" w14:textId="77777777" w:rsidR="00582BCB" w:rsidRPr="007A5CA5" w:rsidRDefault="00582BCB" w:rsidP="002A7177">
      <w:pPr>
        <w:jc w:val="center"/>
      </w:pPr>
      <w:r w:rsidRPr="007A5CA5">
        <w:t>§ 6</w:t>
      </w:r>
    </w:p>
    <w:p w14:paraId="603F1D27" w14:textId="77777777" w:rsidR="006900AA" w:rsidRDefault="00582BCB" w:rsidP="006900AA">
      <w:pPr>
        <w:pStyle w:val="Tekstpodstawowywcity2"/>
        <w:numPr>
          <w:ilvl w:val="0"/>
          <w:numId w:val="30"/>
        </w:numPr>
        <w:spacing w:after="0" w:line="360" w:lineRule="auto"/>
        <w:ind w:left="709" w:hanging="425"/>
        <w:jc w:val="both"/>
      </w:pPr>
      <w:r w:rsidRPr="007A5CA5">
        <w:t xml:space="preserve">Kandydatów ubiegających się o przyjęcie na studia pierwszego stopnia na kierunek Logopedia z </w:t>
      </w:r>
      <w:proofErr w:type="spellStart"/>
      <w:r w:rsidRPr="007A5CA5">
        <w:t>Fonoaudiologią</w:t>
      </w:r>
      <w:proofErr w:type="spellEnd"/>
      <w:r w:rsidRPr="007A5CA5">
        <w:t xml:space="preserve"> obowiązuje dodatkowo egzamin oceniający predyspozycje do wykonywania zawodu logopedy i </w:t>
      </w:r>
      <w:proofErr w:type="spellStart"/>
      <w:r w:rsidRPr="007A5CA5">
        <w:t>fonoaudiologa</w:t>
      </w:r>
      <w:proofErr w:type="spellEnd"/>
      <w:r w:rsidRPr="007A5CA5">
        <w:t xml:space="preserve"> – tzw. ocena wymowy i słuchu. </w:t>
      </w:r>
    </w:p>
    <w:p w14:paraId="704E5993" w14:textId="77777777" w:rsidR="006900AA" w:rsidRDefault="00582BCB" w:rsidP="006900AA">
      <w:pPr>
        <w:pStyle w:val="Tekstpodstawowywcity2"/>
        <w:numPr>
          <w:ilvl w:val="0"/>
          <w:numId w:val="30"/>
        </w:numPr>
        <w:spacing w:after="0" w:line="360" w:lineRule="auto"/>
        <w:ind w:left="709" w:hanging="425"/>
        <w:jc w:val="both"/>
      </w:pPr>
      <w:r w:rsidRPr="007A5CA5">
        <w:t xml:space="preserve">W przypadku niezdania testu predyspozycji, kandydat nie będzie brany pod uwagę </w:t>
      </w:r>
      <w:r w:rsidRPr="007A5CA5">
        <w:br/>
        <w:t xml:space="preserve">w postępowaniu rekrutacyjnym na kierunku Logopedia z </w:t>
      </w:r>
      <w:proofErr w:type="spellStart"/>
      <w:r w:rsidRPr="007A5CA5">
        <w:t>Fonoaudiologią</w:t>
      </w:r>
      <w:proofErr w:type="spellEnd"/>
      <w:r w:rsidRPr="007A5CA5">
        <w:t xml:space="preserve">. </w:t>
      </w:r>
    </w:p>
    <w:p w14:paraId="08CF58A3" w14:textId="77777777" w:rsidR="006900AA" w:rsidRDefault="00582BCB" w:rsidP="006900AA">
      <w:pPr>
        <w:pStyle w:val="Tekstpodstawowywcity2"/>
        <w:numPr>
          <w:ilvl w:val="0"/>
          <w:numId w:val="30"/>
        </w:numPr>
        <w:spacing w:after="0" w:line="360" w:lineRule="auto"/>
        <w:ind w:left="709" w:hanging="425"/>
        <w:jc w:val="both"/>
      </w:pPr>
      <w:r w:rsidRPr="007A5CA5">
        <w:t>Kandydatów ubiegających się o przyjęcie na studia pierwszego stopnia na kierunek Techniki Dentystyczne obowiązuje dodatkowo sprawdzian zdolności manualnych oceniający predyspozycje do wykonywania zawodu technika dentystycznego – tzw. egzamin z rysunku.</w:t>
      </w:r>
    </w:p>
    <w:p w14:paraId="15881EFD" w14:textId="77777777" w:rsidR="00582BCB" w:rsidRPr="007A5CA5" w:rsidRDefault="00582BCB" w:rsidP="006900AA">
      <w:pPr>
        <w:pStyle w:val="Tekstpodstawowywcity2"/>
        <w:numPr>
          <w:ilvl w:val="0"/>
          <w:numId w:val="30"/>
        </w:numPr>
        <w:spacing w:after="0" w:line="360" w:lineRule="auto"/>
        <w:ind w:left="709" w:hanging="425"/>
        <w:jc w:val="both"/>
      </w:pPr>
      <w:r w:rsidRPr="007A5CA5">
        <w:t xml:space="preserve">W przypadku niezaliczenia egzaminu kandydat nie będzie brany pod uwagę </w:t>
      </w:r>
      <w:r w:rsidR="00454436">
        <w:br/>
      </w:r>
      <w:r w:rsidRPr="007A5CA5">
        <w:t>w postępowaniu rekrutacyjnym na kierunku Techniki Dentystyczne.</w:t>
      </w:r>
    </w:p>
    <w:p w14:paraId="2219851D" w14:textId="77777777" w:rsidR="002A7177" w:rsidRDefault="002A7177" w:rsidP="006900AA">
      <w:pPr>
        <w:pStyle w:val="Tekstpodstawowywcity2"/>
        <w:tabs>
          <w:tab w:val="num" w:pos="0"/>
        </w:tabs>
        <w:spacing w:after="0" w:line="360" w:lineRule="auto"/>
        <w:ind w:left="709" w:hanging="425"/>
        <w:jc w:val="center"/>
      </w:pPr>
    </w:p>
    <w:p w14:paraId="48145BA9" w14:textId="77777777" w:rsidR="00582BCB" w:rsidRPr="007A5CA5" w:rsidRDefault="00582BCB" w:rsidP="002A7177">
      <w:pPr>
        <w:jc w:val="center"/>
      </w:pPr>
      <w:r w:rsidRPr="007A5CA5">
        <w:t>§ 7</w:t>
      </w:r>
    </w:p>
    <w:p w14:paraId="500D5017" w14:textId="77777777" w:rsidR="00582BCB" w:rsidRPr="007A5CA5" w:rsidRDefault="00582BCB" w:rsidP="006900AA">
      <w:pPr>
        <w:pStyle w:val="Tekstpodstawowywcity2"/>
        <w:spacing w:after="0" w:line="360" w:lineRule="auto"/>
        <w:ind w:left="284"/>
        <w:jc w:val="both"/>
      </w:pPr>
      <w:r w:rsidRPr="007A5CA5">
        <w:t>Limity miejsc na kierunkach jak w § 1 przyjęte zostaną zgodnie z Uchwałą Senatu.</w:t>
      </w:r>
    </w:p>
    <w:p w14:paraId="29C65933" w14:textId="77777777" w:rsidR="002A7177" w:rsidRDefault="002A7177" w:rsidP="002A7177">
      <w:pPr>
        <w:jc w:val="center"/>
      </w:pPr>
    </w:p>
    <w:p w14:paraId="08491467" w14:textId="77777777" w:rsidR="00055B40" w:rsidRDefault="00055B40" w:rsidP="002A7177">
      <w:pPr>
        <w:jc w:val="center"/>
      </w:pPr>
      <w:r>
        <w:br w:type="page"/>
      </w:r>
    </w:p>
    <w:p w14:paraId="3958C102" w14:textId="585D245E" w:rsidR="00582BCB" w:rsidRPr="007A5CA5" w:rsidRDefault="00582BCB" w:rsidP="002A7177">
      <w:pPr>
        <w:jc w:val="center"/>
      </w:pPr>
      <w:r w:rsidRPr="007A5CA5">
        <w:lastRenderedPageBreak/>
        <w:t>§ 8</w:t>
      </w:r>
    </w:p>
    <w:p w14:paraId="1CF14E82" w14:textId="77777777" w:rsidR="00582BCB" w:rsidRPr="007A5CA5" w:rsidRDefault="00582BCB" w:rsidP="00454436">
      <w:pPr>
        <w:pStyle w:val="Tekstpodstawowywcity2"/>
        <w:numPr>
          <w:ilvl w:val="0"/>
          <w:numId w:val="38"/>
        </w:numPr>
        <w:spacing w:after="0" w:line="360" w:lineRule="auto"/>
        <w:jc w:val="both"/>
      </w:pPr>
      <w:r w:rsidRPr="007A5CA5">
        <w:t>O przyjęcie na studia jak w § 1 w wyniku potwierdzenia efekt</w:t>
      </w:r>
      <w:r w:rsidR="00CF2952">
        <w:t>ów uczenia się może ubiegać się osoba</w:t>
      </w:r>
      <w:r w:rsidR="00E13A0E">
        <w:t xml:space="preserve">, </w:t>
      </w:r>
      <w:r w:rsidR="00E13A0E" w:rsidRPr="007A5CA5">
        <w:t xml:space="preserve">która pozytywnie przeszła postępowanie związane </w:t>
      </w:r>
      <w:r w:rsidR="00454436">
        <w:br/>
      </w:r>
      <w:r w:rsidR="00E13A0E" w:rsidRPr="007A5CA5">
        <w:t>z pot</w:t>
      </w:r>
      <w:r w:rsidR="00E13A0E">
        <w:t xml:space="preserve">wierdzeniem efektów uczenia się </w:t>
      </w:r>
      <w:r w:rsidR="00E13A0E" w:rsidRPr="007A5CA5">
        <w:t>przeprowadzone przez Uniwersytet Medyczny w Białymstoku i której w jego wyniku zaliczono co najmniej 1 punkt ECTS przypisany do z</w:t>
      </w:r>
      <w:r w:rsidR="00E13A0E">
        <w:t xml:space="preserve">ajęć objętych programem studiów i </w:t>
      </w:r>
      <w:r w:rsidR="00CF2952">
        <w:t>posiadaj</w:t>
      </w:r>
      <w:r w:rsidR="00E13A0E">
        <w:t>ąca</w:t>
      </w:r>
      <w:r w:rsidRPr="007A5CA5">
        <w:t>:</w:t>
      </w:r>
    </w:p>
    <w:p w14:paraId="705D9077" w14:textId="6CA9F343" w:rsidR="00CF2952" w:rsidRDefault="00582BCB" w:rsidP="00055B40">
      <w:pPr>
        <w:pStyle w:val="Akapitzlist"/>
        <w:numPr>
          <w:ilvl w:val="1"/>
          <w:numId w:val="43"/>
        </w:numPr>
        <w:spacing w:line="360" w:lineRule="auto"/>
        <w:ind w:left="993"/>
        <w:jc w:val="both"/>
      </w:pPr>
      <w:r w:rsidRPr="007A5CA5">
        <w:t xml:space="preserve">dokumenty, o których mowa w art. 69 ust. 2 ustawy Prawo o szkolnictwie wyższym </w:t>
      </w:r>
      <w:r w:rsidR="00454436">
        <w:br/>
      </w:r>
      <w:r w:rsidRPr="007A5CA5">
        <w:t>i nauce, i co najmniej 5 lat doświadczenia zawodowego - w przypadku ubiegania się o przyjęc</w:t>
      </w:r>
      <w:r w:rsidR="00CF2952">
        <w:t>ie na studia pierwszego stopnia;</w:t>
      </w:r>
    </w:p>
    <w:p w14:paraId="507C0AC2" w14:textId="59AAC069" w:rsidR="00582BCB" w:rsidRPr="007A5CA5" w:rsidRDefault="00582BCB" w:rsidP="00055B40">
      <w:pPr>
        <w:pStyle w:val="Akapitzlist"/>
        <w:numPr>
          <w:ilvl w:val="1"/>
          <w:numId w:val="43"/>
        </w:numPr>
        <w:spacing w:line="360" w:lineRule="auto"/>
        <w:ind w:left="993"/>
        <w:jc w:val="both"/>
      </w:pPr>
      <w:r w:rsidRPr="007A5CA5">
        <w:t xml:space="preserve">kwalifikację pełną na poziomie 5 PRK albo kwalifikację nadaną w ramach zagranicznego systemu </w:t>
      </w:r>
      <w:r w:rsidRPr="00055B40">
        <w:rPr>
          <w:iCs/>
        </w:rPr>
        <w:t>szkolnictwa wyższego</w:t>
      </w:r>
      <w:r w:rsidRPr="00CF2952">
        <w:t xml:space="preserve"> </w:t>
      </w:r>
      <w:r w:rsidRPr="007A5CA5">
        <w:t xml:space="preserve">odpowiadającą poziomowi </w:t>
      </w:r>
      <w:r w:rsidR="00055B40">
        <w:br/>
      </w:r>
      <w:r w:rsidRPr="007A5CA5">
        <w:t>5 europejskich ram kwalifikacji, o których mowa w załączniku II do zalecenia Parlamentu</w:t>
      </w:r>
      <w:r w:rsidR="00055B40">
        <w:t xml:space="preserve"> </w:t>
      </w:r>
      <w:r w:rsidRPr="007A5CA5">
        <w:t xml:space="preserve">Europejskiego i Rady z dnia 23 kwietnia 2008 r. w sprawie ustanowienia europejskich ram kwalifikacji dla uczenia się przez całe życie </w:t>
      </w:r>
      <w:r w:rsidR="00055B40">
        <w:br/>
      </w:r>
      <w:r w:rsidRPr="007A5CA5">
        <w:t>(Dz. Urz. UE C 111 z 06.05.2008, str. 1) - w przypadku ubiegania się o przyjęcie na studia pierwszego stopnia;</w:t>
      </w:r>
    </w:p>
    <w:p w14:paraId="41B5931C" w14:textId="40E5ADE0" w:rsidR="00582BCB" w:rsidRPr="007A5CA5" w:rsidRDefault="00582BCB" w:rsidP="00055B40">
      <w:pPr>
        <w:pStyle w:val="Akapitzlist"/>
        <w:numPr>
          <w:ilvl w:val="1"/>
          <w:numId w:val="43"/>
        </w:numPr>
        <w:spacing w:line="360" w:lineRule="auto"/>
        <w:ind w:left="993"/>
        <w:jc w:val="both"/>
      </w:pPr>
      <w:r w:rsidRPr="007A5CA5">
        <w:t>kwalifikację pełną na poziomie 6 PRK i co najmniej 3 lata doświadczenia zawodowego po ukończeniu studiów pierwszego stopnia - w przypadku ubiegania się o przyjęcie na studia drugiego stopnia;</w:t>
      </w:r>
    </w:p>
    <w:p w14:paraId="6DD982D1" w14:textId="73F99D69" w:rsidR="00582BCB" w:rsidRPr="007A5CA5" w:rsidRDefault="00582BCB" w:rsidP="00055B40">
      <w:pPr>
        <w:pStyle w:val="Akapitzlist"/>
        <w:numPr>
          <w:ilvl w:val="1"/>
          <w:numId w:val="43"/>
        </w:numPr>
        <w:spacing w:line="360" w:lineRule="auto"/>
        <w:ind w:left="993"/>
        <w:jc w:val="both"/>
      </w:pPr>
      <w:r w:rsidRPr="007A5CA5">
        <w:t>kwalifikację pełną na poziomie 7 PRK i co najmniej 2 lata doświadczenia zawodowego po ukończeniu studiów drugiego stopnia albo jednolitych studiów magisterskich</w:t>
      </w:r>
      <w:r w:rsidR="00055B40">
        <w:t xml:space="preserve"> </w:t>
      </w:r>
      <w:r w:rsidRPr="007A5CA5">
        <w:t>-</w:t>
      </w:r>
      <w:r w:rsidR="00055B40">
        <w:t xml:space="preserve"> </w:t>
      </w:r>
      <w:r w:rsidRPr="007A5CA5">
        <w:t>w przypadku ubiegania się o przyjęcie na kolejne studia pierwsze</w:t>
      </w:r>
      <w:r w:rsidR="00E13A0E">
        <w:t>go stopnia lub drugiego stopnia</w:t>
      </w:r>
    </w:p>
    <w:p w14:paraId="4C7C9079" w14:textId="77777777" w:rsidR="00582BCB" w:rsidRDefault="00582BCB" w:rsidP="00454436">
      <w:pPr>
        <w:pStyle w:val="Tekstpodstawowywcity2"/>
        <w:numPr>
          <w:ilvl w:val="0"/>
          <w:numId w:val="38"/>
        </w:numPr>
        <w:spacing w:after="0" w:line="360" w:lineRule="auto"/>
        <w:jc w:val="both"/>
      </w:pPr>
      <w:r w:rsidRPr="007A5CA5">
        <w:t>Osoby niebędące obywatelami polskimi są przyjmo</w:t>
      </w:r>
      <w:r>
        <w:t xml:space="preserve">wane na studia w języku polskim </w:t>
      </w:r>
      <w:r w:rsidRPr="007A5CA5">
        <w:t xml:space="preserve">zgodnie z zasadami określonymi w art. 323, 324 ustawy z dnia 20 lipca 2018r. </w:t>
      </w:r>
      <w:r w:rsidR="00454436">
        <w:br/>
      </w:r>
      <w:r w:rsidRPr="007A5CA5">
        <w:t xml:space="preserve">o szkolnictwie wyższym i nauce </w:t>
      </w:r>
      <w:r w:rsidR="00E13A0E" w:rsidRPr="004D423E">
        <w:rPr>
          <w:sz w:val="23"/>
          <w:szCs w:val="23"/>
        </w:rPr>
        <w:t>(Dz. U. z 2020 r. poz. 85)</w:t>
      </w:r>
      <w:r w:rsidRPr="007A5CA5">
        <w:t>.</w:t>
      </w:r>
    </w:p>
    <w:p w14:paraId="61BF583B" w14:textId="77777777" w:rsidR="002A7177" w:rsidRDefault="002A7177" w:rsidP="002A7177">
      <w:pPr>
        <w:jc w:val="center"/>
      </w:pPr>
    </w:p>
    <w:p w14:paraId="04A8CD51" w14:textId="77777777" w:rsidR="00582BCB" w:rsidRPr="007A5CA5" w:rsidRDefault="00582BCB" w:rsidP="002A7177">
      <w:pPr>
        <w:jc w:val="center"/>
      </w:pPr>
      <w:r w:rsidRPr="007A5CA5">
        <w:t>§ 9</w:t>
      </w:r>
    </w:p>
    <w:p w14:paraId="5AD955E5" w14:textId="77777777" w:rsidR="00582BCB" w:rsidRPr="007A5CA5" w:rsidRDefault="00582BCB" w:rsidP="00454436">
      <w:pPr>
        <w:pStyle w:val="Tekstpodstawowywcity2"/>
        <w:numPr>
          <w:ilvl w:val="0"/>
          <w:numId w:val="39"/>
        </w:numPr>
        <w:spacing w:after="0" w:line="360" w:lineRule="auto"/>
        <w:jc w:val="both"/>
      </w:pPr>
      <w:r w:rsidRPr="007A5CA5">
        <w:t>Studia prowadzone w formie niestacjonarnej są płatne.</w:t>
      </w:r>
    </w:p>
    <w:p w14:paraId="5EC1183E" w14:textId="77777777" w:rsidR="00582BCB" w:rsidRPr="007A5CA5" w:rsidRDefault="00582BCB" w:rsidP="00454436">
      <w:pPr>
        <w:pStyle w:val="Tekstpodstawowywcity2"/>
        <w:numPr>
          <w:ilvl w:val="0"/>
          <w:numId w:val="39"/>
        </w:numPr>
        <w:spacing w:after="0" w:line="360" w:lineRule="auto"/>
        <w:jc w:val="both"/>
      </w:pPr>
      <w:r w:rsidRPr="007A5CA5">
        <w:t>Wysokość opłat określa corocznie Rektor w drodze Zarządzenia.</w:t>
      </w:r>
    </w:p>
    <w:p w14:paraId="30CBEB80" w14:textId="7583AFEE" w:rsidR="00582BCB" w:rsidRPr="007A5CA5" w:rsidRDefault="00582BCB" w:rsidP="00454436">
      <w:pPr>
        <w:pStyle w:val="Tekstpodstawowywcity2"/>
        <w:numPr>
          <w:ilvl w:val="0"/>
          <w:numId w:val="39"/>
        </w:numPr>
        <w:spacing w:after="0" w:line="360" w:lineRule="auto"/>
        <w:jc w:val="both"/>
      </w:pPr>
      <w:r w:rsidRPr="000D040F">
        <w:t xml:space="preserve">Wysokość opłaty rekrutacyjnej wnoszonej przez osobę ubiegającą się o przyjęcie </w:t>
      </w:r>
      <w:r w:rsidR="00D5768D">
        <w:br/>
      </w:r>
      <w:r w:rsidRPr="000D040F">
        <w:t>na studia ustala się w oparciu o rozporządzenie ministra właściwego do spraw szkolnictwa</w:t>
      </w:r>
      <w:r w:rsidRPr="00454436">
        <w:t xml:space="preserve"> wyższego.</w:t>
      </w:r>
    </w:p>
    <w:p w14:paraId="028793F4" w14:textId="77777777" w:rsidR="00055B40" w:rsidRDefault="00055B40" w:rsidP="002A7177">
      <w:pPr>
        <w:jc w:val="center"/>
      </w:pPr>
      <w:r>
        <w:br w:type="page"/>
      </w:r>
    </w:p>
    <w:p w14:paraId="1A165356" w14:textId="001A0D94" w:rsidR="00582BCB" w:rsidRPr="007A5CA5" w:rsidRDefault="00582BCB" w:rsidP="002A7177">
      <w:pPr>
        <w:jc w:val="center"/>
      </w:pPr>
      <w:r w:rsidRPr="007A5CA5">
        <w:lastRenderedPageBreak/>
        <w:t>§ 10</w:t>
      </w:r>
    </w:p>
    <w:p w14:paraId="6587C8CE" w14:textId="580144C8" w:rsidR="00582BCB" w:rsidRPr="007A5CA5" w:rsidRDefault="00582BCB" w:rsidP="000D040F">
      <w:pPr>
        <w:numPr>
          <w:ilvl w:val="0"/>
          <w:numId w:val="33"/>
        </w:numPr>
        <w:spacing w:line="360" w:lineRule="auto"/>
        <w:jc w:val="both"/>
        <w:rPr>
          <w:rStyle w:val="Pogrubienie"/>
          <w:b w:val="0"/>
        </w:rPr>
      </w:pPr>
      <w:r w:rsidRPr="007A5CA5">
        <w:t xml:space="preserve">Osoby ubiegające się o przyjęcie na studia na wybrany kierunek zobowiązane </w:t>
      </w:r>
      <w:r w:rsidR="00D5768D">
        <w:br/>
      </w:r>
      <w:r w:rsidRPr="007A5CA5">
        <w:t xml:space="preserve">są do dokonania, </w:t>
      </w:r>
      <w:r w:rsidRPr="007A5CA5">
        <w:rPr>
          <w:rStyle w:val="Pogrubienie"/>
          <w:b w:val="0"/>
        </w:rPr>
        <w:t xml:space="preserve">w terminie podanym w harmonogramie rekrutacji </w:t>
      </w:r>
      <w:r w:rsidRPr="007A5CA5">
        <w:t xml:space="preserve">elektronicznej rejestracji </w:t>
      </w:r>
      <w:r w:rsidRPr="007A5CA5">
        <w:rPr>
          <w:rStyle w:val="Pogrubienie"/>
          <w:b w:val="0"/>
        </w:rPr>
        <w:t xml:space="preserve">oraz uiszczenia opłaty rekrutacyjnej. Brak opłaty rekrutacyjnej </w:t>
      </w:r>
      <w:r w:rsidR="00E13A0E">
        <w:t xml:space="preserve">powoduje wykluczenie kandydata </w:t>
      </w:r>
      <w:r w:rsidRPr="007A5CA5">
        <w:rPr>
          <w:rStyle w:val="Pogrubienie"/>
          <w:b w:val="0"/>
        </w:rPr>
        <w:t>z postępowania kwalifikacyjnego na studia.</w:t>
      </w:r>
    </w:p>
    <w:p w14:paraId="252F7A61" w14:textId="77777777" w:rsidR="00582BCB" w:rsidRPr="007A5CA5" w:rsidRDefault="00582BCB" w:rsidP="000D040F">
      <w:pPr>
        <w:numPr>
          <w:ilvl w:val="0"/>
          <w:numId w:val="33"/>
        </w:numPr>
        <w:tabs>
          <w:tab w:val="num" w:pos="426"/>
        </w:tabs>
        <w:spacing w:line="360" w:lineRule="auto"/>
        <w:ind w:left="426" w:hanging="284"/>
        <w:jc w:val="both"/>
      </w:pPr>
      <w:r w:rsidRPr="007A5CA5">
        <w:t>Kandydat na studia, który dokonał rejestracji, ma prawo do wyboru wyłącznie kierunku, z którego posiada potwierdzenie efektów uczenia się przeprowa</w:t>
      </w:r>
      <w:r>
        <w:t>dzone w Uniwersytecie Medycznym</w:t>
      </w:r>
      <w:r w:rsidRPr="007A5CA5">
        <w:t xml:space="preserve"> w Białymstoku. </w:t>
      </w:r>
    </w:p>
    <w:p w14:paraId="2976922A" w14:textId="77777777" w:rsidR="0008426E" w:rsidRDefault="00582BCB" w:rsidP="000D040F">
      <w:pPr>
        <w:pStyle w:val="Tekstpodstawowywcity2"/>
        <w:numPr>
          <w:ilvl w:val="0"/>
          <w:numId w:val="33"/>
        </w:numPr>
        <w:tabs>
          <w:tab w:val="num" w:pos="2487"/>
        </w:tabs>
        <w:spacing w:after="0" w:line="360" w:lineRule="auto"/>
        <w:ind w:left="426" w:hanging="284"/>
        <w:jc w:val="both"/>
        <w:rPr>
          <w:rStyle w:val="Pogrubienie"/>
          <w:b w:val="0"/>
          <w:bCs w:val="0"/>
        </w:rPr>
      </w:pPr>
      <w:r w:rsidRPr="007A5CA5">
        <w:rPr>
          <w:rStyle w:val="Pogrubienie"/>
          <w:b w:val="0"/>
        </w:rPr>
        <w:t xml:space="preserve">Kandydaci zobowiązani są do zalogowania się na swoje konto rekrutacyjne </w:t>
      </w:r>
      <w:r w:rsidR="00454436">
        <w:rPr>
          <w:rStyle w:val="Pogrubienie"/>
          <w:b w:val="0"/>
        </w:rPr>
        <w:br/>
      </w:r>
      <w:r w:rsidRPr="007A5CA5">
        <w:rPr>
          <w:rStyle w:val="Pogrubienie"/>
          <w:b w:val="0"/>
        </w:rPr>
        <w:t xml:space="preserve">i uzupełnienia liczby punktów ECTS uzyskanych w wyniku potwierdzenia efektów uczenia się, w terminie podanym w harmonogramie rekrutacji. </w:t>
      </w:r>
    </w:p>
    <w:p w14:paraId="44D20E34" w14:textId="77777777" w:rsidR="00582BCB" w:rsidRPr="0008426E" w:rsidRDefault="00582BCB" w:rsidP="000D040F">
      <w:pPr>
        <w:pStyle w:val="Tekstpodstawowywcity2"/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Style w:val="Pogrubienie"/>
          <w:b w:val="0"/>
          <w:bCs w:val="0"/>
        </w:rPr>
      </w:pPr>
      <w:r w:rsidRPr="0008426E">
        <w:rPr>
          <w:rStyle w:val="Pogrubienie"/>
          <w:b w:val="0"/>
        </w:rPr>
        <w:t>Listy rankingowe sporządzane będą na podstawie podanych przez kandydatów liczby punktów ECTS uzyskanych w wyniku potwierdzenia efektów uczenia się.</w:t>
      </w:r>
    </w:p>
    <w:p w14:paraId="4977BC87" w14:textId="77777777" w:rsidR="002A7177" w:rsidRDefault="002A7177" w:rsidP="006900AA">
      <w:pPr>
        <w:spacing w:line="360" w:lineRule="auto"/>
        <w:jc w:val="center"/>
      </w:pPr>
    </w:p>
    <w:p w14:paraId="11886681" w14:textId="77777777" w:rsidR="00582BCB" w:rsidRPr="007A5CA5" w:rsidRDefault="00582BCB" w:rsidP="006900AA">
      <w:pPr>
        <w:spacing w:line="360" w:lineRule="auto"/>
        <w:jc w:val="center"/>
      </w:pPr>
      <w:r w:rsidRPr="007A5CA5">
        <w:t>§ 11</w:t>
      </w:r>
    </w:p>
    <w:p w14:paraId="38D12613" w14:textId="77777777" w:rsidR="00582BCB" w:rsidRPr="007A5CA5" w:rsidRDefault="00582BCB" w:rsidP="006900AA">
      <w:pPr>
        <w:pStyle w:val="Tekstpodstawowywcity2"/>
        <w:spacing w:after="0" w:line="360" w:lineRule="auto"/>
        <w:ind w:left="0"/>
        <w:jc w:val="both"/>
      </w:pPr>
      <w:r w:rsidRPr="007A5CA5">
        <w:t>Postępowanie rekrutacyjne przeprowadza się zgodnie z harmonogramem, stanowiącym załącznik nr 1 do Uchwały.</w:t>
      </w:r>
    </w:p>
    <w:p w14:paraId="4AAE7E1E" w14:textId="77777777" w:rsidR="002A7177" w:rsidRDefault="002A7177" w:rsidP="006900AA">
      <w:pPr>
        <w:jc w:val="center"/>
      </w:pPr>
    </w:p>
    <w:p w14:paraId="23292F39" w14:textId="77777777" w:rsidR="00582BCB" w:rsidRPr="007A5CA5" w:rsidRDefault="00582BCB" w:rsidP="006900AA">
      <w:pPr>
        <w:jc w:val="center"/>
      </w:pPr>
      <w:r w:rsidRPr="007A5CA5">
        <w:t>§ 12</w:t>
      </w:r>
    </w:p>
    <w:p w14:paraId="7E056DE0" w14:textId="77777777" w:rsidR="00582BCB" w:rsidRPr="007A5CA5" w:rsidRDefault="00582BCB" w:rsidP="00454436">
      <w:pPr>
        <w:pStyle w:val="Tekstpodstawowywcity2"/>
        <w:numPr>
          <w:ilvl w:val="0"/>
          <w:numId w:val="40"/>
        </w:numPr>
        <w:spacing w:after="0" w:line="360" w:lineRule="auto"/>
        <w:jc w:val="both"/>
      </w:pPr>
      <w:r w:rsidRPr="00454436">
        <w:rPr>
          <w:rStyle w:val="Pogrubienie"/>
          <w:b w:val="0"/>
        </w:rPr>
        <w:t>Kandydat</w:t>
      </w:r>
      <w:r w:rsidRPr="007A5CA5">
        <w:t xml:space="preserve"> zakwalifikowany na liście rankingowej osób przyjętych na dany kierunek studiów, zobowiązany jest do dostarczenia kompletu dokumentów w wyznaczonym </w:t>
      </w:r>
      <w:r w:rsidR="00454436">
        <w:br/>
      </w:r>
      <w:r w:rsidRPr="007A5CA5">
        <w:t xml:space="preserve">w harmonogramie terminie. </w:t>
      </w:r>
    </w:p>
    <w:p w14:paraId="31553837" w14:textId="77777777" w:rsidR="00582BCB" w:rsidRPr="007A5CA5" w:rsidRDefault="00582BCB" w:rsidP="00454436">
      <w:pPr>
        <w:pStyle w:val="Tekstpodstawowywcity2"/>
        <w:numPr>
          <w:ilvl w:val="0"/>
          <w:numId w:val="40"/>
        </w:numPr>
        <w:tabs>
          <w:tab w:val="num" w:pos="426"/>
        </w:tabs>
        <w:spacing w:after="0" w:line="360" w:lineRule="auto"/>
        <w:ind w:left="426" w:hanging="284"/>
        <w:jc w:val="both"/>
      </w:pPr>
      <w:r w:rsidRPr="007A5CA5">
        <w:t>Komplet dokumentów, powinien zawierać:</w:t>
      </w:r>
    </w:p>
    <w:p w14:paraId="2D5A69FA" w14:textId="77777777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  <w:rPr>
          <w:rStyle w:val="Pogrubienie"/>
          <w:b w:val="0"/>
          <w:bCs w:val="0"/>
        </w:rPr>
      </w:pPr>
      <w:r w:rsidRPr="007A5CA5">
        <w:rPr>
          <w:rStyle w:val="Pogrubienie"/>
          <w:b w:val="0"/>
        </w:rPr>
        <w:t>wydrukowany i podpisany formularz rekrutacyjny,</w:t>
      </w:r>
    </w:p>
    <w:p w14:paraId="00A0670D" w14:textId="43B8884B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  <w:rPr>
          <w:bCs/>
        </w:rPr>
      </w:pPr>
      <w:r w:rsidRPr="007A5CA5">
        <w:rPr>
          <w:rStyle w:val="Pogrubienie"/>
          <w:b w:val="0"/>
          <w:iCs/>
        </w:rPr>
        <w:t xml:space="preserve">oryginał </w:t>
      </w:r>
      <w:r w:rsidRPr="007A5CA5">
        <w:rPr>
          <w:rStyle w:val="text-justify"/>
        </w:rPr>
        <w:t xml:space="preserve">dokumentu stanowiącego podstawę ubiegania się o przyjęcie na studia, </w:t>
      </w:r>
      <w:r w:rsidR="00D5768D">
        <w:rPr>
          <w:rStyle w:val="text-justify"/>
        </w:rPr>
        <w:br/>
      </w:r>
      <w:r w:rsidRPr="007A5CA5">
        <w:rPr>
          <w:rStyle w:val="text-justify"/>
        </w:rPr>
        <w:t xml:space="preserve">o którym mowa w art. 69 ust. 2 ustawy Prawo o szkolnictwie wyższym i nauce, </w:t>
      </w:r>
      <w:r w:rsidRPr="007A5CA5">
        <w:rPr>
          <w:rStyle w:val="Pogrubienie"/>
          <w:b w:val="0"/>
          <w:iCs/>
        </w:rPr>
        <w:t xml:space="preserve"> który zostanie zwrócony po ostatecznym zakończeniu rekrutacji na danym kierunku</w:t>
      </w:r>
      <w:r w:rsidRPr="007A5CA5">
        <w:t xml:space="preserve">, </w:t>
      </w:r>
    </w:p>
    <w:p w14:paraId="249E1F49" w14:textId="77777777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  <w:rPr>
          <w:rStyle w:val="Pogrubienie"/>
          <w:b w:val="0"/>
        </w:rPr>
      </w:pPr>
      <w:r w:rsidRPr="007A5CA5">
        <w:t>dyplom (lub odp</w:t>
      </w:r>
      <w:r>
        <w:t xml:space="preserve">is dyplomu) ukończenia studiów </w:t>
      </w:r>
      <w:r w:rsidRPr="007A5CA5">
        <w:t>wraz z suplementem (lub odpisem suplementu),</w:t>
      </w:r>
      <w:r w:rsidRPr="007A5CA5">
        <w:rPr>
          <w:iCs/>
        </w:rPr>
        <w:t xml:space="preserve"> </w:t>
      </w:r>
      <w:r w:rsidRPr="007A5CA5">
        <w:rPr>
          <w:rStyle w:val="Pogrubienie"/>
          <w:b w:val="0"/>
          <w:iCs/>
        </w:rPr>
        <w:t xml:space="preserve">który zostanie zwrócony po ostatecznym zakończeniu rekrutacji na danym kierunku </w:t>
      </w:r>
      <w:r w:rsidRPr="007A5CA5">
        <w:t>(dotyczy kandydatów na studia drugiego stopnia),</w:t>
      </w:r>
    </w:p>
    <w:p w14:paraId="61230AE3" w14:textId="195184B5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</w:pPr>
      <w:r w:rsidRPr="007A5CA5">
        <w:t xml:space="preserve">orzeczenie lekarza medycyny pracy stwierdzające brak przeciwwskazań </w:t>
      </w:r>
      <w:r w:rsidR="00D5768D">
        <w:br/>
      </w:r>
      <w:r w:rsidRPr="007A5CA5">
        <w:t>do podjęcia studiów na wybranym kierunku  (ze wskazaniem nazwy kierunku, nazwy uczelni i daty następnego badania)</w:t>
      </w:r>
      <w:r w:rsidR="00454436">
        <w:t>,</w:t>
      </w:r>
    </w:p>
    <w:p w14:paraId="186583DE" w14:textId="77777777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</w:pPr>
      <w:r w:rsidRPr="007A5CA5">
        <w:t xml:space="preserve">dowód uiszczenia opłaty rekrutacyjnej, </w:t>
      </w:r>
    </w:p>
    <w:p w14:paraId="09808BE8" w14:textId="675CD6F6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</w:pPr>
      <w:r w:rsidRPr="007A5CA5">
        <w:lastRenderedPageBreak/>
        <w:t xml:space="preserve">dowód uiszczenia opłaty za I semestr studiów (dotyczy kandydatów na studia niestacjonarne </w:t>
      </w:r>
      <w:r w:rsidRPr="007A5CA5">
        <w:rPr>
          <w:color w:val="000000"/>
        </w:rPr>
        <w:t xml:space="preserve">oraz cudzoziemców, którzy nie podlegają zwolnieniu z opłat </w:t>
      </w:r>
      <w:r w:rsidR="00D5768D">
        <w:rPr>
          <w:color w:val="000000"/>
        </w:rPr>
        <w:br/>
      </w:r>
      <w:r w:rsidRPr="007A5CA5">
        <w:rPr>
          <w:color w:val="000000"/>
        </w:rPr>
        <w:t>za studia),</w:t>
      </w:r>
    </w:p>
    <w:p w14:paraId="2383F5DC" w14:textId="77777777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</w:pPr>
      <w:r w:rsidRPr="007A5CA5">
        <w:t>oryginał decyzji wydanej przez Uniwersytet Medyczny w Białymstoku potwierdzającej  efekty uczenia się, która zostanie zwrócona po ostatecznym zakończeniu rekrutacji na danym kierunku,</w:t>
      </w:r>
    </w:p>
    <w:p w14:paraId="187BC3B4" w14:textId="6FAF98F2" w:rsidR="00582BCB" w:rsidRPr="007A5CA5" w:rsidRDefault="00582BCB" w:rsidP="00454436">
      <w:pPr>
        <w:pStyle w:val="Tekstpodstawowywcity2"/>
        <w:numPr>
          <w:ilvl w:val="0"/>
          <w:numId w:val="41"/>
        </w:numPr>
        <w:spacing w:after="0" w:line="360" w:lineRule="auto"/>
        <w:jc w:val="both"/>
      </w:pPr>
      <w:r w:rsidRPr="007A5CA5">
        <w:rPr>
          <w:color w:val="000000"/>
        </w:rPr>
        <w:t xml:space="preserve">kolorowe zdjęcie oraz dodatkowo ta samo zdjęcie w wersji elektronicznej </w:t>
      </w:r>
      <w:r w:rsidR="00055B40">
        <w:rPr>
          <w:color w:val="000000"/>
        </w:rPr>
        <w:br/>
      </w:r>
      <w:r w:rsidRPr="007A5CA5">
        <w:rPr>
          <w:color w:val="000000"/>
        </w:rPr>
        <w:t xml:space="preserve">o wymiarach 20 mm x 25 mm w rozdzielczości co najmniej 300 </w:t>
      </w:r>
      <w:proofErr w:type="spellStart"/>
      <w:r w:rsidRPr="007A5CA5">
        <w:rPr>
          <w:color w:val="000000"/>
        </w:rPr>
        <w:t>dpi</w:t>
      </w:r>
      <w:proofErr w:type="spellEnd"/>
      <w:r w:rsidRPr="007A5CA5">
        <w:rPr>
          <w:color w:val="000000"/>
        </w:rPr>
        <w:t xml:space="preserve">, (wgrane </w:t>
      </w:r>
      <w:r w:rsidR="00D5768D">
        <w:rPr>
          <w:color w:val="000000"/>
        </w:rPr>
        <w:br/>
      </w:r>
      <w:r w:rsidRPr="007A5CA5">
        <w:rPr>
          <w:color w:val="000000"/>
        </w:rPr>
        <w:t>na konto rekrutacyjne kandydata).</w:t>
      </w:r>
    </w:p>
    <w:p w14:paraId="5F0F8E81" w14:textId="77777777" w:rsidR="00582BCB" w:rsidRPr="007A5CA5" w:rsidRDefault="00582BCB" w:rsidP="00454436">
      <w:pPr>
        <w:pStyle w:val="Tekstpodstawowywcity2"/>
        <w:numPr>
          <w:ilvl w:val="0"/>
          <w:numId w:val="40"/>
        </w:numPr>
        <w:tabs>
          <w:tab w:val="num" w:pos="426"/>
        </w:tabs>
        <w:spacing w:after="0" w:line="360" w:lineRule="auto"/>
        <w:ind w:left="426" w:hanging="284"/>
        <w:jc w:val="both"/>
      </w:pPr>
      <w:r w:rsidRPr="007A5CA5">
        <w:t>Do każdego składanego dokumentu, który został sporządzony w języku innym niż polski, należy dołączyć jego tłumaczenie na język polski, dokonane przez tłumacza przysięgłego.</w:t>
      </w:r>
    </w:p>
    <w:p w14:paraId="72DADAF4" w14:textId="6A9C1595" w:rsidR="00582BCB" w:rsidRPr="007A5CA5" w:rsidRDefault="00582BCB" w:rsidP="00454436">
      <w:pPr>
        <w:pStyle w:val="Tekstpodstawowywcity2"/>
        <w:numPr>
          <w:ilvl w:val="0"/>
          <w:numId w:val="40"/>
        </w:numPr>
        <w:tabs>
          <w:tab w:val="num" w:pos="426"/>
        </w:tabs>
        <w:spacing w:after="0" w:line="360" w:lineRule="auto"/>
        <w:ind w:left="426" w:hanging="284"/>
        <w:jc w:val="both"/>
      </w:pPr>
      <w:r w:rsidRPr="007A5CA5">
        <w:t xml:space="preserve">Za dzień złożenia dokumentów wymaganych w postępowaniu rekrutacyjnym uważa się dzień wpływu tych dokumentów do siedziby Uczelni na adres: Uniwersytet Medyczny </w:t>
      </w:r>
      <w:r w:rsidR="00055B40">
        <w:br/>
      </w:r>
      <w:r w:rsidRPr="007A5CA5">
        <w:t>w Białymstoku, Biuro Promocji i Rekrutacji, ul. Jana Kilińskiego 1, 15-089 Białystok. Niezłożenie w wyznaczonym terminie dokumentów, o których mowa w ust. 2-3 skutkuje skreśleniem kandydata z listy rankingowej.</w:t>
      </w:r>
    </w:p>
    <w:p w14:paraId="510EB8A7" w14:textId="77777777" w:rsidR="00582BCB" w:rsidRPr="007A5CA5" w:rsidRDefault="00582BCB" w:rsidP="00454436">
      <w:pPr>
        <w:pStyle w:val="Tekstpodstawowywcity2"/>
        <w:numPr>
          <w:ilvl w:val="0"/>
          <w:numId w:val="40"/>
        </w:numPr>
        <w:tabs>
          <w:tab w:val="num" w:pos="426"/>
        </w:tabs>
        <w:spacing w:after="0" w:line="360" w:lineRule="auto"/>
        <w:ind w:left="426" w:hanging="284"/>
        <w:jc w:val="both"/>
      </w:pPr>
      <w:r w:rsidRPr="007A5CA5">
        <w:t>Ujawnienie rozbieżności pomiędzy treścią dokument</w:t>
      </w:r>
      <w:r w:rsidR="000D040F">
        <w:t>ów, a danymi przekazanymi drogą e</w:t>
      </w:r>
      <w:r w:rsidRPr="007A5CA5">
        <w:t xml:space="preserve">lektroniczną, </w:t>
      </w:r>
      <w:r w:rsidRPr="00F54F56">
        <w:t xml:space="preserve">może skutkować </w:t>
      </w:r>
      <w:r w:rsidRPr="007A5CA5">
        <w:t>skreśleniem kandydata z listy osób przyjętych.</w:t>
      </w:r>
    </w:p>
    <w:p w14:paraId="3CCEBBCE" w14:textId="77777777" w:rsidR="002A7177" w:rsidRDefault="002A7177" w:rsidP="006900AA">
      <w:pPr>
        <w:tabs>
          <w:tab w:val="left" w:pos="4320"/>
        </w:tabs>
        <w:spacing w:line="360" w:lineRule="auto"/>
        <w:jc w:val="center"/>
      </w:pPr>
    </w:p>
    <w:p w14:paraId="62079F35" w14:textId="77777777" w:rsidR="00582BCB" w:rsidRPr="007A5CA5" w:rsidRDefault="00582BCB" w:rsidP="006900AA">
      <w:pPr>
        <w:tabs>
          <w:tab w:val="left" w:pos="4320"/>
        </w:tabs>
        <w:spacing w:line="360" w:lineRule="auto"/>
        <w:jc w:val="center"/>
      </w:pPr>
      <w:r w:rsidRPr="007A5CA5">
        <w:t>§ 13</w:t>
      </w:r>
    </w:p>
    <w:p w14:paraId="59739822" w14:textId="04DE026A" w:rsidR="00582BCB" w:rsidRPr="007A5CA5" w:rsidRDefault="00582BCB" w:rsidP="006900AA">
      <w:pPr>
        <w:pStyle w:val="Tekstpodstawowywcity2"/>
        <w:spacing w:after="0" w:line="360" w:lineRule="auto"/>
        <w:ind w:left="0"/>
        <w:jc w:val="both"/>
      </w:pPr>
      <w:r w:rsidRPr="007A5CA5">
        <w:t xml:space="preserve">Po zakończeniu postępowania kwalifikacyjnego, sporządza się listy osób przyjętych </w:t>
      </w:r>
      <w:r w:rsidR="00D5768D">
        <w:br/>
      </w:r>
      <w:r w:rsidRPr="007A5CA5">
        <w:t>na pierwszy rok studiów, na każdy kierunek i formę studiów, w kolejności uzyskanych punktów rankingowych, z podaniem liczby punktów i ogłasza ją niezwłocznie poprzez publikację w siedzibie Uczelni i na stronie internetowej Uczelni</w:t>
      </w:r>
      <w:r>
        <w:t>.</w:t>
      </w:r>
    </w:p>
    <w:p w14:paraId="42A02F10" w14:textId="77777777" w:rsidR="002A7177" w:rsidRDefault="002A7177" w:rsidP="00582BCB">
      <w:pPr>
        <w:tabs>
          <w:tab w:val="left" w:pos="4320"/>
        </w:tabs>
        <w:spacing w:line="360" w:lineRule="auto"/>
        <w:jc w:val="center"/>
      </w:pPr>
    </w:p>
    <w:p w14:paraId="163A4312" w14:textId="77777777" w:rsidR="00582BCB" w:rsidRPr="007A5CA5" w:rsidRDefault="00582BCB" w:rsidP="00582BCB">
      <w:pPr>
        <w:tabs>
          <w:tab w:val="left" w:pos="4320"/>
        </w:tabs>
        <w:spacing w:line="360" w:lineRule="auto"/>
        <w:jc w:val="center"/>
      </w:pPr>
      <w:r w:rsidRPr="007A5CA5">
        <w:t>§ 14</w:t>
      </w:r>
    </w:p>
    <w:p w14:paraId="542BBD3D" w14:textId="77777777" w:rsidR="00582BCB" w:rsidRPr="007A5CA5" w:rsidRDefault="00582BCB" w:rsidP="00582BCB">
      <w:pPr>
        <w:autoSpaceDE w:val="0"/>
        <w:autoSpaceDN w:val="0"/>
        <w:adjustRightInd w:val="0"/>
        <w:rPr>
          <w:lang w:val="x-none"/>
        </w:rPr>
      </w:pPr>
      <w:r w:rsidRPr="007A5CA5">
        <w:rPr>
          <w:lang w:val="x-none"/>
        </w:rPr>
        <w:t>Uchwała wc</w:t>
      </w:r>
      <w:r>
        <w:rPr>
          <w:lang w:val="x-none"/>
        </w:rPr>
        <w:t>hodzi w życie z dniem podjęcia.</w:t>
      </w:r>
    </w:p>
    <w:p w14:paraId="1B8726B0" w14:textId="77777777" w:rsidR="00582BCB" w:rsidRPr="007A5CA5" w:rsidRDefault="00582BCB" w:rsidP="00582BCB">
      <w:pPr>
        <w:autoSpaceDE w:val="0"/>
        <w:autoSpaceDN w:val="0"/>
        <w:adjustRightInd w:val="0"/>
        <w:ind w:left="5664" w:firstLine="6"/>
        <w:rPr>
          <w:lang w:val="x-none"/>
        </w:rPr>
      </w:pPr>
      <w:r>
        <w:br/>
      </w:r>
      <w:r w:rsidRPr="007A5CA5">
        <w:rPr>
          <w:lang w:val="x-none"/>
        </w:rPr>
        <w:t>Przewodniczący Senatu</w:t>
      </w:r>
    </w:p>
    <w:p w14:paraId="2AE3FD4A" w14:textId="77777777" w:rsidR="00582BCB" w:rsidRPr="007A5CA5" w:rsidRDefault="00582BCB" w:rsidP="00582BCB">
      <w:pPr>
        <w:autoSpaceDE w:val="0"/>
        <w:autoSpaceDN w:val="0"/>
        <w:adjustRightInd w:val="0"/>
      </w:pP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</w:p>
    <w:p w14:paraId="0778C113" w14:textId="77777777" w:rsidR="00582BCB" w:rsidRPr="007A5CA5" w:rsidRDefault="00582BCB" w:rsidP="00582BCB">
      <w:pPr>
        <w:autoSpaceDE w:val="0"/>
        <w:autoSpaceDN w:val="0"/>
        <w:adjustRightInd w:val="0"/>
        <w:rPr>
          <w:lang w:val="x-none"/>
        </w:rPr>
      </w:pP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  <w:t xml:space="preserve">   </w:t>
      </w:r>
      <w:r w:rsidRPr="007A5CA5">
        <w:tab/>
        <w:t xml:space="preserve">   </w:t>
      </w:r>
      <w:r w:rsidRPr="007A5CA5">
        <w:rPr>
          <w:lang w:val="x-none"/>
        </w:rPr>
        <w:t>Rektor</w:t>
      </w:r>
    </w:p>
    <w:p w14:paraId="3E93AA6D" w14:textId="77777777" w:rsidR="00582BCB" w:rsidRPr="007A5CA5" w:rsidRDefault="00582BCB" w:rsidP="00582BCB">
      <w:pPr>
        <w:autoSpaceDE w:val="0"/>
        <w:autoSpaceDN w:val="0"/>
        <w:adjustRightInd w:val="0"/>
        <w:rPr>
          <w:rFonts w:eastAsia="Calibri"/>
        </w:rPr>
      </w:pP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  <w:t xml:space="preserve"> </w:t>
      </w:r>
    </w:p>
    <w:p w14:paraId="41FDFE1A" w14:textId="77777777" w:rsidR="00582BCB" w:rsidRPr="007A5CA5" w:rsidRDefault="00582BCB" w:rsidP="00582BCB">
      <w:pPr>
        <w:autoSpaceDE w:val="0"/>
        <w:autoSpaceDN w:val="0"/>
        <w:adjustRightInd w:val="0"/>
        <w:rPr>
          <w:rFonts w:eastAsia="Calibri"/>
        </w:rPr>
      </w:pPr>
    </w:p>
    <w:p w14:paraId="4809F181" w14:textId="77777777" w:rsidR="00582BCB" w:rsidRPr="007A5CA5" w:rsidRDefault="00582BCB" w:rsidP="00582BCB">
      <w:pPr>
        <w:autoSpaceDE w:val="0"/>
        <w:autoSpaceDN w:val="0"/>
        <w:adjustRightInd w:val="0"/>
      </w:pPr>
      <w:r w:rsidRPr="007A5CA5">
        <w:rPr>
          <w:rFonts w:eastAsia="Calibri"/>
        </w:rPr>
        <w:t xml:space="preserve">                                                                                           </w:t>
      </w:r>
      <w:r w:rsidRPr="007A5CA5">
        <w:rPr>
          <w:lang w:val="x-none"/>
        </w:rPr>
        <w:t xml:space="preserve">prof. dr hab. </w:t>
      </w:r>
      <w:r w:rsidRPr="007A5CA5">
        <w:t>Adam Krętowski</w:t>
      </w:r>
    </w:p>
    <w:p w14:paraId="4082B555" w14:textId="77777777" w:rsidR="00582BCB" w:rsidRDefault="00582BCB"/>
    <w:p w14:paraId="61277368" w14:textId="77777777" w:rsidR="00BB2004" w:rsidRDefault="00BB2004"/>
    <w:p w14:paraId="418348C1" w14:textId="77777777" w:rsidR="00BB2004" w:rsidRDefault="00BB2004"/>
    <w:p w14:paraId="648AE423" w14:textId="77777777" w:rsidR="00BB2004" w:rsidRDefault="00BB2004"/>
    <w:p w14:paraId="40A3E460" w14:textId="77777777" w:rsidR="00BB2004" w:rsidRPr="00CA0E36" w:rsidRDefault="00BB2004" w:rsidP="00BB2004">
      <w:pPr>
        <w:spacing w:line="380" w:lineRule="atLeast"/>
        <w:ind w:left="1560"/>
        <w:jc w:val="right"/>
        <w:rPr>
          <w:sz w:val="20"/>
          <w:szCs w:val="20"/>
        </w:rPr>
      </w:pPr>
      <w:r w:rsidRPr="00CA0E36">
        <w:rPr>
          <w:sz w:val="20"/>
          <w:szCs w:val="20"/>
        </w:rPr>
        <w:lastRenderedPageBreak/>
        <w:t>Załącznik nr 1</w:t>
      </w:r>
      <w:r>
        <w:rPr>
          <w:sz w:val="20"/>
          <w:szCs w:val="20"/>
        </w:rPr>
        <w:t xml:space="preserve"> do Uchwały Senatu nr 108/2020 z dnia 25.06.2020r.</w:t>
      </w:r>
    </w:p>
    <w:p w14:paraId="6A7D04CC" w14:textId="77777777" w:rsidR="00BB2004" w:rsidRDefault="00BB2004" w:rsidP="00BB2004">
      <w:pPr>
        <w:spacing w:line="360" w:lineRule="auto"/>
        <w:jc w:val="both"/>
        <w:rPr>
          <w:bCs/>
        </w:rPr>
      </w:pPr>
    </w:p>
    <w:p w14:paraId="592E02B7" w14:textId="77777777" w:rsidR="00BB2004" w:rsidRPr="00CA0E36" w:rsidRDefault="00BB2004" w:rsidP="00BB2004">
      <w:pPr>
        <w:spacing w:line="360" w:lineRule="auto"/>
        <w:jc w:val="both"/>
        <w:rPr>
          <w:bCs/>
        </w:rPr>
      </w:pPr>
      <w:r w:rsidRPr="00CA0E36">
        <w:rPr>
          <w:bCs/>
        </w:rPr>
        <w:t xml:space="preserve">Harmonogram postępowania rekrutacyjnego w Uniwersytecie Medycznym w Białymstoku </w:t>
      </w:r>
      <w:r>
        <w:rPr>
          <w:bCs/>
        </w:rPr>
        <w:br/>
      </w:r>
      <w:r w:rsidRPr="00CA0E36">
        <w:t>na podstawie</w:t>
      </w:r>
      <w:r>
        <w:t xml:space="preserve"> najlepszych wyników uzyskanych</w:t>
      </w:r>
      <w:r w:rsidRPr="00CA0E36">
        <w:t xml:space="preserve"> w wyniku potwierdzenia efektów uczenia się.</w:t>
      </w:r>
    </w:p>
    <w:p w14:paraId="552B02F1" w14:textId="77777777" w:rsidR="00BB2004" w:rsidRPr="00CA0E36" w:rsidRDefault="00BB2004" w:rsidP="00BB2004">
      <w:pPr>
        <w:pStyle w:val="Tekstpodstawowywcity2"/>
        <w:spacing w:after="0" w:line="360" w:lineRule="auto"/>
        <w:ind w:left="-426"/>
        <w:rPr>
          <w:b/>
        </w:rPr>
      </w:pPr>
    </w:p>
    <w:p w14:paraId="6E1CB6EF" w14:textId="77777777" w:rsidR="00BB2004" w:rsidRPr="00CA0E36" w:rsidRDefault="00BB2004" w:rsidP="00BB2004">
      <w:pPr>
        <w:spacing w:line="360" w:lineRule="auto"/>
        <w:ind w:hanging="360"/>
        <w:jc w:val="center"/>
      </w:pPr>
      <w:r w:rsidRPr="00CA0E36">
        <w:t>§ 1</w:t>
      </w:r>
    </w:p>
    <w:p w14:paraId="5EA2D16E" w14:textId="77777777" w:rsidR="00BB2004" w:rsidRPr="007D3DE6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</w:pPr>
      <w:r w:rsidRPr="007D3DE6">
        <w:t>Rejestracja online (zakładanie kont w Internetowej Rekrutacji Kandydatów, dokonywanie opłat rekrutacyjnych i wpisywanie wyników</w:t>
      </w:r>
      <w:r>
        <w:t xml:space="preserve"> ECTS</w:t>
      </w:r>
      <w:r w:rsidRPr="007D3DE6">
        <w:t xml:space="preserve">) </w:t>
      </w:r>
      <w:r>
        <w:t xml:space="preserve">będzie możliwa </w:t>
      </w:r>
      <w:r w:rsidRPr="007D3DE6">
        <w:t>od pierwszego dnia rozpoczęcia egzaminu maturalnego w terminie</w:t>
      </w:r>
      <w:r>
        <w:t xml:space="preserve"> głównym </w:t>
      </w:r>
      <w:r w:rsidRPr="007D3DE6">
        <w:t>w roku szkolnym 2020/2021</w:t>
      </w:r>
      <w:r>
        <w:t xml:space="preserve">; czas przeznaczony na rejestrację: 14 dni kalendarzowych. </w:t>
      </w:r>
      <w:r w:rsidRPr="007D3DE6">
        <w:t xml:space="preserve"> </w:t>
      </w:r>
    </w:p>
    <w:p w14:paraId="2749444D" w14:textId="77777777" w:rsidR="00BB2004" w:rsidRPr="00A5156B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  <w:rPr>
          <w:color w:val="FF0000"/>
        </w:rPr>
      </w:pPr>
      <w:r>
        <w:t xml:space="preserve">Termin egzaminu </w:t>
      </w:r>
      <w:r w:rsidRPr="00CA0E36">
        <w:t xml:space="preserve">predyspozycji na kierunek Logopedia z </w:t>
      </w:r>
      <w:proofErr w:type="spellStart"/>
      <w:r w:rsidRPr="00CA0E36">
        <w:t>Fonoaudiologią</w:t>
      </w:r>
      <w:proofErr w:type="spellEnd"/>
      <w:r w:rsidRPr="00CA0E36">
        <w:t xml:space="preserve"> </w:t>
      </w:r>
      <w:r>
        <w:t xml:space="preserve">zostanie </w:t>
      </w:r>
      <w:r w:rsidRPr="007D3DE6">
        <w:t>opublikowany na stronie Uczelni w zakładce Rekrutacja/</w:t>
      </w:r>
      <w:proofErr w:type="spellStart"/>
      <w:r w:rsidRPr="007D3DE6">
        <w:t>Harmonogram_Rekrutacji</w:t>
      </w:r>
      <w:proofErr w:type="spellEnd"/>
      <w:r w:rsidRPr="007D3DE6">
        <w:t xml:space="preserve"> </w:t>
      </w:r>
      <w:r>
        <w:t xml:space="preserve">na </w:t>
      </w:r>
      <w:r w:rsidRPr="007D3DE6">
        <w:t>14</w:t>
      </w:r>
      <w:r>
        <w:t xml:space="preserve"> dni kalendarzowych przed rozpoczęciem rejestracji.</w:t>
      </w:r>
    </w:p>
    <w:p w14:paraId="40CE018F" w14:textId="77777777" w:rsidR="00BB2004" w:rsidRPr="007D3DE6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</w:pPr>
      <w:r w:rsidRPr="007D3DE6">
        <w:t>Termin egzaminu z rysunku</w:t>
      </w:r>
      <w:r w:rsidRPr="00CA0E36">
        <w:t xml:space="preserve"> na kierunek </w:t>
      </w:r>
      <w:r w:rsidRPr="007D3DE6">
        <w:t>Techniki Dentystyczne</w:t>
      </w:r>
      <w:r w:rsidRPr="00CA0E36">
        <w:t xml:space="preserve"> </w:t>
      </w:r>
      <w:r w:rsidRPr="007D3DE6">
        <w:t xml:space="preserve">zostanie opublikowany </w:t>
      </w:r>
      <w:r>
        <w:br/>
      </w:r>
      <w:r w:rsidRPr="007D3DE6">
        <w:t>na stronie Uczelni w zakładce Rekrutacja/</w:t>
      </w:r>
      <w:proofErr w:type="spellStart"/>
      <w:r w:rsidRPr="007D3DE6">
        <w:t>Harmonogram_Rekrutacji</w:t>
      </w:r>
      <w:proofErr w:type="spellEnd"/>
      <w:r w:rsidRPr="007D3DE6">
        <w:t xml:space="preserve"> na 14 dni </w:t>
      </w:r>
      <w:r>
        <w:t xml:space="preserve">kalendarzowych </w:t>
      </w:r>
      <w:r w:rsidRPr="007D3DE6">
        <w:t xml:space="preserve">przed rozpoczęciem rejestracji. </w:t>
      </w:r>
    </w:p>
    <w:p w14:paraId="3A1E9EA5" w14:textId="77777777" w:rsidR="00BB2004" w:rsidRPr="00AE61C2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</w:pPr>
      <w:r w:rsidRPr="00CA0E36">
        <w:t>Ogłos</w:t>
      </w:r>
      <w:r>
        <w:t>zenie list rankingowych nastąpi po 5 dniach roboczych od zakończenia rejestracji.</w:t>
      </w:r>
      <w:r w:rsidRPr="007D3DE6">
        <w:t xml:space="preserve"> </w:t>
      </w:r>
    </w:p>
    <w:p w14:paraId="43B8F5A9" w14:textId="77777777" w:rsidR="00BB2004" w:rsidRPr="00CA0E36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</w:pPr>
      <w:r w:rsidRPr="007D3DE6">
        <w:t>Komplet</w:t>
      </w:r>
      <w:r w:rsidRPr="00CA0E36">
        <w:t xml:space="preserve"> dokumentów należy </w:t>
      </w:r>
      <w:r w:rsidRPr="007D3DE6">
        <w:t xml:space="preserve">złożyć </w:t>
      </w:r>
      <w:r>
        <w:t xml:space="preserve">w ciągu 3 dni roboczych licząc od następnego dnia </w:t>
      </w:r>
      <w:r>
        <w:br/>
        <w:t>po opublikowaniu list rankingowych.</w:t>
      </w:r>
    </w:p>
    <w:p w14:paraId="29B52671" w14:textId="77777777" w:rsidR="00BB2004" w:rsidRPr="00CA0E36" w:rsidRDefault="00BB2004" w:rsidP="00BB2004">
      <w:pPr>
        <w:pStyle w:val="Tekstpodstawowywcity2"/>
        <w:numPr>
          <w:ilvl w:val="0"/>
          <w:numId w:val="44"/>
        </w:numPr>
        <w:tabs>
          <w:tab w:val="num" w:pos="0"/>
        </w:tabs>
        <w:spacing w:after="0" w:line="360" w:lineRule="auto"/>
        <w:ind w:left="0" w:hanging="284"/>
        <w:jc w:val="both"/>
      </w:pPr>
      <w:r w:rsidRPr="00CA0E36">
        <w:t>W przypadku niewyczerpania limitu miejsc, terminy kolejnych list rankingowych oraz składania dokumentów zostaną opublikowane na stronie internetowej oraz w siedzibie Uczelni.</w:t>
      </w:r>
    </w:p>
    <w:p w14:paraId="259092EC" w14:textId="77777777" w:rsidR="00BB2004" w:rsidRPr="00CA0E36" w:rsidRDefault="00BB2004" w:rsidP="00BB2004">
      <w:pPr>
        <w:pStyle w:val="Tekstpodstawowywcity2"/>
        <w:spacing w:after="0" w:line="360" w:lineRule="auto"/>
        <w:ind w:left="0"/>
        <w:jc w:val="both"/>
      </w:pPr>
    </w:p>
    <w:p w14:paraId="3661215B" w14:textId="77777777" w:rsidR="00BB2004" w:rsidRPr="00CA0E36" w:rsidRDefault="00BB2004" w:rsidP="00BB2004">
      <w:pPr>
        <w:pStyle w:val="Tekstpodstawowywcity2"/>
        <w:spacing w:after="0" w:line="360" w:lineRule="auto"/>
        <w:ind w:left="0" w:right="-288"/>
        <w:jc w:val="both"/>
      </w:pPr>
    </w:p>
    <w:p w14:paraId="47496DAF" w14:textId="77777777" w:rsidR="00BB2004" w:rsidRPr="00CA0E36" w:rsidRDefault="00BB2004" w:rsidP="00BB2004">
      <w:pPr>
        <w:tabs>
          <w:tab w:val="left" w:pos="900"/>
        </w:tabs>
        <w:spacing w:line="360" w:lineRule="auto"/>
        <w:ind w:left="-426"/>
        <w:jc w:val="both"/>
        <w:rPr>
          <w:bCs/>
        </w:rPr>
      </w:pPr>
    </w:p>
    <w:p w14:paraId="6701B34E" w14:textId="77777777" w:rsidR="00BB2004" w:rsidRPr="00CA0E36" w:rsidRDefault="00BB2004" w:rsidP="00BB2004">
      <w:pPr>
        <w:pStyle w:val="Tekstpodstawowywcity2"/>
        <w:spacing w:after="0" w:line="360" w:lineRule="auto"/>
        <w:ind w:left="0"/>
        <w:jc w:val="both"/>
      </w:pPr>
    </w:p>
    <w:p w14:paraId="3F5EEC41" w14:textId="77777777" w:rsidR="00BB2004" w:rsidRDefault="00BB2004">
      <w:bookmarkStart w:id="0" w:name="_GoBack"/>
      <w:bookmarkEnd w:id="0"/>
    </w:p>
    <w:sectPr w:rsidR="00BB2004" w:rsidSect="00055B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F83"/>
    <w:multiLevelType w:val="hybridMultilevel"/>
    <w:tmpl w:val="1DFA66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1222C2"/>
    <w:multiLevelType w:val="hybridMultilevel"/>
    <w:tmpl w:val="E49A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74376C"/>
    <w:multiLevelType w:val="hybridMultilevel"/>
    <w:tmpl w:val="87EE3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70" w:hanging="99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0A8"/>
    <w:multiLevelType w:val="hybridMultilevel"/>
    <w:tmpl w:val="443AD890"/>
    <w:lvl w:ilvl="0" w:tplc="9E42D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1899"/>
    <w:multiLevelType w:val="hybridMultilevel"/>
    <w:tmpl w:val="A5E84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D89"/>
    <w:multiLevelType w:val="hybridMultilevel"/>
    <w:tmpl w:val="4F364D30"/>
    <w:lvl w:ilvl="0" w:tplc="AAF640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361F"/>
    <w:multiLevelType w:val="hybridMultilevel"/>
    <w:tmpl w:val="DDEAE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CF5545"/>
    <w:multiLevelType w:val="hybridMultilevel"/>
    <w:tmpl w:val="09544D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B30408"/>
    <w:multiLevelType w:val="hybridMultilevel"/>
    <w:tmpl w:val="AA0C2C60"/>
    <w:lvl w:ilvl="0" w:tplc="03AAE4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644E"/>
    <w:multiLevelType w:val="hybridMultilevel"/>
    <w:tmpl w:val="D9B0CC0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E96040"/>
    <w:multiLevelType w:val="hybridMultilevel"/>
    <w:tmpl w:val="7D76AC4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B0994"/>
    <w:multiLevelType w:val="hybridMultilevel"/>
    <w:tmpl w:val="48C659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977E4A"/>
    <w:multiLevelType w:val="hybridMultilevel"/>
    <w:tmpl w:val="E1DAEB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1B2C6F"/>
    <w:multiLevelType w:val="hybridMultilevel"/>
    <w:tmpl w:val="A5AA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344E7"/>
    <w:multiLevelType w:val="hybridMultilevel"/>
    <w:tmpl w:val="3B684D9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94FC4"/>
    <w:multiLevelType w:val="hybridMultilevel"/>
    <w:tmpl w:val="D6C285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AC7252"/>
    <w:multiLevelType w:val="hybridMultilevel"/>
    <w:tmpl w:val="14FEC66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6A75C61"/>
    <w:multiLevelType w:val="hybridMultilevel"/>
    <w:tmpl w:val="84A8945E"/>
    <w:lvl w:ilvl="0" w:tplc="4FD89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682E9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E6A40"/>
    <w:multiLevelType w:val="hybridMultilevel"/>
    <w:tmpl w:val="EEC0EAD2"/>
    <w:lvl w:ilvl="0" w:tplc="BF7C7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848A31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D4195F"/>
    <w:multiLevelType w:val="hybridMultilevel"/>
    <w:tmpl w:val="3022D8CC"/>
    <w:lvl w:ilvl="0" w:tplc="123A7D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5" w:hanging="360"/>
      </w:pPr>
    </w:lvl>
    <w:lvl w:ilvl="2" w:tplc="0415001B" w:tentative="1">
      <w:start w:val="1"/>
      <w:numFmt w:val="lowerRoman"/>
      <w:lvlText w:val="%3."/>
      <w:lvlJc w:val="right"/>
      <w:pPr>
        <w:ind w:left="175" w:hanging="180"/>
      </w:pPr>
    </w:lvl>
    <w:lvl w:ilvl="3" w:tplc="0415000F" w:tentative="1">
      <w:start w:val="1"/>
      <w:numFmt w:val="decimal"/>
      <w:lvlText w:val="%4."/>
      <w:lvlJc w:val="left"/>
      <w:pPr>
        <w:ind w:left="895" w:hanging="360"/>
      </w:pPr>
    </w:lvl>
    <w:lvl w:ilvl="4" w:tplc="04150019" w:tentative="1">
      <w:start w:val="1"/>
      <w:numFmt w:val="lowerLetter"/>
      <w:lvlText w:val="%5."/>
      <w:lvlJc w:val="left"/>
      <w:pPr>
        <w:ind w:left="1615" w:hanging="360"/>
      </w:pPr>
    </w:lvl>
    <w:lvl w:ilvl="5" w:tplc="0415001B" w:tentative="1">
      <w:start w:val="1"/>
      <w:numFmt w:val="lowerRoman"/>
      <w:lvlText w:val="%6."/>
      <w:lvlJc w:val="right"/>
      <w:pPr>
        <w:ind w:left="2335" w:hanging="180"/>
      </w:pPr>
    </w:lvl>
    <w:lvl w:ilvl="6" w:tplc="0415000F" w:tentative="1">
      <w:start w:val="1"/>
      <w:numFmt w:val="decimal"/>
      <w:lvlText w:val="%7."/>
      <w:lvlJc w:val="left"/>
      <w:pPr>
        <w:ind w:left="3055" w:hanging="360"/>
      </w:pPr>
    </w:lvl>
    <w:lvl w:ilvl="7" w:tplc="04150019" w:tentative="1">
      <w:start w:val="1"/>
      <w:numFmt w:val="lowerLetter"/>
      <w:lvlText w:val="%8."/>
      <w:lvlJc w:val="left"/>
      <w:pPr>
        <w:ind w:left="3775" w:hanging="360"/>
      </w:pPr>
    </w:lvl>
    <w:lvl w:ilvl="8" w:tplc="0415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22" w15:restartNumberingAfterBreak="0">
    <w:nsid w:val="42196E1A"/>
    <w:multiLevelType w:val="hybridMultilevel"/>
    <w:tmpl w:val="403A4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4C2F80"/>
    <w:multiLevelType w:val="hybridMultilevel"/>
    <w:tmpl w:val="0BCC1762"/>
    <w:lvl w:ilvl="0" w:tplc="7070F1E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C1126"/>
    <w:multiLevelType w:val="hybridMultilevel"/>
    <w:tmpl w:val="127806D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E3277"/>
    <w:multiLevelType w:val="hybridMultilevel"/>
    <w:tmpl w:val="71986B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A2893"/>
    <w:multiLevelType w:val="hybridMultilevel"/>
    <w:tmpl w:val="87F2ADF0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07"/>
        </w:tabs>
        <w:ind w:left="3207" w:hanging="360"/>
      </w:pPr>
      <w:rPr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4107"/>
        </w:tabs>
        <w:ind w:left="4107" w:hanging="360"/>
      </w:pPr>
      <w:rPr>
        <w:rFonts w:hint="default"/>
      </w:rPr>
    </w:lvl>
    <w:lvl w:ilvl="3" w:tplc="450A09D6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52EF5363"/>
    <w:multiLevelType w:val="hybridMultilevel"/>
    <w:tmpl w:val="912CD3EA"/>
    <w:lvl w:ilvl="0" w:tplc="BF5831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9606B"/>
    <w:multiLevelType w:val="hybridMultilevel"/>
    <w:tmpl w:val="580EA81A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0A09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8074A"/>
    <w:multiLevelType w:val="hybridMultilevel"/>
    <w:tmpl w:val="5378A4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E250D2B"/>
    <w:multiLevelType w:val="hybridMultilevel"/>
    <w:tmpl w:val="D604141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9255F"/>
    <w:multiLevelType w:val="hybridMultilevel"/>
    <w:tmpl w:val="AA18E8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B171EC"/>
    <w:multiLevelType w:val="hybridMultilevel"/>
    <w:tmpl w:val="2586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40667"/>
    <w:multiLevelType w:val="hybridMultilevel"/>
    <w:tmpl w:val="91C4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03EE6"/>
    <w:multiLevelType w:val="hybridMultilevel"/>
    <w:tmpl w:val="5D260188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1307B90"/>
    <w:multiLevelType w:val="multilevel"/>
    <w:tmpl w:val="90F0C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89F4AC1"/>
    <w:multiLevelType w:val="hybridMultilevel"/>
    <w:tmpl w:val="266C58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FB5CA8"/>
    <w:multiLevelType w:val="hybridMultilevel"/>
    <w:tmpl w:val="ACCA5F42"/>
    <w:lvl w:ilvl="0" w:tplc="C500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52181"/>
    <w:multiLevelType w:val="hybridMultilevel"/>
    <w:tmpl w:val="2A321C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32"/>
  </w:num>
  <w:num w:numId="3">
    <w:abstractNumId w:val="35"/>
  </w:num>
  <w:num w:numId="4">
    <w:abstractNumId w:val="19"/>
  </w:num>
  <w:num w:numId="5">
    <w:abstractNumId w:val="33"/>
  </w:num>
  <w:num w:numId="6">
    <w:abstractNumId w:val="28"/>
  </w:num>
  <w:num w:numId="7">
    <w:abstractNumId w:val="25"/>
  </w:num>
  <w:num w:numId="8">
    <w:abstractNumId w:val="3"/>
  </w:num>
  <w:num w:numId="9">
    <w:abstractNumId w:val="41"/>
  </w:num>
  <w:num w:numId="10">
    <w:abstractNumId w:val="42"/>
  </w:num>
  <w:num w:numId="11">
    <w:abstractNumId w:val="2"/>
  </w:num>
  <w:num w:numId="12">
    <w:abstractNumId w:val="31"/>
  </w:num>
  <w:num w:numId="13">
    <w:abstractNumId w:val="4"/>
  </w:num>
  <w:num w:numId="14">
    <w:abstractNumId w:val="13"/>
  </w:num>
  <w:num w:numId="15">
    <w:abstractNumId w:val="9"/>
  </w:num>
  <w:num w:numId="16">
    <w:abstractNumId w:val="17"/>
  </w:num>
  <w:num w:numId="17">
    <w:abstractNumId w:val="10"/>
  </w:num>
  <w:num w:numId="18">
    <w:abstractNumId w:val="40"/>
  </w:num>
  <w:num w:numId="19">
    <w:abstractNumId w:val="1"/>
  </w:num>
  <w:num w:numId="20">
    <w:abstractNumId w:val="5"/>
  </w:num>
  <w:num w:numId="21">
    <w:abstractNumId w:val="15"/>
  </w:num>
  <w:num w:numId="22">
    <w:abstractNumId w:val="27"/>
  </w:num>
  <w:num w:numId="23">
    <w:abstractNumId w:val="11"/>
  </w:num>
  <w:num w:numId="24">
    <w:abstractNumId w:val="6"/>
  </w:num>
  <w:num w:numId="25">
    <w:abstractNumId w:val="26"/>
  </w:num>
  <w:num w:numId="26">
    <w:abstractNumId w:val="14"/>
  </w:num>
  <w:num w:numId="27">
    <w:abstractNumId w:val="0"/>
  </w:num>
  <w:num w:numId="28">
    <w:abstractNumId w:val="16"/>
  </w:num>
  <w:num w:numId="29">
    <w:abstractNumId w:val="34"/>
  </w:num>
  <w:num w:numId="30">
    <w:abstractNumId w:val="23"/>
  </w:num>
  <w:num w:numId="31">
    <w:abstractNumId w:val="39"/>
  </w:num>
  <w:num w:numId="32">
    <w:abstractNumId w:val="29"/>
  </w:num>
  <w:num w:numId="33">
    <w:abstractNumId w:val="21"/>
  </w:num>
  <w:num w:numId="34">
    <w:abstractNumId w:val="37"/>
  </w:num>
  <w:num w:numId="35">
    <w:abstractNumId w:val="43"/>
  </w:num>
  <w:num w:numId="36">
    <w:abstractNumId w:val="38"/>
  </w:num>
  <w:num w:numId="37">
    <w:abstractNumId w:val="8"/>
  </w:num>
  <w:num w:numId="38">
    <w:abstractNumId w:val="20"/>
  </w:num>
  <w:num w:numId="39">
    <w:abstractNumId w:val="36"/>
  </w:num>
  <w:num w:numId="40">
    <w:abstractNumId w:val="30"/>
  </w:num>
  <w:num w:numId="41">
    <w:abstractNumId w:val="12"/>
  </w:num>
  <w:num w:numId="42">
    <w:abstractNumId w:val="22"/>
  </w:num>
  <w:num w:numId="43">
    <w:abstractNumId w:val="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4"/>
    <w:rsid w:val="000037A4"/>
    <w:rsid w:val="00012980"/>
    <w:rsid w:val="00023DF5"/>
    <w:rsid w:val="00055B40"/>
    <w:rsid w:val="00070217"/>
    <w:rsid w:val="0008426E"/>
    <w:rsid w:val="00094162"/>
    <w:rsid w:val="000D040F"/>
    <w:rsid w:val="00110FE5"/>
    <w:rsid w:val="001505F2"/>
    <w:rsid w:val="001F75D0"/>
    <w:rsid w:val="00224269"/>
    <w:rsid w:val="002501D6"/>
    <w:rsid w:val="002A4EAF"/>
    <w:rsid w:val="002A7177"/>
    <w:rsid w:val="002D01AF"/>
    <w:rsid w:val="00302B1C"/>
    <w:rsid w:val="003157F5"/>
    <w:rsid w:val="003B051F"/>
    <w:rsid w:val="003C7570"/>
    <w:rsid w:val="003D14DC"/>
    <w:rsid w:val="003F769B"/>
    <w:rsid w:val="00435ED0"/>
    <w:rsid w:val="00454436"/>
    <w:rsid w:val="004A15D1"/>
    <w:rsid w:val="00534EC2"/>
    <w:rsid w:val="00577CA8"/>
    <w:rsid w:val="00582BCB"/>
    <w:rsid w:val="006805F5"/>
    <w:rsid w:val="006900AA"/>
    <w:rsid w:val="006959E2"/>
    <w:rsid w:val="006C2428"/>
    <w:rsid w:val="00755870"/>
    <w:rsid w:val="0077090F"/>
    <w:rsid w:val="007D19AE"/>
    <w:rsid w:val="00876CE1"/>
    <w:rsid w:val="008B0E62"/>
    <w:rsid w:val="009900A5"/>
    <w:rsid w:val="00A122FC"/>
    <w:rsid w:val="00A26DDC"/>
    <w:rsid w:val="00AA49F2"/>
    <w:rsid w:val="00B1523F"/>
    <w:rsid w:val="00BB2004"/>
    <w:rsid w:val="00BB2C1A"/>
    <w:rsid w:val="00BD7941"/>
    <w:rsid w:val="00BF65B8"/>
    <w:rsid w:val="00C67338"/>
    <w:rsid w:val="00CC70DA"/>
    <w:rsid w:val="00CF2952"/>
    <w:rsid w:val="00D36B43"/>
    <w:rsid w:val="00D36DEA"/>
    <w:rsid w:val="00D5768D"/>
    <w:rsid w:val="00D8296A"/>
    <w:rsid w:val="00E13A0E"/>
    <w:rsid w:val="00F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A87E"/>
  <w15:docId w15:val="{60E6BCA0-B22D-42E4-A16B-E6351425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text-justify">
    <w:name w:val="text-justify"/>
    <w:rsid w:val="00582BCB"/>
  </w:style>
  <w:style w:type="paragraph" w:styleId="Tekstdymka">
    <w:name w:val="Balloon Text"/>
    <w:basedOn w:val="Normalny"/>
    <w:link w:val="TekstdymkaZnak"/>
    <w:uiPriority w:val="99"/>
    <w:semiHidden/>
    <w:unhideWhenUsed/>
    <w:rsid w:val="00990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0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Agnieszka</cp:lastModifiedBy>
  <cp:revision>8</cp:revision>
  <cp:lastPrinted>2020-06-24T09:57:00Z</cp:lastPrinted>
  <dcterms:created xsi:type="dcterms:W3CDTF">2020-06-21T19:50:00Z</dcterms:created>
  <dcterms:modified xsi:type="dcterms:W3CDTF">2020-06-26T08:56:00Z</dcterms:modified>
</cp:coreProperties>
</file>