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FC3E" w14:textId="6CEA376F" w:rsidR="00663A12" w:rsidRPr="00E4761E" w:rsidRDefault="006976F0" w:rsidP="008D5D61">
      <w:pPr>
        <w:spacing w:after="0" w:line="312" w:lineRule="auto"/>
        <w:jc w:val="right"/>
        <w:rPr>
          <w:rFonts w:ascii="Times New Roman" w:eastAsia="Calibri" w:hAnsi="Times New Roman" w:cs="Times New Roman"/>
          <w:color w:val="BFBFBF" w:themeColor="background1" w:themeShade="BF"/>
          <w:sz w:val="18"/>
          <w:szCs w:val="18"/>
        </w:rPr>
      </w:pPr>
      <w:r w:rsidRPr="00E4761E">
        <w:rPr>
          <w:rFonts w:ascii="Times New Roman" w:eastAsia="Calibri" w:hAnsi="Times New Roman" w:cs="Times New Roman"/>
          <w:color w:val="BFBFBF" w:themeColor="background1" w:themeShade="BF"/>
          <w:sz w:val="18"/>
          <w:szCs w:val="18"/>
        </w:rPr>
        <w:t>Załącznik nr 1 d</w:t>
      </w:r>
      <w:r w:rsidR="00AA7652" w:rsidRPr="00E4761E">
        <w:rPr>
          <w:rFonts w:ascii="Times New Roman" w:eastAsia="Calibri" w:hAnsi="Times New Roman" w:cs="Times New Roman"/>
          <w:color w:val="BFBFBF" w:themeColor="background1" w:themeShade="BF"/>
          <w:sz w:val="18"/>
          <w:szCs w:val="18"/>
        </w:rPr>
        <w:t xml:space="preserve">o Zarządzenia </w:t>
      </w:r>
      <w:r w:rsidRPr="00E4761E">
        <w:rPr>
          <w:rFonts w:ascii="Times New Roman" w:eastAsia="Calibri" w:hAnsi="Times New Roman" w:cs="Times New Roman"/>
          <w:color w:val="BFBFBF" w:themeColor="background1" w:themeShade="BF"/>
          <w:sz w:val="18"/>
          <w:szCs w:val="18"/>
        </w:rPr>
        <w:t xml:space="preserve">Rektora nr </w:t>
      </w:r>
      <w:r w:rsidR="00663A12" w:rsidRPr="00E4761E">
        <w:rPr>
          <w:rFonts w:ascii="Times New Roman" w:eastAsia="Calibri" w:hAnsi="Times New Roman" w:cs="Times New Roman"/>
          <w:color w:val="BFBFBF" w:themeColor="background1" w:themeShade="BF"/>
          <w:sz w:val="18"/>
          <w:szCs w:val="18"/>
        </w:rPr>
        <w:t xml:space="preserve"> </w:t>
      </w:r>
      <w:r w:rsidR="00911981" w:rsidRPr="00E4761E">
        <w:rPr>
          <w:rFonts w:ascii="Times New Roman" w:eastAsia="Calibri" w:hAnsi="Times New Roman" w:cs="Times New Roman"/>
          <w:color w:val="BFBFBF" w:themeColor="background1" w:themeShade="BF"/>
          <w:sz w:val="18"/>
          <w:szCs w:val="18"/>
        </w:rPr>
        <w:t>20</w:t>
      </w:r>
      <w:r w:rsidR="00663A12" w:rsidRPr="00E4761E">
        <w:rPr>
          <w:rFonts w:ascii="Times New Roman" w:eastAsia="Calibri" w:hAnsi="Times New Roman" w:cs="Times New Roman"/>
          <w:color w:val="BFBFBF" w:themeColor="background1" w:themeShade="BF"/>
          <w:sz w:val="18"/>
          <w:szCs w:val="18"/>
        </w:rPr>
        <w:t xml:space="preserve">/2020 </w:t>
      </w:r>
      <w:r w:rsidRPr="00E4761E">
        <w:rPr>
          <w:rFonts w:ascii="Times New Roman" w:eastAsia="Calibri" w:hAnsi="Times New Roman" w:cs="Times New Roman"/>
          <w:color w:val="BFBFBF" w:themeColor="background1" w:themeShade="BF"/>
          <w:sz w:val="18"/>
          <w:szCs w:val="18"/>
        </w:rPr>
        <w:t>z dnia 10.03.2020r.</w:t>
      </w:r>
    </w:p>
    <w:p w14:paraId="03C0F56E" w14:textId="77777777" w:rsidR="006976F0" w:rsidRPr="00E4761E" w:rsidRDefault="006976F0" w:rsidP="008D5D61">
      <w:pPr>
        <w:spacing w:after="0" w:line="312" w:lineRule="auto"/>
        <w:jc w:val="right"/>
        <w:rPr>
          <w:rFonts w:ascii="Times New Roman" w:eastAsia="Calibri" w:hAnsi="Times New Roman" w:cs="Times New Roman"/>
          <w:sz w:val="23"/>
          <w:szCs w:val="23"/>
        </w:rPr>
      </w:pPr>
    </w:p>
    <w:p w14:paraId="6A9AA20D" w14:textId="77777777" w:rsidR="006D6EEC" w:rsidRPr="00E4761E" w:rsidRDefault="00E26E1E" w:rsidP="008D5D61">
      <w:pPr>
        <w:spacing w:after="0" w:line="312" w:lineRule="auto"/>
        <w:rPr>
          <w:rFonts w:ascii="Times New Roman" w:eastAsia="Calibri" w:hAnsi="Times New Roman" w:cs="Times New Roman"/>
          <w:sz w:val="23"/>
          <w:szCs w:val="23"/>
        </w:rPr>
      </w:pPr>
      <w:r w:rsidRPr="00E4761E">
        <w:rPr>
          <w:rFonts w:ascii="Times New Roman" w:eastAsia="Calibri" w:hAnsi="Times New Roman" w:cs="Times New Roman"/>
          <w:sz w:val="23"/>
          <w:szCs w:val="23"/>
        </w:rPr>
        <w:t xml:space="preserve">                      </w:t>
      </w:r>
      <w:r w:rsidR="00B77DF7" w:rsidRPr="00E4761E">
        <w:rPr>
          <w:rFonts w:ascii="Times New Roman" w:eastAsia="Calibri" w:hAnsi="Times New Roman" w:cs="Times New Roman"/>
          <w:sz w:val="23"/>
          <w:szCs w:val="23"/>
        </w:rPr>
        <w:t>I</w:t>
      </w:r>
      <w:r w:rsidR="006D6EEC" w:rsidRPr="00E4761E">
        <w:rPr>
          <w:rFonts w:ascii="Times New Roman" w:eastAsia="Calibri" w:hAnsi="Times New Roman" w:cs="Times New Roman"/>
          <w:sz w:val="23"/>
          <w:szCs w:val="23"/>
        </w:rPr>
        <w:t xml:space="preserve">nstrukcja postępowania po uzyskaniu informacji o podłożeniu </w:t>
      </w:r>
      <w:r w:rsidR="004868F3" w:rsidRPr="00E4761E">
        <w:rPr>
          <w:rFonts w:ascii="Times New Roman" w:eastAsia="Calibri" w:hAnsi="Times New Roman" w:cs="Times New Roman"/>
          <w:sz w:val="23"/>
          <w:szCs w:val="23"/>
        </w:rPr>
        <w:t xml:space="preserve">urządzenia wybuchowego </w:t>
      </w:r>
      <w:r w:rsidR="006D6EEC" w:rsidRPr="00E4761E">
        <w:rPr>
          <w:rFonts w:ascii="Times New Roman" w:eastAsia="Calibri" w:hAnsi="Times New Roman" w:cs="Times New Roman"/>
          <w:sz w:val="23"/>
          <w:szCs w:val="23"/>
        </w:rPr>
        <w:t xml:space="preserve"> </w:t>
      </w:r>
    </w:p>
    <w:p w14:paraId="4947AA28" w14:textId="406DE855" w:rsidR="006D6EEC" w:rsidRPr="00E4761E" w:rsidRDefault="006D6EEC" w:rsidP="008D5D61">
      <w:pPr>
        <w:spacing w:after="0" w:line="312" w:lineRule="auto"/>
        <w:jc w:val="center"/>
        <w:rPr>
          <w:rFonts w:ascii="Times New Roman" w:eastAsia="Calibri" w:hAnsi="Times New Roman" w:cs="Times New Roman"/>
          <w:sz w:val="23"/>
          <w:szCs w:val="23"/>
        </w:rPr>
      </w:pPr>
      <w:r w:rsidRPr="00E4761E">
        <w:rPr>
          <w:rFonts w:ascii="Times New Roman" w:eastAsia="Calibri" w:hAnsi="Times New Roman" w:cs="Times New Roman"/>
          <w:sz w:val="23"/>
          <w:szCs w:val="23"/>
        </w:rPr>
        <w:t>na terenie Uniwersytetu Medycznego w Białymstoku</w:t>
      </w:r>
    </w:p>
    <w:p w14:paraId="5376E995" w14:textId="77777777" w:rsidR="006976F0" w:rsidRPr="00E4761E" w:rsidRDefault="006976F0" w:rsidP="008D5D61">
      <w:pPr>
        <w:spacing w:after="0" w:line="312" w:lineRule="auto"/>
        <w:jc w:val="center"/>
        <w:rPr>
          <w:rFonts w:ascii="Times New Roman" w:eastAsia="Calibri" w:hAnsi="Times New Roman" w:cs="Times New Roman"/>
          <w:sz w:val="23"/>
          <w:szCs w:val="23"/>
        </w:rPr>
      </w:pPr>
    </w:p>
    <w:p w14:paraId="190162C7" w14:textId="5C6DB084" w:rsidR="008D5D61" w:rsidRPr="00E4761E" w:rsidRDefault="000F5648" w:rsidP="008D5D61">
      <w:pPr>
        <w:pStyle w:val="Default"/>
        <w:numPr>
          <w:ilvl w:val="0"/>
          <w:numId w:val="17"/>
        </w:numPr>
        <w:spacing w:line="312" w:lineRule="auto"/>
        <w:ind w:left="425" w:hanging="357"/>
        <w:jc w:val="both"/>
        <w:rPr>
          <w:bCs/>
          <w:color w:val="auto"/>
          <w:sz w:val="23"/>
          <w:szCs w:val="23"/>
        </w:rPr>
      </w:pPr>
      <w:r w:rsidRPr="00E4761E">
        <w:rPr>
          <w:bCs/>
          <w:color w:val="auto"/>
          <w:sz w:val="23"/>
          <w:szCs w:val="23"/>
        </w:rPr>
        <w:t>Alarmowanie</w:t>
      </w:r>
    </w:p>
    <w:p w14:paraId="07B27EB1" w14:textId="191C7271" w:rsidR="00A42B72" w:rsidRPr="00E4761E" w:rsidRDefault="00A42B72" w:rsidP="008D5D61">
      <w:pPr>
        <w:widowControl w:val="0"/>
        <w:numPr>
          <w:ilvl w:val="0"/>
          <w:numId w:val="11"/>
        </w:numPr>
        <w:suppressAutoHyphens/>
        <w:autoSpaceDE w:val="0"/>
        <w:autoSpaceDN w:val="0"/>
        <w:spacing w:after="0" w:line="312" w:lineRule="auto"/>
        <w:ind w:left="283" w:hanging="357"/>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W celu powiadamiania i alarmowania w sytuacjach zagrożenia i po zaistnieniu zdarzenia należy użyć systemu łączności stacjonarnej, komórkowej i teleinformatycznej. W razie potrzeby wykorzystać łączników pieszych i zmotoryzowanych, angażując najbliż</w:t>
      </w:r>
      <w:r w:rsidR="00BB33F3" w:rsidRPr="00E4761E">
        <w:rPr>
          <w:rFonts w:ascii="Times New Roman" w:eastAsia="Times New Roman" w:hAnsi="Times New Roman" w:cs="Times New Roman"/>
          <w:kern w:val="3"/>
          <w:sz w:val="23"/>
          <w:szCs w:val="23"/>
          <w:lang w:eastAsia="zh-CN" w:bidi="hi-IN"/>
        </w:rPr>
        <w:t xml:space="preserve">szych </w:t>
      </w:r>
      <w:r w:rsidRPr="00E4761E">
        <w:rPr>
          <w:rFonts w:ascii="Times New Roman" w:eastAsia="Times New Roman" w:hAnsi="Times New Roman" w:cs="Times New Roman"/>
          <w:kern w:val="3"/>
          <w:sz w:val="23"/>
          <w:szCs w:val="23"/>
          <w:lang w:eastAsia="zh-CN" w:bidi="hi-IN"/>
        </w:rPr>
        <w:t xml:space="preserve">pracowników </w:t>
      </w:r>
      <w:r w:rsidR="00DC6322" w:rsidRPr="00E4761E">
        <w:rPr>
          <w:rFonts w:ascii="Times New Roman" w:eastAsia="Times New Roman" w:hAnsi="Times New Roman" w:cs="Times New Roman"/>
          <w:kern w:val="3"/>
          <w:sz w:val="23"/>
          <w:szCs w:val="23"/>
          <w:lang w:eastAsia="zh-CN" w:bidi="hi-IN"/>
        </w:rPr>
        <w:t>Uczelni oraz</w:t>
      </w:r>
      <w:r w:rsidRPr="00E4761E">
        <w:rPr>
          <w:rFonts w:ascii="Times New Roman" w:eastAsia="Times New Roman" w:hAnsi="Times New Roman" w:cs="Times New Roman"/>
          <w:kern w:val="3"/>
          <w:sz w:val="23"/>
          <w:szCs w:val="23"/>
          <w:lang w:eastAsia="zh-CN" w:bidi="hi-IN"/>
        </w:rPr>
        <w:t xml:space="preserve"> środki transportu będące własnością </w:t>
      </w:r>
      <w:r w:rsidR="00DC6322" w:rsidRPr="00E4761E">
        <w:rPr>
          <w:rFonts w:ascii="Times New Roman" w:eastAsia="Times New Roman" w:hAnsi="Times New Roman" w:cs="Times New Roman"/>
          <w:kern w:val="3"/>
          <w:sz w:val="23"/>
          <w:szCs w:val="23"/>
          <w:lang w:eastAsia="zh-CN" w:bidi="hi-IN"/>
        </w:rPr>
        <w:t>U</w:t>
      </w:r>
      <w:r w:rsidRPr="00E4761E">
        <w:rPr>
          <w:rFonts w:ascii="Times New Roman" w:eastAsia="Times New Roman" w:hAnsi="Times New Roman" w:cs="Times New Roman"/>
          <w:kern w:val="3"/>
          <w:sz w:val="23"/>
          <w:szCs w:val="23"/>
          <w:lang w:eastAsia="zh-CN" w:bidi="hi-IN"/>
        </w:rPr>
        <w:t>czelni. W wypadkach szczególnych można skorzystać z prywatnych pojazdów</w:t>
      </w:r>
      <w:r w:rsidR="00DC6322" w:rsidRPr="00E4761E">
        <w:rPr>
          <w:rFonts w:ascii="Times New Roman" w:eastAsia="Times New Roman" w:hAnsi="Times New Roman" w:cs="Times New Roman"/>
          <w:kern w:val="3"/>
          <w:sz w:val="23"/>
          <w:szCs w:val="23"/>
          <w:lang w:eastAsia="zh-CN" w:bidi="hi-IN"/>
        </w:rPr>
        <w:t>,</w:t>
      </w:r>
      <w:r w:rsidRPr="00E4761E">
        <w:rPr>
          <w:rFonts w:ascii="Times New Roman" w:eastAsia="Times New Roman" w:hAnsi="Times New Roman" w:cs="Times New Roman"/>
          <w:kern w:val="3"/>
          <w:sz w:val="23"/>
          <w:szCs w:val="23"/>
          <w:lang w:eastAsia="zh-CN" w:bidi="hi-IN"/>
        </w:rPr>
        <w:t xml:space="preserve"> po uzyskaniu zgody właściciela.</w:t>
      </w:r>
    </w:p>
    <w:p w14:paraId="65B30625" w14:textId="6B1859B0" w:rsidR="0016698D" w:rsidRPr="00E4761E" w:rsidRDefault="00A42B72" w:rsidP="008D5D61">
      <w:pPr>
        <w:widowControl w:val="0"/>
        <w:numPr>
          <w:ilvl w:val="0"/>
          <w:numId w:val="11"/>
        </w:numPr>
        <w:suppressAutoHyphens/>
        <w:autoSpaceDE w:val="0"/>
        <w:autoSpaceDN w:val="0"/>
        <w:spacing w:after="0" w:line="312" w:lineRule="auto"/>
        <w:ind w:left="283" w:hanging="357"/>
        <w:jc w:val="both"/>
        <w:textAlignment w:val="baseline"/>
        <w:rPr>
          <w:rFonts w:ascii="Times New Roman" w:hAnsi="Times New Roman" w:cs="Times New Roman"/>
          <w:bCs/>
          <w:sz w:val="23"/>
          <w:szCs w:val="23"/>
        </w:rPr>
      </w:pPr>
      <w:r w:rsidRPr="00E4761E">
        <w:rPr>
          <w:rFonts w:ascii="Times New Roman" w:eastAsia="Times New Roman" w:hAnsi="Times New Roman" w:cs="Times New Roman"/>
          <w:kern w:val="3"/>
          <w:sz w:val="23"/>
          <w:szCs w:val="23"/>
          <w:lang w:eastAsia="zh-CN" w:bidi="hi-IN"/>
        </w:rPr>
        <w:t>Osoba, która przyjęła zgłoszenie o podłożeniu bomby / urządzenia wybuchowego</w:t>
      </w:r>
      <w:r w:rsidR="00EE3F3A" w:rsidRPr="00E4761E">
        <w:rPr>
          <w:rFonts w:ascii="Times New Roman" w:eastAsia="Times New Roman" w:hAnsi="Times New Roman" w:cs="Times New Roman"/>
          <w:kern w:val="3"/>
          <w:sz w:val="23"/>
          <w:szCs w:val="23"/>
          <w:lang w:eastAsia="zh-CN" w:bidi="hi-IN"/>
        </w:rPr>
        <w:t xml:space="preserve"> (telefonicznie, e-mail, listownie lub osobiście)</w:t>
      </w:r>
      <w:r w:rsidRPr="00E4761E">
        <w:rPr>
          <w:rFonts w:ascii="Times New Roman" w:eastAsia="Times New Roman" w:hAnsi="Times New Roman" w:cs="Times New Roman"/>
          <w:kern w:val="3"/>
          <w:sz w:val="23"/>
          <w:szCs w:val="23"/>
          <w:lang w:eastAsia="zh-CN" w:bidi="hi-IN"/>
        </w:rPr>
        <w:t xml:space="preserve"> albo zauważyła w obiekcie przedmiot niewiadomego pochodzenia, mogący zawierać materiał wybuchowy, powiadamia o tym przełożonego</w:t>
      </w:r>
      <w:r w:rsidR="00EE3F3A" w:rsidRPr="00E4761E">
        <w:rPr>
          <w:rFonts w:ascii="Times New Roman" w:eastAsia="Times New Roman" w:hAnsi="Times New Roman" w:cs="Times New Roman"/>
          <w:kern w:val="3"/>
          <w:sz w:val="23"/>
          <w:szCs w:val="23"/>
          <w:lang w:eastAsia="zh-CN" w:bidi="hi-IN"/>
        </w:rPr>
        <w:t xml:space="preserve">, </w:t>
      </w:r>
      <w:r w:rsidR="00B7060E" w:rsidRPr="00E4761E">
        <w:rPr>
          <w:rFonts w:ascii="Times New Roman" w:eastAsia="Times New Roman" w:hAnsi="Times New Roman" w:cs="Times New Roman"/>
          <w:kern w:val="3"/>
          <w:sz w:val="23"/>
          <w:szCs w:val="23"/>
          <w:lang w:eastAsia="zh-CN" w:bidi="hi-IN"/>
        </w:rPr>
        <w:t>który</w:t>
      </w:r>
      <w:r w:rsidR="00EE3F3A" w:rsidRPr="00E4761E">
        <w:rPr>
          <w:rFonts w:ascii="Times New Roman" w:eastAsia="Times New Roman" w:hAnsi="Times New Roman" w:cs="Times New Roman"/>
          <w:kern w:val="3"/>
          <w:sz w:val="23"/>
          <w:szCs w:val="23"/>
          <w:lang w:eastAsia="zh-CN" w:bidi="hi-IN"/>
        </w:rPr>
        <w:t xml:space="preserve"> </w:t>
      </w:r>
      <w:r w:rsidR="00DC6322" w:rsidRPr="00E4761E">
        <w:rPr>
          <w:rFonts w:ascii="Times New Roman" w:eastAsia="Times New Roman" w:hAnsi="Times New Roman" w:cs="Times New Roman"/>
          <w:kern w:val="3"/>
          <w:sz w:val="23"/>
          <w:szCs w:val="23"/>
          <w:lang w:eastAsia="zh-CN" w:bidi="hi-IN"/>
        </w:rPr>
        <w:t>zobowiązany jest do powiadomienia</w:t>
      </w:r>
      <w:r w:rsidR="00EE3F3A" w:rsidRPr="00E4761E">
        <w:rPr>
          <w:rFonts w:ascii="Times New Roman" w:eastAsia="Times New Roman" w:hAnsi="Times New Roman" w:cs="Times New Roman"/>
          <w:kern w:val="3"/>
          <w:sz w:val="23"/>
          <w:szCs w:val="23"/>
          <w:lang w:eastAsia="zh-CN" w:bidi="hi-IN"/>
        </w:rPr>
        <w:t xml:space="preserve"> Rektora </w:t>
      </w:r>
      <w:r w:rsidR="00822874" w:rsidRPr="00E4761E">
        <w:rPr>
          <w:rFonts w:ascii="Times New Roman" w:eastAsia="Times New Roman" w:hAnsi="Times New Roman" w:cs="Times New Roman"/>
          <w:kern w:val="3"/>
          <w:sz w:val="23"/>
          <w:szCs w:val="23"/>
          <w:lang w:eastAsia="zh-CN" w:bidi="hi-IN"/>
        </w:rPr>
        <w:t xml:space="preserve">a w przypadku </w:t>
      </w:r>
      <w:r w:rsidR="008D5D61" w:rsidRPr="00E4761E">
        <w:rPr>
          <w:rFonts w:ascii="Times New Roman" w:eastAsia="Times New Roman" w:hAnsi="Times New Roman" w:cs="Times New Roman"/>
          <w:kern w:val="3"/>
          <w:sz w:val="23"/>
          <w:szCs w:val="23"/>
          <w:lang w:eastAsia="zh-CN" w:bidi="hi-IN"/>
        </w:rPr>
        <w:t xml:space="preserve">jego </w:t>
      </w:r>
      <w:r w:rsidR="00DC6322" w:rsidRPr="00E4761E">
        <w:rPr>
          <w:rFonts w:ascii="Times New Roman" w:eastAsia="Times New Roman" w:hAnsi="Times New Roman" w:cs="Times New Roman"/>
          <w:kern w:val="3"/>
          <w:sz w:val="23"/>
          <w:szCs w:val="23"/>
          <w:lang w:eastAsia="zh-CN" w:bidi="hi-IN"/>
        </w:rPr>
        <w:t xml:space="preserve">nieobecności, </w:t>
      </w:r>
      <w:r w:rsidR="00822874" w:rsidRPr="00E4761E">
        <w:rPr>
          <w:rFonts w:ascii="Times New Roman" w:eastAsia="Times New Roman" w:hAnsi="Times New Roman" w:cs="Times New Roman"/>
          <w:kern w:val="3"/>
          <w:sz w:val="23"/>
          <w:szCs w:val="23"/>
          <w:lang w:eastAsia="zh-CN" w:bidi="hi-IN"/>
        </w:rPr>
        <w:t>osobę</w:t>
      </w:r>
      <w:r w:rsidR="00DC6322" w:rsidRPr="00E4761E">
        <w:rPr>
          <w:rFonts w:ascii="Times New Roman" w:eastAsia="Times New Roman" w:hAnsi="Times New Roman" w:cs="Times New Roman"/>
          <w:kern w:val="3"/>
          <w:sz w:val="23"/>
          <w:szCs w:val="23"/>
          <w:lang w:eastAsia="zh-CN" w:bidi="hi-IN"/>
        </w:rPr>
        <w:t xml:space="preserve"> </w:t>
      </w:r>
      <w:r w:rsidR="00822874" w:rsidRPr="00E4761E">
        <w:rPr>
          <w:rFonts w:ascii="Times New Roman" w:eastAsia="Times New Roman" w:hAnsi="Times New Roman" w:cs="Times New Roman"/>
          <w:kern w:val="3"/>
          <w:sz w:val="23"/>
          <w:szCs w:val="23"/>
          <w:lang w:eastAsia="zh-CN" w:bidi="hi-IN"/>
        </w:rPr>
        <w:t>zastępującą</w:t>
      </w:r>
      <w:r w:rsidR="008D5D61" w:rsidRPr="00E4761E">
        <w:rPr>
          <w:rFonts w:ascii="Times New Roman" w:eastAsia="Times New Roman" w:hAnsi="Times New Roman" w:cs="Times New Roman"/>
          <w:kern w:val="3"/>
          <w:sz w:val="23"/>
          <w:szCs w:val="23"/>
          <w:lang w:eastAsia="zh-CN" w:bidi="hi-IN"/>
        </w:rPr>
        <w:t xml:space="preserve"> Rektora</w:t>
      </w:r>
      <w:r w:rsidR="00705EDB" w:rsidRPr="00E4761E">
        <w:rPr>
          <w:rFonts w:ascii="Times New Roman" w:eastAsia="Times New Roman" w:hAnsi="Times New Roman" w:cs="Times New Roman"/>
          <w:kern w:val="3"/>
          <w:sz w:val="23"/>
          <w:szCs w:val="23"/>
          <w:lang w:eastAsia="zh-CN" w:bidi="hi-IN"/>
        </w:rPr>
        <w:t xml:space="preserve"> </w:t>
      </w:r>
      <w:r w:rsidR="00842B20" w:rsidRPr="00E4761E">
        <w:rPr>
          <w:rFonts w:ascii="Times New Roman" w:eastAsia="Times New Roman" w:hAnsi="Times New Roman" w:cs="Times New Roman"/>
          <w:kern w:val="3"/>
          <w:sz w:val="23"/>
          <w:szCs w:val="23"/>
          <w:lang w:eastAsia="zh-CN" w:bidi="hi-IN"/>
        </w:rPr>
        <w:t>i</w:t>
      </w:r>
      <w:r w:rsidR="00705EDB" w:rsidRPr="00E4761E">
        <w:rPr>
          <w:rFonts w:ascii="Times New Roman" w:eastAsia="Times New Roman" w:hAnsi="Times New Roman" w:cs="Times New Roman"/>
          <w:kern w:val="3"/>
          <w:sz w:val="23"/>
          <w:szCs w:val="23"/>
          <w:lang w:eastAsia="zh-CN" w:bidi="hi-IN"/>
        </w:rPr>
        <w:t xml:space="preserve"> </w:t>
      </w:r>
      <w:r w:rsidR="00822874" w:rsidRPr="00E4761E">
        <w:rPr>
          <w:rFonts w:ascii="Times New Roman" w:eastAsia="Times New Roman" w:hAnsi="Times New Roman" w:cs="Times New Roman"/>
          <w:kern w:val="3"/>
          <w:sz w:val="23"/>
          <w:szCs w:val="23"/>
          <w:lang w:eastAsia="zh-CN" w:bidi="hi-IN"/>
        </w:rPr>
        <w:t>Kanclerza</w:t>
      </w:r>
      <w:r w:rsidR="00DC6322" w:rsidRPr="00E4761E">
        <w:rPr>
          <w:rFonts w:ascii="Times New Roman" w:eastAsia="Times New Roman" w:hAnsi="Times New Roman" w:cs="Times New Roman"/>
          <w:kern w:val="3"/>
          <w:sz w:val="23"/>
          <w:szCs w:val="23"/>
          <w:lang w:eastAsia="zh-CN" w:bidi="hi-IN"/>
        </w:rPr>
        <w:t>.</w:t>
      </w:r>
    </w:p>
    <w:p w14:paraId="653C2E23" w14:textId="77777777" w:rsidR="008D5D61" w:rsidRPr="00E4761E" w:rsidRDefault="008D5D61" w:rsidP="008D5D61">
      <w:pPr>
        <w:widowControl w:val="0"/>
        <w:suppressAutoHyphens/>
        <w:autoSpaceDE w:val="0"/>
        <w:autoSpaceDN w:val="0"/>
        <w:spacing w:after="0" w:line="312" w:lineRule="auto"/>
        <w:ind w:left="283"/>
        <w:jc w:val="both"/>
        <w:textAlignment w:val="baseline"/>
        <w:rPr>
          <w:rFonts w:ascii="Times New Roman" w:hAnsi="Times New Roman" w:cs="Times New Roman"/>
          <w:bCs/>
          <w:sz w:val="23"/>
          <w:szCs w:val="23"/>
        </w:rPr>
      </w:pPr>
    </w:p>
    <w:p w14:paraId="1FFF9BF9" w14:textId="384D6AF8" w:rsidR="00A42B72" w:rsidRPr="00E4761E" w:rsidRDefault="0016698D" w:rsidP="008D5D61">
      <w:pPr>
        <w:widowControl w:val="0"/>
        <w:suppressAutoHyphens/>
        <w:autoSpaceDE w:val="0"/>
        <w:autoSpaceDN w:val="0"/>
        <w:spacing w:after="0" w:line="312" w:lineRule="auto"/>
        <w:ind w:left="283"/>
        <w:jc w:val="center"/>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S</w:t>
      </w:r>
      <w:r w:rsidR="00A42B72" w:rsidRPr="00E4761E">
        <w:rPr>
          <w:rFonts w:ascii="Times New Roman" w:eastAsia="Times New Roman" w:hAnsi="Times New Roman" w:cs="Times New Roman"/>
          <w:kern w:val="3"/>
          <w:sz w:val="23"/>
          <w:szCs w:val="23"/>
          <w:lang w:eastAsia="zh-CN" w:bidi="hi-IN"/>
        </w:rPr>
        <w:t xml:space="preserve">ystem powiadamiania </w:t>
      </w:r>
      <w:r w:rsidRPr="00E4761E">
        <w:rPr>
          <w:rFonts w:ascii="Times New Roman" w:eastAsia="Times New Roman" w:hAnsi="Times New Roman" w:cs="Times New Roman"/>
          <w:kern w:val="3"/>
          <w:sz w:val="23"/>
          <w:szCs w:val="23"/>
          <w:lang w:eastAsia="zh-CN" w:bidi="hi-IN"/>
        </w:rPr>
        <w:t>i podejmowan</w:t>
      </w:r>
      <w:r w:rsidR="00822874" w:rsidRPr="00E4761E">
        <w:rPr>
          <w:rFonts w:ascii="Times New Roman" w:eastAsia="Times New Roman" w:hAnsi="Times New Roman" w:cs="Times New Roman"/>
          <w:kern w:val="3"/>
          <w:sz w:val="23"/>
          <w:szCs w:val="23"/>
          <w:lang w:eastAsia="zh-CN" w:bidi="hi-IN"/>
        </w:rPr>
        <w:t xml:space="preserve">ia </w:t>
      </w:r>
      <w:r w:rsidRPr="00E4761E">
        <w:rPr>
          <w:rFonts w:ascii="Times New Roman" w:eastAsia="Times New Roman" w:hAnsi="Times New Roman" w:cs="Times New Roman"/>
          <w:kern w:val="3"/>
          <w:sz w:val="23"/>
          <w:szCs w:val="23"/>
          <w:lang w:eastAsia="zh-CN" w:bidi="hi-IN"/>
        </w:rPr>
        <w:t>czynności</w:t>
      </w:r>
      <w:r w:rsidR="00842B20" w:rsidRPr="00E4761E">
        <w:rPr>
          <w:rFonts w:ascii="Times New Roman" w:eastAsia="Times New Roman" w:hAnsi="Times New Roman" w:cs="Times New Roman"/>
          <w:kern w:val="3"/>
          <w:sz w:val="23"/>
          <w:szCs w:val="23"/>
          <w:lang w:eastAsia="zh-CN" w:bidi="hi-IN"/>
        </w:rPr>
        <w:t>,</w:t>
      </w:r>
      <w:r w:rsidRPr="00E4761E">
        <w:rPr>
          <w:rFonts w:ascii="Times New Roman" w:eastAsia="Times New Roman" w:hAnsi="Times New Roman" w:cs="Times New Roman"/>
          <w:kern w:val="3"/>
          <w:sz w:val="23"/>
          <w:szCs w:val="23"/>
          <w:lang w:eastAsia="zh-CN" w:bidi="hi-IN"/>
        </w:rPr>
        <w:t xml:space="preserve"> po informacji o ładunku wybuchowym</w:t>
      </w:r>
    </w:p>
    <w:p w14:paraId="0D0D8470" w14:textId="77777777" w:rsidR="00FA1C41" w:rsidRPr="00E4761E" w:rsidRDefault="00FA1C41" w:rsidP="008D5D61">
      <w:pPr>
        <w:widowControl w:val="0"/>
        <w:suppressAutoHyphens/>
        <w:autoSpaceDE w:val="0"/>
        <w:autoSpaceDN w:val="0"/>
        <w:spacing w:after="0" w:line="312" w:lineRule="auto"/>
        <w:ind w:left="283"/>
        <w:jc w:val="center"/>
        <w:textAlignment w:val="baseline"/>
        <w:rPr>
          <w:rFonts w:ascii="Times New Roman" w:hAnsi="Times New Roman" w:cs="Times New Roman"/>
          <w:bCs/>
          <w:sz w:val="23"/>
          <w:szCs w:val="23"/>
        </w:rPr>
      </w:pPr>
    </w:p>
    <w:tbl>
      <w:tblPr>
        <w:tblStyle w:val="Tabela-Siatka"/>
        <w:tblW w:w="10793" w:type="dxa"/>
        <w:tblInd w:w="-308" w:type="dxa"/>
        <w:tblLook w:val="04A0" w:firstRow="1" w:lastRow="0" w:firstColumn="1" w:lastColumn="0" w:noHBand="0" w:noVBand="1"/>
      </w:tblPr>
      <w:tblGrid>
        <w:gridCol w:w="303"/>
        <w:gridCol w:w="4395"/>
        <w:gridCol w:w="6095"/>
      </w:tblGrid>
      <w:tr w:rsidR="00E4761E" w:rsidRPr="00E4761E" w14:paraId="621F1B48" w14:textId="77777777" w:rsidTr="004F31ED">
        <w:tc>
          <w:tcPr>
            <w:tcW w:w="303" w:type="dxa"/>
          </w:tcPr>
          <w:p w14:paraId="2C0F73D4" w14:textId="77777777" w:rsidR="006D6EEC" w:rsidRPr="00E4761E" w:rsidRDefault="006D6EEC" w:rsidP="008D5D61">
            <w:pPr>
              <w:widowControl w:val="0"/>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67DB53B8" w14:textId="77777777" w:rsidR="006D6EEC" w:rsidRPr="00E4761E" w:rsidRDefault="006D6EEC" w:rsidP="008D5D61">
            <w:pPr>
              <w:widowControl w:val="0"/>
              <w:suppressAutoHyphens/>
              <w:autoSpaceDE w:val="0"/>
              <w:autoSpaceDN w:val="0"/>
              <w:spacing w:line="312" w:lineRule="auto"/>
              <w:ind w:left="30"/>
              <w:jc w:val="center"/>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Odpowiedzialny</w:t>
            </w:r>
          </w:p>
        </w:tc>
        <w:tc>
          <w:tcPr>
            <w:tcW w:w="6095" w:type="dxa"/>
          </w:tcPr>
          <w:p w14:paraId="6427B387" w14:textId="77777777" w:rsidR="006D6EEC" w:rsidRPr="00E4761E" w:rsidRDefault="006D6EEC" w:rsidP="008D5D61">
            <w:pPr>
              <w:widowControl w:val="0"/>
              <w:suppressAutoHyphens/>
              <w:autoSpaceDE w:val="0"/>
              <w:autoSpaceDN w:val="0"/>
              <w:spacing w:line="312" w:lineRule="auto"/>
              <w:jc w:val="center"/>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Podejmowane czynności</w:t>
            </w:r>
          </w:p>
        </w:tc>
      </w:tr>
      <w:tr w:rsidR="00E4761E" w:rsidRPr="00E4761E" w14:paraId="4A9ACD8F" w14:textId="77777777" w:rsidTr="004F31ED">
        <w:tc>
          <w:tcPr>
            <w:tcW w:w="303" w:type="dxa"/>
          </w:tcPr>
          <w:p w14:paraId="5E667FCE" w14:textId="77777777" w:rsidR="006D6EEC" w:rsidRPr="00E4761E" w:rsidRDefault="006D6EEC" w:rsidP="008D5D6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1D41FC32" w14:textId="698CFB1F" w:rsidR="00725624" w:rsidRPr="00E4761E" w:rsidRDefault="00725624" w:rsidP="008D5D61">
            <w:pPr>
              <w:widowControl w:val="0"/>
              <w:suppressAutoHyphens/>
              <w:autoSpaceDE w:val="0"/>
              <w:autoSpaceDN w:val="0"/>
              <w:spacing w:line="312" w:lineRule="auto"/>
              <w:ind w:left="28"/>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Przełożony osoby </w:t>
            </w:r>
            <w:r w:rsidR="00A32EB6" w:rsidRPr="00E4761E">
              <w:rPr>
                <w:rFonts w:ascii="Times New Roman" w:eastAsia="Times New Roman" w:hAnsi="Times New Roman" w:cs="Times New Roman"/>
                <w:kern w:val="3"/>
                <w:sz w:val="23"/>
                <w:szCs w:val="23"/>
                <w:lang w:eastAsia="zh-CN" w:bidi="hi-IN"/>
              </w:rPr>
              <w:t>przy</w:t>
            </w:r>
            <w:r w:rsidRPr="00E4761E">
              <w:rPr>
                <w:rFonts w:ascii="Times New Roman" w:eastAsia="Times New Roman" w:hAnsi="Times New Roman" w:cs="Times New Roman"/>
                <w:kern w:val="3"/>
                <w:sz w:val="23"/>
                <w:szCs w:val="23"/>
                <w:lang w:eastAsia="zh-CN" w:bidi="hi-IN"/>
              </w:rPr>
              <w:t>jmującej zgłoszenie</w:t>
            </w:r>
          </w:p>
          <w:p w14:paraId="0774D565" w14:textId="3AFC1B6F" w:rsidR="006D6EEC" w:rsidRPr="00E4761E" w:rsidRDefault="00725624" w:rsidP="008D5D61">
            <w:pPr>
              <w:widowControl w:val="0"/>
              <w:suppressAutoHyphens/>
              <w:autoSpaceDE w:val="0"/>
              <w:autoSpaceDN w:val="0"/>
              <w:spacing w:line="312" w:lineRule="auto"/>
              <w:ind w:left="28"/>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Osoba przyjmująca zgłoszenie - </w:t>
            </w:r>
            <w:r w:rsidR="00842B20" w:rsidRPr="00E4761E">
              <w:rPr>
                <w:rFonts w:ascii="Times New Roman" w:eastAsia="Times New Roman" w:hAnsi="Times New Roman" w:cs="Times New Roman"/>
                <w:kern w:val="3"/>
                <w:sz w:val="23"/>
                <w:szCs w:val="23"/>
                <w:lang w:eastAsia="zh-CN" w:bidi="hi-IN"/>
              </w:rPr>
              <w:br/>
            </w:r>
            <w:r w:rsidRPr="00E4761E">
              <w:rPr>
                <w:rFonts w:ascii="Times New Roman" w:eastAsia="Times New Roman" w:hAnsi="Times New Roman" w:cs="Times New Roman"/>
                <w:kern w:val="3"/>
                <w:sz w:val="23"/>
                <w:szCs w:val="23"/>
                <w:lang w:eastAsia="zh-CN" w:bidi="hi-IN"/>
              </w:rPr>
              <w:t>w przypadku braku możliwości powiadomienia przełożonego.</w:t>
            </w:r>
          </w:p>
        </w:tc>
        <w:tc>
          <w:tcPr>
            <w:tcW w:w="6095" w:type="dxa"/>
            <w:vAlign w:val="center"/>
          </w:tcPr>
          <w:p w14:paraId="282B4541" w14:textId="0E62FD2B" w:rsidR="006D6EEC" w:rsidRPr="00E4761E" w:rsidRDefault="006D6EEC" w:rsidP="008D5D61">
            <w:pPr>
              <w:widowControl w:val="0"/>
              <w:suppressAutoHyphens/>
              <w:autoSpaceDE w:val="0"/>
              <w:autoSpaceDN w:val="0"/>
              <w:spacing w:line="312" w:lineRule="auto"/>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Powiadamia: </w:t>
            </w:r>
          </w:p>
          <w:p w14:paraId="1F0CA5FB" w14:textId="3A32549B" w:rsidR="006D6EEC" w:rsidRPr="00E4761E" w:rsidRDefault="006D6EEC" w:rsidP="00657C5C">
            <w:pPr>
              <w:pStyle w:val="Akapitzlist"/>
              <w:widowControl w:val="0"/>
              <w:numPr>
                <w:ilvl w:val="0"/>
                <w:numId w:val="39"/>
              </w:numPr>
              <w:suppressAutoHyphens/>
              <w:autoSpaceDE w:val="0"/>
              <w:autoSpaceDN w:val="0"/>
              <w:spacing w:line="312" w:lineRule="auto"/>
              <w:ind w:left="172" w:hanging="218"/>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REKTORA </w:t>
            </w:r>
            <w:r w:rsidR="008D5D61" w:rsidRPr="00E4761E">
              <w:rPr>
                <w:rFonts w:ascii="Times New Roman" w:eastAsia="Times New Roman" w:hAnsi="Times New Roman" w:cs="Times New Roman"/>
                <w:kern w:val="3"/>
                <w:sz w:val="23"/>
                <w:szCs w:val="23"/>
                <w:lang w:eastAsia="zh-CN" w:bidi="hi-IN"/>
              </w:rPr>
              <w:t xml:space="preserve">a w przypadku jego nieobecności: </w:t>
            </w:r>
            <w:r w:rsidR="008D5D61" w:rsidRPr="00E4761E">
              <w:rPr>
                <w:rFonts w:ascii="Times New Roman" w:eastAsia="Times New Roman" w:hAnsi="Times New Roman" w:cs="Times New Roman"/>
                <w:kern w:val="3"/>
                <w:sz w:val="23"/>
                <w:szCs w:val="23"/>
                <w:lang w:eastAsia="zh-CN" w:bidi="hi-IN"/>
              </w:rPr>
              <w:br/>
            </w:r>
            <w:r w:rsidR="00842B20" w:rsidRPr="00E4761E">
              <w:rPr>
                <w:rFonts w:ascii="Times New Roman" w:eastAsia="Times New Roman" w:hAnsi="Times New Roman" w:cs="Times New Roman"/>
                <w:kern w:val="3"/>
                <w:sz w:val="23"/>
                <w:szCs w:val="23"/>
                <w:lang w:eastAsia="zh-CN" w:bidi="hi-IN"/>
              </w:rPr>
              <w:t>osobę zastępującą Rektora i</w:t>
            </w:r>
            <w:r w:rsidR="008D5D61" w:rsidRPr="00E4761E">
              <w:rPr>
                <w:rFonts w:ascii="Times New Roman" w:eastAsia="Times New Roman" w:hAnsi="Times New Roman" w:cs="Times New Roman"/>
                <w:kern w:val="3"/>
                <w:sz w:val="23"/>
                <w:szCs w:val="23"/>
                <w:lang w:eastAsia="zh-CN" w:bidi="hi-IN"/>
              </w:rPr>
              <w:t xml:space="preserve"> Kanclerza</w:t>
            </w:r>
          </w:p>
          <w:p w14:paraId="43486015" w14:textId="5EC512F2" w:rsidR="00C960DC" w:rsidRPr="00E4761E" w:rsidRDefault="00C960DC" w:rsidP="00657C5C">
            <w:pPr>
              <w:pStyle w:val="Akapitzlist"/>
              <w:widowControl w:val="0"/>
              <w:numPr>
                <w:ilvl w:val="0"/>
                <w:numId w:val="39"/>
              </w:numPr>
              <w:suppressAutoHyphens/>
              <w:autoSpaceDE w:val="0"/>
              <w:autoSpaceDN w:val="0"/>
              <w:spacing w:line="312" w:lineRule="auto"/>
              <w:ind w:left="172" w:hanging="218"/>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Specjalistę PPOŻ</w:t>
            </w:r>
          </w:p>
        </w:tc>
      </w:tr>
      <w:tr w:rsidR="00E4761E" w:rsidRPr="00E4761E" w14:paraId="1B7CF60D" w14:textId="77777777" w:rsidTr="004F31ED">
        <w:tc>
          <w:tcPr>
            <w:tcW w:w="303" w:type="dxa"/>
          </w:tcPr>
          <w:p w14:paraId="2FCCCF2D" w14:textId="77777777" w:rsidR="008D5D61" w:rsidRPr="00E4761E" w:rsidRDefault="008D5D61" w:rsidP="008D5D6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5F34BE39" w14:textId="14C15A28" w:rsidR="008D5D61" w:rsidRPr="00E4761E" w:rsidRDefault="008D5D61" w:rsidP="008D5D6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Rektor, a w przypadku nieobecności właściwy Prorektor:</w:t>
            </w:r>
          </w:p>
        </w:tc>
        <w:tc>
          <w:tcPr>
            <w:tcW w:w="6095" w:type="dxa"/>
            <w:vMerge w:val="restart"/>
            <w:vAlign w:val="center"/>
          </w:tcPr>
          <w:p w14:paraId="0572787D" w14:textId="61F77756" w:rsidR="008D5D61" w:rsidRPr="00E4761E" w:rsidRDefault="008D5D6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Decyzja o ewakuacji ludzi z obiektu.</w:t>
            </w:r>
          </w:p>
          <w:p w14:paraId="1384F67B" w14:textId="35CBC284" w:rsidR="008D5D61" w:rsidRPr="00E4761E" w:rsidRDefault="008D5D6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Decyzja o powiadomieniu Policji - ze wskazaniem osoby do zgłoszenia zdarzenia.</w:t>
            </w:r>
          </w:p>
          <w:p w14:paraId="6EF08075" w14:textId="77777777" w:rsidR="008D5D61" w:rsidRPr="00E4761E" w:rsidRDefault="008D5D6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Współpraca ze służbami ratowniczymi, Policją ABW i innymi zgodnie z potrzebami.</w:t>
            </w:r>
          </w:p>
        </w:tc>
      </w:tr>
      <w:tr w:rsidR="00E4761E" w:rsidRPr="00E4761E" w14:paraId="5D3062FE" w14:textId="77777777" w:rsidTr="004F31ED">
        <w:tc>
          <w:tcPr>
            <w:tcW w:w="303" w:type="dxa"/>
          </w:tcPr>
          <w:p w14:paraId="23F819C8" w14:textId="77777777" w:rsidR="008D5D61" w:rsidRPr="00E4761E" w:rsidRDefault="008D5D61" w:rsidP="008D5D61">
            <w:pPr>
              <w:widowControl w:val="0"/>
              <w:suppressAutoHyphens/>
              <w:autoSpaceDE w:val="0"/>
              <w:autoSpaceDN w:val="0"/>
              <w:spacing w:line="312" w:lineRule="auto"/>
              <w:ind w:left="360"/>
              <w:jc w:val="center"/>
              <w:textAlignment w:val="baseline"/>
              <w:rPr>
                <w:rFonts w:ascii="Times New Roman" w:eastAsia="Times New Roman" w:hAnsi="Times New Roman" w:cs="Times New Roman"/>
                <w:kern w:val="3"/>
                <w:sz w:val="23"/>
                <w:szCs w:val="23"/>
                <w:lang w:eastAsia="zh-CN" w:bidi="hi-IN"/>
              </w:rPr>
            </w:pPr>
          </w:p>
        </w:tc>
        <w:tc>
          <w:tcPr>
            <w:tcW w:w="4395" w:type="dxa"/>
          </w:tcPr>
          <w:p w14:paraId="0001C4F5" w14:textId="7A6C956F" w:rsidR="008D5D61" w:rsidRPr="00E4761E" w:rsidRDefault="008D5D61" w:rsidP="008D5D6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Prorektor ds. Nauki i Rozwoju</w:t>
            </w:r>
            <w:r w:rsidRPr="00E4761E">
              <w:rPr>
                <w:rFonts w:ascii="Times New Roman" w:eastAsia="Times New Roman" w:hAnsi="Times New Roman" w:cs="Times New Roman"/>
                <w:noProof/>
                <w:kern w:val="3"/>
                <w:sz w:val="23"/>
                <w:szCs w:val="23"/>
                <w:lang w:eastAsia="pl-PL"/>
              </w:rPr>
              <w:t xml:space="preserve"> </w:t>
            </w:r>
          </w:p>
        </w:tc>
        <w:tc>
          <w:tcPr>
            <w:tcW w:w="6095" w:type="dxa"/>
            <w:vMerge/>
            <w:vAlign w:val="center"/>
          </w:tcPr>
          <w:p w14:paraId="5EEDA06D" w14:textId="77777777" w:rsidR="008D5D61" w:rsidRPr="00E4761E" w:rsidRDefault="008D5D61" w:rsidP="00657C5C">
            <w:pPr>
              <w:widowControl w:val="0"/>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p>
        </w:tc>
      </w:tr>
      <w:tr w:rsidR="00E4761E" w:rsidRPr="00E4761E" w14:paraId="6EDCC1F4" w14:textId="77777777" w:rsidTr="004F31ED">
        <w:tc>
          <w:tcPr>
            <w:tcW w:w="303" w:type="dxa"/>
          </w:tcPr>
          <w:p w14:paraId="24529978" w14:textId="77777777" w:rsidR="008D5D61" w:rsidRPr="00E4761E" w:rsidRDefault="008D5D61" w:rsidP="008D5D61">
            <w:pPr>
              <w:widowControl w:val="0"/>
              <w:suppressAutoHyphens/>
              <w:autoSpaceDE w:val="0"/>
              <w:autoSpaceDN w:val="0"/>
              <w:spacing w:line="312" w:lineRule="auto"/>
              <w:ind w:left="360"/>
              <w:jc w:val="center"/>
              <w:textAlignment w:val="baseline"/>
              <w:rPr>
                <w:rFonts w:ascii="Times New Roman" w:eastAsia="Times New Roman" w:hAnsi="Times New Roman" w:cs="Times New Roman"/>
                <w:kern w:val="3"/>
                <w:sz w:val="23"/>
                <w:szCs w:val="23"/>
                <w:lang w:eastAsia="zh-CN" w:bidi="hi-IN"/>
              </w:rPr>
            </w:pPr>
          </w:p>
        </w:tc>
        <w:tc>
          <w:tcPr>
            <w:tcW w:w="4395" w:type="dxa"/>
          </w:tcPr>
          <w:p w14:paraId="0FD6595A" w14:textId="696C2DA5" w:rsidR="008D5D61" w:rsidRPr="00E4761E" w:rsidRDefault="008D5D61" w:rsidP="008D5D6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Prorektor ds. Kształcenia</w:t>
            </w:r>
          </w:p>
        </w:tc>
        <w:tc>
          <w:tcPr>
            <w:tcW w:w="6095" w:type="dxa"/>
            <w:vMerge/>
            <w:vAlign w:val="center"/>
          </w:tcPr>
          <w:p w14:paraId="2D2E937C" w14:textId="77777777" w:rsidR="008D5D61" w:rsidRPr="00E4761E" w:rsidRDefault="008D5D61" w:rsidP="00657C5C">
            <w:pPr>
              <w:widowControl w:val="0"/>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p>
        </w:tc>
      </w:tr>
      <w:tr w:rsidR="00E4761E" w:rsidRPr="00E4761E" w14:paraId="03CBE9D7" w14:textId="77777777" w:rsidTr="004F31ED">
        <w:tc>
          <w:tcPr>
            <w:tcW w:w="303" w:type="dxa"/>
          </w:tcPr>
          <w:p w14:paraId="75E9270A" w14:textId="77777777" w:rsidR="008D5D61" w:rsidRPr="00E4761E" w:rsidRDefault="008D5D61" w:rsidP="008D5D61">
            <w:pPr>
              <w:widowControl w:val="0"/>
              <w:suppressAutoHyphens/>
              <w:autoSpaceDE w:val="0"/>
              <w:autoSpaceDN w:val="0"/>
              <w:spacing w:line="312" w:lineRule="auto"/>
              <w:ind w:left="360"/>
              <w:jc w:val="center"/>
              <w:textAlignment w:val="baseline"/>
              <w:rPr>
                <w:rFonts w:ascii="Times New Roman" w:eastAsia="Times New Roman" w:hAnsi="Times New Roman" w:cs="Times New Roman"/>
                <w:kern w:val="3"/>
                <w:sz w:val="23"/>
                <w:szCs w:val="23"/>
                <w:lang w:eastAsia="zh-CN" w:bidi="hi-IN"/>
              </w:rPr>
            </w:pPr>
          </w:p>
        </w:tc>
        <w:tc>
          <w:tcPr>
            <w:tcW w:w="4395" w:type="dxa"/>
          </w:tcPr>
          <w:p w14:paraId="0C8BB255" w14:textId="77777777" w:rsidR="008D5D61" w:rsidRPr="00E4761E" w:rsidRDefault="008D5D61" w:rsidP="008D5D6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Prorektor ds. Klinicznych i Szkolenia Zawodowego  </w:t>
            </w:r>
          </w:p>
        </w:tc>
        <w:tc>
          <w:tcPr>
            <w:tcW w:w="6095" w:type="dxa"/>
            <w:vMerge/>
            <w:vAlign w:val="center"/>
          </w:tcPr>
          <w:p w14:paraId="6645188E" w14:textId="77777777" w:rsidR="008D5D61" w:rsidRPr="00E4761E" w:rsidRDefault="008D5D61" w:rsidP="00657C5C">
            <w:pPr>
              <w:widowControl w:val="0"/>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p>
        </w:tc>
      </w:tr>
      <w:tr w:rsidR="00E4761E" w:rsidRPr="00E4761E" w14:paraId="299EEF27" w14:textId="77777777" w:rsidTr="004F31ED">
        <w:tc>
          <w:tcPr>
            <w:tcW w:w="303" w:type="dxa"/>
          </w:tcPr>
          <w:p w14:paraId="773457AE" w14:textId="77777777" w:rsidR="008D5D61" w:rsidRPr="00E4761E" w:rsidRDefault="008D5D61" w:rsidP="008D5D6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2E149E88" w14:textId="19E52BB3" w:rsidR="008D5D61" w:rsidRPr="00E4761E" w:rsidRDefault="008D5D61" w:rsidP="008D5D6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Kanclerz</w:t>
            </w:r>
          </w:p>
        </w:tc>
        <w:tc>
          <w:tcPr>
            <w:tcW w:w="6095" w:type="dxa"/>
            <w:vMerge/>
            <w:vAlign w:val="center"/>
          </w:tcPr>
          <w:p w14:paraId="681285AB" w14:textId="77777777" w:rsidR="008D5D61" w:rsidRPr="00E4761E" w:rsidRDefault="008D5D61" w:rsidP="00657C5C">
            <w:pPr>
              <w:widowControl w:val="0"/>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p>
        </w:tc>
      </w:tr>
      <w:tr w:rsidR="00E4761E" w:rsidRPr="00E4761E" w14:paraId="78B3C6F0" w14:textId="77777777" w:rsidTr="004F31ED">
        <w:tc>
          <w:tcPr>
            <w:tcW w:w="303" w:type="dxa"/>
          </w:tcPr>
          <w:p w14:paraId="40D67FF3" w14:textId="77777777" w:rsidR="006D6EEC" w:rsidRPr="00E4761E" w:rsidRDefault="006D6EEC" w:rsidP="008D5D6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7FF75282" w14:textId="2B1F669A" w:rsidR="006D6EEC" w:rsidRPr="00E4761E" w:rsidRDefault="008D5D61" w:rsidP="002B2791">
            <w:pPr>
              <w:widowControl w:val="0"/>
              <w:suppressAutoHyphens/>
              <w:autoSpaceDE w:val="0"/>
              <w:autoSpaceDN w:val="0"/>
              <w:spacing w:line="312" w:lineRule="auto"/>
              <w:ind w:left="30"/>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Biuro</w:t>
            </w:r>
            <w:r w:rsidR="006D6EEC" w:rsidRPr="00E4761E">
              <w:rPr>
                <w:rFonts w:ascii="Times New Roman" w:eastAsia="Times New Roman" w:hAnsi="Times New Roman" w:cs="Times New Roman"/>
                <w:kern w:val="3"/>
                <w:sz w:val="23"/>
                <w:szCs w:val="23"/>
                <w:lang w:eastAsia="zh-CN" w:bidi="hi-IN"/>
              </w:rPr>
              <w:t xml:space="preserve"> Rektora, </w:t>
            </w:r>
            <w:r w:rsidR="002B2791" w:rsidRPr="00E4761E">
              <w:rPr>
                <w:rFonts w:ascii="Times New Roman" w:eastAsia="Times New Roman" w:hAnsi="Times New Roman" w:cs="Times New Roman"/>
                <w:kern w:val="3"/>
                <w:sz w:val="23"/>
                <w:szCs w:val="23"/>
                <w:lang w:eastAsia="zh-CN" w:bidi="hi-IN"/>
              </w:rPr>
              <w:br/>
              <w:t xml:space="preserve">Biuro </w:t>
            </w:r>
            <w:r w:rsidR="006D6EEC" w:rsidRPr="00E4761E">
              <w:rPr>
                <w:rFonts w:ascii="Times New Roman" w:eastAsia="Times New Roman" w:hAnsi="Times New Roman" w:cs="Times New Roman"/>
                <w:kern w:val="3"/>
                <w:sz w:val="23"/>
                <w:szCs w:val="23"/>
                <w:lang w:eastAsia="zh-CN" w:bidi="hi-IN"/>
              </w:rPr>
              <w:t xml:space="preserve">Kanclerza, </w:t>
            </w:r>
            <w:r w:rsidR="002B2791" w:rsidRPr="00E4761E">
              <w:rPr>
                <w:rFonts w:ascii="Times New Roman" w:eastAsia="Times New Roman" w:hAnsi="Times New Roman" w:cs="Times New Roman"/>
                <w:kern w:val="3"/>
                <w:sz w:val="23"/>
                <w:szCs w:val="23"/>
                <w:lang w:eastAsia="zh-CN" w:bidi="hi-IN"/>
              </w:rPr>
              <w:br/>
              <w:t>Kancelaria Ogólna</w:t>
            </w:r>
          </w:p>
          <w:p w14:paraId="4E253F22" w14:textId="77777777" w:rsidR="006D6EEC" w:rsidRPr="00E4761E" w:rsidRDefault="006D6EEC" w:rsidP="008D5D61">
            <w:pPr>
              <w:spacing w:line="312" w:lineRule="auto"/>
              <w:rPr>
                <w:rFonts w:ascii="Times New Roman" w:eastAsia="Times New Roman" w:hAnsi="Times New Roman" w:cs="Times New Roman"/>
                <w:sz w:val="23"/>
                <w:szCs w:val="23"/>
                <w:lang w:eastAsia="zh-CN" w:bidi="hi-IN"/>
              </w:rPr>
            </w:pPr>
          </w:p>
          <w:p w14:paraId="05F3E993" w14:textId="77777777" w:rsidR="006D6EEC" w:rsidRPr="00E4761E" w:rsidRDefault="006D6EEC" w:rsidP="008D5D61">
            <w:pPr>
              <w:spacing w:line="312" w:lineRule="auto"/>
              <w:jc w:val="center"/>
              <w:rPr>
                <w:rFonts w:ascii="Times New Roman" w:eastAsia="Times New Roman" w:hAnsi="Times New Roman" w:cs="Times New Roman"/>
                <w:sz w:val="23"/>
                <w:szCs w:val="23"/>
                <w:lang w:eastAsia="zh-CN" w:bidi="hi-IN"/>
              </w:rPr>
            </w:pPr>
          </w:p>
        </w:tc>
        <w:tc>
          <w:tcPr>
            <w:tcW w:w="6095" w:type="dxa"/>
            <w:vAlign w:val="center"/>
          </w:tcPr>
          <w:p w14:paraId="7954674B" w14:textId="249C6F35" w:rsidR="006D6EEC" w:rsidRPr="00E4761E" w:rsidRDefault="006D6EEC"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Przekazanie informacji </w:t>
            </w:r>
            <w:r w:rsidR="00DC6322" w:rsidRPr="00E4761E">
              <w:rPr>
                <w:rFonts w:ascii="Times New Roman" w:eastAsia="Times New Roman" w:hAnsi="Times New Roman" w:cs="Times New Roman"/>
                <w:kern w:val="3"/>
                <w:sz w:val="23"/>
                <w:szCs w:val="23"/>
                <w:lang w:eastAsia="zh-CN" w:bidi="hi-IN"/>
              </w:rPr>
              <w:t xml:space="preserve">o zarządzonej ewakuacji obiektu </w:t>
            </w:r>
            <w:r w:rsidRPr="00E4761E">
              <w:rPr>
                <w:rFonts w:ascii="Times New Roman" w:eastAsia="Times New Roman" w:hAnsi="Times New Roman" w:cs="Times New Roman"/>
                <w:kern w:val="3"/>
                <w:sz w:val="23"/>
                <w:szCs w:val="23"/>
                <w:lang w:eastAsia="zh-CN" w:bidi="hi-IN"/>
              </w:rPr>
              <w:t xml:space="preserve">do właściwych jednostek organizacyjnych. </w:t>
            </w:r>
          </w:p>
          <w:p w14:paraId="360B9F9C" w14:textId="77777777" w:rsidR="00C960DC" w:rsidRPr="00E4761E" w:rsidRDefault="00C960DC"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Poinformowanie Specjalisty PPOŻ.</w:t>
            </w:r>
          </w:p>
          <w:p w14:paraId="76F6E4C8" w14:textId="0D5DC2A9" w:rsidR="006D6EEC" w:rsidRPr="00E4761E" w:rsidRDefault="0016698D"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Zapisanie godziny, rodzaju informacji i </w:t>
            </w:r>
            <w:r w:rsidR="002B2791" w:rsidRPr="00E4761E">
              <w:rPr>
                <w:rFonts w:ascii="Times New Roman" w:eastAsia="Times New Roman" w:hAnsi="Times New Roman" w:cs="Times New Roman"/>
                <w:kern w:val="3"/>
                <w:sz w:val="23"/>
                <w:szCs w:val="23"/>
                <w:lang w:eastAsia="zh-CN" w:bidi="hi-IN"/>
              </w:rPr>
              <w:t>n</w:t>
            </w:r>
            <w:r w:rsidRPr="00E4761E">
              <w:rPr>
                <w:rFonts w:ascii="Times New Roman" w:eastAsia="Times New Roman" w:hAnsi="Times New Roman" w:cs="Times New Roman"/>
                <w:kern w:val="3"/>
                <w:sz w:val="23"/>
                <w:szCs w:val="23"/>
                <w:lang w:eastAsia="zh-CN" w:bidi="hi-IN"/>
              </w:rPr>
              <w:t xml:space="preserve">azwiska przyjmującego.   </w:t>
            </w:r>
          </w:p>
        </w:tc>
      </w:tr>
      <w:tr w:rsidR="00E4761E" w:rsidRPr="00E4761E" w14:paraId="0C1065EB" w14:textId="77777777" w:rsidTr="004F31ED">
        <w:tc>
          <w:tcPr>
            <w:tcW w:w="303" w:type="dxa"/>
          </w:tcPr>
          <w:p w14:paraId="23E3CFD0" w14:textId="77777777" w:rsidR="006D6EEC" w:rsidRPr="00E4761E" w:rsidRDefault="006D6EEC" w:rsidP="008D5D6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10490" w:type="dxa"/>
            <w:gridSpan w:val="2"/>
            <w:vAlign w:val="center"/>
          </w:tcPr>
          <w:p w14:paraId="75A82451" w14:textId="77777777" w:rsidR="006D6EEC" w:rsidRPr="00E4761E" w:rsidRDefault="006D6EEC" w:rsidP="008D5D61">
            <w:pPr>
              <w:widowControl w:val="0"/>
              <w:suppressAutoHyphens/>
              <w:autoSpaceDE w:val="0"/>
              <w:autoSpaceDN w:val="0"/>
              <w:spacing w:line="312" w:lineRule="auto"/>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W zależności od rodzaju zdarzenia, zawiadamiając Policję poprzez nr 112, należy podać:</w:t>
            </w:r>
          </w:p>
          <w:p w14:paraId="4E863BC0" w14:textId="2F10DE2A" w:rsidR="006D6EEC" w:rsidRPr="00E4761E" w:rsidRDefault="002B2791" w:rsidP="008D5D61">
            <w:pPr>
              <w:widowControl w:val="0"/>
              <w:numPr>
                <w:ilvl w:val="0"/>
                <w:numId w:val="10"/>
              </w:numPr>
              <w:suppressAutoHyphens/>
              <w:autoSpaceDE w:val="0"/>
              <w:autoSpaceDN w:val="0"/>
              <w:spacing w:line="312" w:lineRule="auto"/>
              <w:ind w:left="180" w:hanging="22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r</w:t>
            </w:r>
            <w:r w:rsidR="003D4038" w:rsidRPr="00E4761E">
              <w:rPr>
                <w:rFonts w:ascii="Times New Roman" w:eastAsia="Times New Roman" w:hAnsi="Times New Roman" w:cs="Times New Roman"/>
                <w:kern w:val="3"/>
                <w:sz w:val="23"/>
                <w:szCs w:val="23"/>
                <w:lang w:eastAsia="zh-CN" w:bidi="hi-IN"/>
              </w:rPr>
              <w:t>ozmowę</w:t>
            </w:r>
            <w:r w:rsidR="006D6EEC" w:rsidRPr="00E4761E">
              <w:rPr>
                <w:rFonts w:ascii="Times New Roman" w:eastAsia="Times New Roman" w:hAnsi="Times New Roman" w:cs="Times New Roman"/>
                <w:kern w:val="3"/>
                <w:sz w:val="23"/>
                <w:szCs w:val="23"/>
                <w:lang w:eastAsia="zh-CN" w:bidi="hi-IN"/>
              </w:rPr>
              <w:t xml:space="preserve"> ze zgłaszającym podłożenie urządzenia wybuchowego, </w:t>
            </w:r>
            <w:r w:rsidR="00FA1C41" w:rsidRPr="00E4761E">
              <w:rPr>
                <w:rFonts w:ascii="Times New Roman" w:eastAsia="Times New Roman" w:hAnsi="Times New Roman" w:cs="Times New Roman"/>
                <w:kern w:val="3"/>
                <w:sz w:val="23"/>
                <w:szCs w:val="23"/>
                <w:lang w:eastAsia="zh-CN" w:bidi="hi-IN"/>
              </w:rPr>
              <w:t>(rozmowa powinna być prowadzona</w:t>
            </w:r>
            <w:r w:rsidR="006D6EEC" w:rsidRPr="00E4761E">
              <w:rPr>
                <w:rFonts w:ascii="Times New Roman" w:eastAsia="Times New Roman" w:hAnsi="Times New Roman" w:cs="Times New Roman"/>
                <w:kern w:val="3"/>
                <w:sz w:val="23"/>
                <w:szCs w:val="23"/>
                <w:lang w:eastAsia="zh-CN" w:bidi="hi-IN"/>
              </w:rPr>
              <w:t xml:space="preserve"> wg wskazówek </w:t>
            </w:r>
            <w:r w:rsidR="003D4038" w:rsidRPr="00E4761E">
              <w:rPr>
                <w:rFonts w:ascii="Times New Roman" w:eastAsia="Times New Roman" w:hAnsi="Times New Roman" w:cs="Times New Roman"/>
                <w:kern w:val="3"/>
                <w:sz w:val="23"/>
                <w:szCs w:val="23"/>
                <w:lang w:eastAsia="zh-CN" w:bidi="hi-IN"/>
              </w:rPr>
              <w:t>zawartych</w:t>
            </w:r>
            <w:r w:rsidR="00FA1C41" w:rsidRPr="00E4761E">
              <w:rPr>
                <w:rFonts w:ascii="Times New Roman" w:eastAsia="Times New Roman" w:hAnsi="Times New Roman" w:cs="Times New Roman"/>
                <w:kern w:val="3"/>
                <w:sz w:val="23"/>
                <w:szCs w:val="23"/>
                <w:lang w:eastAsia="zh-CN" w:bidi="hi-IN"/>
              </w:rPr>
              <w:t xml:space="preserve"> </w:t>
            </w:r>
            <w:r w:rsidR="003D4038" w:rsidRPr="00E4761E">
              <w:rPr>
                <w:rFonts w:ascii="Times New Roman" w:eastAsia="Times New Roman" w:hAnsi="Times New Roman" w:cs="Times New Roman"/>
                <w:kern w:val="3"/>
                <w:sz w:val="23"/>
                <w:szCs w:val="23"/>
                <w:lang w:eastAsia="zh-CN" w:bidi="hi-IN"/>
              </w:rPr>
              <w:t xml:space="preserve">w </w:t>
            </w:r>
            <w:r w:rsidR="00FA1C41" w:rsidRPr="00E4761E">
              <w:rPr>
                <w:rFonts w:ascii="Times New Roman" w:eastAsia="Times New Roman" w:hAnsi="Times New Roman" w:cs="Times New Roman"/>
                <w:kern w:val="3"/>
                <w:sz w:val="23"/>
                <w:szCs w:val="23"/>
                <w:lang w:eastAsia="zh-CN" w:bidi="hi-IN"/>
              </w:rPr>
              <w:t xml:space="preserve">Formularzu rozmowy stanowiącym </w:t>
            </w:r>
            <w:r w:rsidR="0084620F" w:rsidRPr="00E4761E">
              <w:rPr>
                <w:rFonts w:ascii="Times New Roman" w:eastAsia="Times New Roman" w:hAnsi="Times New Roman" w:cs="Times New Roman"/>
                <w:kern w:val="3"/>
                <w:sz w:val="23"/>
                <w:szCs w:val="23"/>
                <w:lang w:eastAsia="zh-CN" w:bidi="hi-IN"/>
              </w:rPr>
              <w:t xml:space="preserve">pkt. </w:t>
            </w:r>
            <w:r w:rsidR="003D4038" w:rsidRPr="00E4761E">
              <w:rPr>
                <w:rFonts w:ascii="Times New Roman" w:eastAsia="Times New Roman" w:hAnsi="Times New Roman" w:cs="Times New Roman"/>
                <w:kern w:val="3"/>
                <w:sz w:val="23"/>
                <w:szCs w:val="23"/>
                <w:lang w:eastAsia="zh-CN" w:bidi="hi-IN"/>
              </w:rPr>
              <w:t>X</w:t>
            </w:r>
            <w:r w:rsidR="0084620F" w:rsidRPr="00E4761E">
              <w:rPr>
                <w:rFonts w:ascii="Times New Roman" w:eastAsia="Times New Roman" w:hAnsi="Times New Roman" w:cs="Times New Roman"/>
                <w:kern w:val="3"/>
                <w:sz w:val="23"/>
                <w:szCs w:val="23"/>
                <w:lang w:eastAsia="zh-CN" w:bidi="hi-IN"/>
              </w:rPr>
              <w:t xml:space="preserve"> </w:t>
            </w:r>
            <w:r w:rsidR="006D6EEC" w:rsidRPr="00E4761E">
              <w:rPr>
                <w:rFonts w:ascii="Times New Roman" w:eastAsia="Times New Roman" w:hAnsi="Times New Roman" w:cs="Times New Roman"/>
                <w:kern w:val="3"/>
                <w:sz w:val="23"/>
                <w:szCs w:val="23"/>
                <w:lang w:eastAsia="zh-CN" w:bidi="hi-IN"/>
              </w:rPr>
              <w:t>Instrukcji</w:t>
            </w:r>
            <w:r w:rsidRPr="00E4761E">
              <w:rPr>
                <w:rFonts w:ascii="Times New Roman" w:eastAsia="Times New Roman" w:hAnsi="Times New Roman" w:cs="Times New Roman"/>
                <w:kern w:val="3"/>
                <w:sz w:val="23"/>
                <w:szCs w:val="23"/>
                <w:lang w:eastAsia="zh-CN" w:bidi="hi-IN"/>
              </w:rPr>
              <w:t>),</w:t>
            </w:r>
          </w:p>
          <w:p w14:paraId="0EAF0633" w14:textId="53B25172" w:rsidR="006D6EEC" w:rsidRPr="00E4761E" w:rsidRDefault="002B2791" w:rsidP="008D5D61">
            <w:pPr>
              <w:widowControl w:val="0"/>
              <w:numPr>
                <w:ilvl w:val="0"/>
                <w:numId w:val="10"/>
              </w:numPr>
              <w:suppressAutoHyphens/>
              <w:autoSpaceDE w:val="0"/>
              <w:autoSpaceDN w:val="0"/>
              <w:spacing w:line="312" w:lineRule="auto"/>
              <w:ind w:left="180" w:hanging="22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t</w:t>
            </w:r>
            <w:r w:rsidR="006D6EEC" w:rsidRPr="00E4761E">
              <w:rPr>
                <w:rFonts w:ascii="Times New Roman" w:eastAsia="Times New Roman" w:hAnsi="Times New Roman" w:cs="Times New Roman"/>
                <w:kern w:val="3"/>
                <w:sz w:val="23"/>
                <w:szCs w:val="23"/>
                <w:lang w:eastAsia="zh-CN" w:bidi="hi-IN"/>
              </w:rPr>
              <w:t>reść przesłanej wiadomości o podłożeniu urządzenia wybuchowego</w:t>
            </w:r>
            <w:r w:rsidR="00EE3F3A" w:rsidRPr="00E4761E">
              <w:rPr>
                <w:rFonts w:ascii="Times New Roman" w:eastAsia="Times New Roman" w:hAnsi="Times New Roman" w:cs="Times New Roman"/>
                <w:kern w:val="3"/>
                <w:sz w:val="23"/>
                <w:szCs w:val="23"/>
                <w:lang w:eastAsia="zh-CN" w:bidi="hi-IN"/>
              </w:rPr>
              <w:t xml:space="preserve"> </w:t>
            </w:r>
            <w:r w:rsidR="00FA1C41" w:rsidRPr="00E4761E">
              <w:rPr>
                <w:rFonts w:ascii="Times New Roman" w:eastAsia="Times New Roman" w:hAnsi="Times New Roman" w:cs="Times New Roman"/>
                <w:kern w:val="3"/>
                <w:sz w:val="23"/>
                <w:szCs w:val="23"/>
                <w:lang w:eastAsia="zh-CN" w:bidi="hi-IN"/>
              </w:rPr>
              <w:t>(</w:t>
            </w:r>
            <w:r w:rsidR="00EE3F3A" w:rsidRPr="00E4761E">
              <w:rPr>
                <w:rFonts w:ascii="Times New Roman" w:eastAsia="Times New Roman" w:hAnsi="Times New Roman" w:cs="Times New Roman"/>
                <w:kern w:val="3"/>
                <w:sz w:val="23"/>
                <w:szCs w:val="23"/>
                <w:lang w:eastAsia="zh-CN" w:bidi="hi-IN"/>
              </w:rPr>
              <w:t>l</w:t>
            </w:r>
            <w:r w:rsidR="006D6EEC" w:rsidRPr="00E4761E">
              <w:rPr>
                <w:rFonts w:ascii="Times New Roman" w:eastAsia="Times New Roman" w:hAnsi="Times New Roman" w:cs="Times New Roman"/>
                <w:kern w:val="3"/>
                <w:sz w:val="23"/>
                <w:szCs w:val="23"/>
                <w:lang w:eastAsia="zh-CN" w:bidi="hi-IN"/>
              </w:rPr>
              <w:t>ist przesłany drogą elektroniczną należy zabezpieczyć</w:t>
            </w:r>
            <w:r w:rsidR="00EE3F3A" w:rsidRPr="00E4761E">
              <w:rPr>
                <w:rFonts w:ascii="Times New Roman" w:eastAsia="Times New Roman" w:hAnsi="Times New Roman" w:cs="Times New Roman"/>
                <w:kern w:val="3"/>
                <w:sz w:val="23"/>
                <w:szCs w:val="23"/>
                <w:lang w:eastAsia="zh-CN" w:bidi="hi-IN"/>
              </w:rPr>
              <w:t xml:space="preserve"> poprzez jego wydrukowanie / sfotografowanie, zapis</w:t>
            </w:r>
            <w:r w:rsidR="00FA1C41" w:rsidRPr="00E4761E">
              <w:rPr>
                <w:rFonts w:ascii="Times New Roman" w:eastAsia="Times New Roman" w:hAnsi="Times New Roman" w:cs="Times New Roman"/>
                <w:kern w:val="3"/>
                <w:sz w:val="23"/>
                <w:szCs w:val="23"/>
                <w:lang w:eastAsia="zh-CN" w:bidi="hi-IN"/>
              </w:rPr>
              <w:t>anie daty i godziny otrzymania)</w:t>
            </w:r>
          </w:p>
          <w:p w14:paraId="6B8D9702" w14:textId="20BF69D9" w:rsidR="006D6EEC" w:rsidRPr="00E4761E" w:rsidRDefault="002B2791" w:rsidP="008D5D61">
            <w:pPr>
              <w:widowControl w:val="0"/>
              <w:numPr>
                <w:ilvl w:val="0"/>
                <w:numId w:val="10"/>
              </w:numPr>
              <w:suppressAutoHyphens/>
              <w:autoSpaceDE w:val="0"/>
              <w:autoSpaceDN w:val="0"/>
              <w:spacing w:line="312" w:lineRule="auto"/>
              <w:ind w:left="180" w:hanging="22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m</w:t>
            </w:r>
            <w:r w:rsidR="006D6EEC" w:rsidRPr="00E4761E">
              <w:rPr>
                <w:rFonts w:ascii="Times New Roman" w:eastAsia="Times New Roman" w:hAnsi="Times New Roman" w:cs="Times New Roman"/>
                <w:kern w:val="3"/>
                <w:sz w:val="23"/>
                <w:szCs w:val="23"/>
                <w:lang w:eastAsia="zh-CN" w:bidi="hi-IN"/>
              </w:rPr>
              <w:t xml:space="preserve">iejsce i opis zlokalizowanego przedmiotu, który może zawierać materiał </w:t>
            </w:r>
            <w:r w:rsidRPr="00E4761E">
              <w:rPr>
                <w:rFonts w:ascii="Times New Roman" w:eastAsia="Times New Roman" w:hAnsi="Times New Roman" w:cs="Times New Roman"/>
                <w:kern w:val="3"/>
                <w:sz w:val="23"/>
                <w:szCs w:val="23"/>
                <w:lang w:eastAsia="zh-CN" w:bidi="hi-IN"/>
              </w:rPr>
              <w:t>wybuchowy,</w:t>
            </w:r>
          </w:p>
          <w:p w14:paraId="31E728AE" w14:textId="374EB89B" w:rsidR="00E809AB" w:rsidRPr="00E4761E" w:rsidRDefault="002B2791" w:rsidP="008D5D61">
            <w:pPr>
              <w:widowControl w:val="0"/>
              <w:numPr>
                <w:ilvl w:val="0"/>
                <w:numId w:val="10"/>
              </w:numPr>
              <w:suppressAutoHyphens/>
              <w:autoSpaceDE w:val="0"/>
              <w:autoSpaceDN w:val="0"/>
              <w:spacing w:line="312" w:lineRule="auto"/>
              <w:ind w:left="180" w:hanging="22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n</w:t>
            </w:r>
            <w:r w:rsidR="006D6EEC" w:rsidRPr="00E4761E">
              <w:rPr>
                <w:rFonts w:ascii="Times New Roman" w:eastAsia="Times New Roman" w:hAnsi="Times New Roman" w:cs="Times New Roman"/>
                <w:kern w:val="3"/>
                <w:sz w:val="23"/>
                <w:szCs w:val="23"/>
                <w:lang w:eastAsia="zh-CN" w:bidi="hi-IN"/>
              </w:rPr>
              <w:t>umer telefonu, z którego prowadzon</w:t>
            </w:r>
            <w:r w:rsidRPr="00E4761E">
              <w:rPr>
                <w:rFonts w:ascii="Times New Roman" w:eastAsia="Times New Roman" w:hAnsi="Times New Roman" w:cs="Times New Roman"/>
                <w:kern w:val="3"/>
                <w:sz w:val="23"/>
                <w:szCs w:val="23"/>
                <w:lang w:eastAsia="zh-CN" w:bidi="hi-IN"/>
              </w:rPr>
              <w:t>a jest rozmowa i swoje nazwisko</w:t>
            </w:r>
          </w:p>
        </w:tc>
      </w:tr>
      <w:tr w:rsidR="00E4761E" w:rsidRPr="00E4761E" w14:paraId="27EEBA64" w14:textId="77777777" w:rsidTr="004F31ED">
        <w:tc>
          <w:tcPr>
            <w:tcW w:w="303" w:type="dxa"/>
          </w:tcPr>
          <w:p w14:paraId="2FE49E2F" w14:textId="77777777" w:rsidR="002B2791" w:rsidRPr="00E4761E" w:rsidRDefault="002B2791" w:rsidP="0019468C">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5712131A" w14:textId="4CDDCE04" w:rsidR="002B2791" w:rsidRPr="00E4761E" w:rsidRDefault="002B2791" w:rsidP="002B2791">
            <w:pPr>
              <w:widowControl w:val="0"/>
              <w:suppressAutoHyphens/>
              <w:autoSpaceDE w:val="0"/>
              <w:autoSpaceDN w:val="0"/>
              <w:spacing w:line="312" w:lineRule="auto"/>
              <w:ind w:left="30"/>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Osoby odpowiedzialne za obiekt:</w:t>
            </w:r>
          </w:p>
          <w:p w14:paraId="6B73A6BB" w14:textId="72F76B0A" w:rsidR="002B2791" w:rsidRPr="00E4761E" w:rsidRDefault="002B2791" w:rsidP="002B2791">
            <w:pPr>
              <w:widowControl w:val="0"/>
              <w:suppressAutoHyphens/>
              <w:autoSpaceDE w:val="0"/>
              <w:autoSpaceDN w:val="0"/>
              <w:spacing w:line="312" w:lineRule="auto"/>
              <w:ind w:left="30"/>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Kierownicy jednostek organizacyjnych</w:t>
            </w:r>
          </w:p>
          <w:p w14:paraId="25D8B930" w14:textId="77777777" w:rsidR="002B2791" w:rsidRPr="00E4761E" w:rsidRDefault="002B2791" w:rsidP="0019468C">
            <w:pPr>
              <w:spacing w:line="312" w:lineRule="auto"/>
              <w:rPr>
                <w:rFonts w:ascii="Times New Roman" w:eastAsia="Times New Roman" w:hAnsi="Times New Roman" w:cs="Times New Roman"/>
                <w:sz w:val="23"/>
                <w:szCs w:val="23"/>
                <w:lang w:eastAsia="zh-CN" w:bidi="hi-IN"/>
              </w:rPr>
            </w:pPr>
          </w:p>
          <w:p w14:paraId="064530FF" w14:textId="77777777" w:rsidR="002B2791" w:rsidRPr="00E4761E" w:rsidRDefault="002B2791" w:rsidP="0019468C">
            <w:pPr>
              <w:spacing w:line="312" w:lineRule="auto"/>
              <w:jc w:val="center"/>
              <w:rPr>
                <w:rFonts w:ascii="Times New Roman" w:eastAsia="Times New Roman" w:hAnsi="Times New Roman" w:cs="Times New Roman"/>
                <w:sz w:val="23"/>
                <w:szCs w:val="23"/>
                <w:lang w:eastAsia="zh-CN" w:bidi="hi-IN"/>
              </w:rPr>
            </w:pPr>
          </w:p>
        </w:tc>
        <w:tc>
          <w:tcPr>
            <w:tcW w:w="6095" w:type="dxa"/>
            <w:vAlign w:val="center"/>
          </w:tcPr>
          <w:p w14:paraId="761957D7" w14:textId="14F8D011"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Zarządzenie i kierowanie / koordynowanie ewakuacją </w:t>
            </w:r>
            <w:r w:rsidRPr="00E4761E">
              <w:rPr>
                <w:rFonts w:ascii="Times New Roman" w:eastAsia="Times New Roman" w:hAnsi="Times New Roman" w:cs="Times New Roman"/>
                <w:kern w:val="3"/>
                <w:sz w:val="23"/>
                <w:szCs w:val="23"/>
                <w:lang w:eastAsia="zh-CN" w:bidi="hi-IN"/>
              </w:rPr>
              <w:br/>
              <w:t>z obiektu.</w:t>
            </w:r>
          </w:p>
          <w:p w14:paraId="454BC273" w14:textId="2F5D0658"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Współpraca ze służbami ratowniczymi, Policją ABW </w:t>
            </w:r>
            <w:r w:rsidR="00FA1C41" w:rsidRPr="00E4761E">
              <w:rPr>
                <w:rFonts w:ascii="Times New Roman" w:eastAsia="Times New Roman" w:hAnsi="Times New Roman" w:cs="Times New Roman"/>
                <w:kern w:val="3"/>
                <w:sz w:val="23"/>
                <w:szCs w:val="23"/>
                <w:lang w:eastAsia="zh-CN" w:bidi="hi-IN"/>
              </w:rPr>
              <w:br/>
            </w:r>
            <w:r w:rsidRPr="00E4761E">
              <w:rPr>
                <w:rFonts w:ascii="Times New Roman" w:eastAsia="Times New Roman" w:hAnsi="Times New Roman" w:cs="Times New Roman"/>
                <w:kern w:val="3"/>
                <w:sz w:val="23"/>
                <w:szCs w:val="23"/>
                <w:lang w:eastAsia="zh-CN" w:bidi="hi-IN"/>
              </w:rPr>
              <w:t>i innymi zgodnie z potrzebami.</w:t>
            </w:r>
          </w:p>
          <w:p w14:paraId="066F8CA0" w14:textId="77777777"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Pozostawanie do dyspozycji kierującego akcją. </w:t>
            </w:r>
          </w:p>
          <w:p w14:paraId="3D740B9F" w14:textId="7261965D"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 xml:space="preserve">Bieżące informowanie Rektora, a w przypadku jego nieobecności, </w:t>
            </w:r>
            <w:r w:rsidR="00657C5C" w:rsidRPr="00E4761E">
              <w:rPr>
                <w:rFonts w:ascii="Times New Roman" w:eastAsia="Times New Roman" w:hAnsi="Times New Roman" w:cs="Times New Roman"/>
                <w:kern w:val="3"/>
                <w:sz w:val="23"/>
                <w:szCs w:val="23"/>
                <w:lang w:eastAsia="zh-CN" w:bidi="hi-IN"/>
              </w:rPr>
              <w:t>osoby</w:t>
            </w:r>
            <w:r w:rsidRPr="00E4761E">
              <w:rPr>
                <w:rFonts w:ascii="Times New Roman" w:eastAsia="Times New Roman" w:hAnsi="Times New Roman" w:cs="Times New Roman"/>
                <w:kern w:val="3"/>
                <w:sz w:val="23"/>
                <w:szCs w:val="23"/>
                <w:lang w:eastAsia="zh-CN" w:bidi="hi-IN"/>
              </w:rPr>
              <w:t xml:space="preserve"> </w:t>
            </w:r>
            <w:r w:rsidR="00657C5C" w:rsidRPr="00E4761E">
              <w:rPr>
                <w:rFonts w:ascii="Times New Roman" w:eastAsia="Times New Roman" w:hAnsi="Times New Roman" w:cs="Times New Roman"/>
                <w:kern w:val="3"/>
                <w:sz w:val="23"/>
                <w:szCs w:val="23"/>
                <w:lang w:eastAsia="zh-CN" w:bidi="hi-IN"/>
              </w:rPr>
              <w:t>zastępującej</w:t>
            </w:r>
            <w:r w:rsidRPr="00E4761E">
              <w:rPr>
                <w:rFonts w:ascii="Times New Roman" w:eastAsia="Times New Roman" w:hAnsi="Times New Roman" w:cs="Times New Roman"/>
                <w:kern w:val="3"/>
                <w:sz w:val="23"/>
                <w:szCs w:val="23"/>
                <w:lang w:eastAsia="zh-CN" w:bidi="hi-IN"/>
              </w:rPr>
              <w:t xml:space="preserve"> Rektora lub Kanclerza</w:t>
            </w:r>
          </w:p>
        </w:tc>
      </w:tr>
      <w:tr w:rsidR="00E4761E" w:rsidRPr="00E4761E" w14:paraId="497621E4" w14:textId="77777777" w:rsidTr="004F31ED">
        <w:tc>
          <w:tcPr>
            <w:tcW w:w="303" w:type="dxa"/>
          </w:tcPr>
          <w:p w14:paraId="5B386D3B" w14:textId="77777777" w:rsidR="002B2791" w:rsidRPr="00E4761E" w:rsidRDefault="002B2791" w:rsidP="0019468C">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72CB4629" w14:textId="17EDEAB1" w:rsidR="002B2791" w:rsidRPr="00E4761E" w:rsidRDefault="002B2791" w:rsidP="00FA1C41">
            <w:pPr>
              <w:widowControl w:val="0"/>
              <w:suppressAutoHyphens/>
              <w:autoSpaceDE w:val="0"/>
              <w:autoSpaceDN w:val="0"/>
              <w:spacing w:line="312" w:lineRule="auto"/>
              <w:ind w:left="30"/>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Portier / Pracownik ochrony</w:t>
            </w:r>
            <w:r w:rsidR="00FA1C41" w:rsidRPr="00E4761E">
              <w:rPr>
                <w:rFonts w:ascii="Times New Roman" w:eastAsia="Times New Roman" w:hAnsi="Times New Roman" w:cs="Times New Roman"/>
                <w:kern w:val="3"/>
                <w:sz w:val="23"/>
                <w:szCs w:val="23"/>
                <w:lang w:eastAsia="zh-CN" w:bidi="hi-IN"/>
              </w:rPr>
              <w:t xml:space="preserve"> – poza godzinami pracy administracji</w:t>
            </w:r>
            <w:r w:rsidRPr="00E4761E">
              <w:rPr>
                <w:rFonts w:ascii="Times New Roman" w:eastAsia="Times New Roman" w:hAnsi="Times New Roman" w:cs="Times New Roman"/>
                <w:kern w:val="3"/>
                <w:sz w:val="23"/>
                <w:szCs w:val="23"/>
                <w:lang w:eastAsia="zh-CN" w:bidi="hi-IN"/>
              </w:rPr>
              <w:t xml:space="preserve"> </w:t>
            </w:r>
          </w:p>
          <w:p w14:paraId="1EC35AAF" w14:textId="7B4F89A7" w:rsidR="002B2791" w:rsidRPr="00E4761E" w:rsidRDefault="002B2791" w:rsidP="002B2791">
            <w:pPr>
              <w:widowControl w:val="0"/>
              <w:suppressAutoHyphens/>
              <w:autoSpaceDE w:val="0"/>
              <w:autoSpaceDN w:val="0"/>
              <w:spacing w:line="312" w:lineRule="auto"/>
              <w:ind w:left="30"/>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Do czasu przybycia osób kompetentnych: m.in.  przełożonego, osoby opowiedzianej za obiekt.</w:t>
            </w:r>
          </w:p>
        </w:tc>
        <w:tc>
          <w:tcPr>
            <w:tcW w:w="6095" w:type="dxa"/>
            <w:vAlign w:val="center"/>
          </w:tcPr>
          <w:p w14:paraId="10670E9B" w14:textId="77777777"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Uniemożliwienie wjazdu i wstępu na teren całego obiektu osobom z zewnątrz.</w:t>
            </w:r>
          </w:p>
          <w:p w14:paraId="5CA81431" w14:textId="74E127D2"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Udostępnienie obiektu Policji</w:t>
            </w:r>
            <w:r w:rsidR="00842B20" w:rsidRPr="00E4761E">
              <w:rPr>
                <w:rFonts w:ascii="Times New Roman" w:eastAsia="Times New Roman" w:hAnsi="Times New Roman" w:cs="Times New Roman"/>
                <w:kern w:val="3"/>
                <w:sz w:val="23"/>
                <w:szCs w:val="23"/>
                <w:lang w:eastAsia="zh-CN" w:bidi="hi-IN"/>
              </w:rPr>
              <w:t>,</w:t>
            </w:r>
            <w:r w:rsidRPr="00E4761E">
              <w:rPr>
                <w:rFonts w:ascii="Times New Roman" w:eastAsia="Times New Roman" w:hAnsi="Times New Roman" w:cs="Times New Roman"/>
                <w:kern w:val="3"/>
                <w:sz w:val="23"/>
                <w:szCs w:val="23"/>
                <w:lang w:eastAsia="zh-CN" w:bidi="hi-IN"/>
              </w:rPr>
              <w:t xml:space="preserve"> po godz. pracy administracji.</w:t>
            </w:r>
          </w:p>
          <w:p w14:paraId="477AB4C7" w14:textId="371B8B5F"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Przeprowadzenie ewakuacji ludzi</w:t>
            </w:r>
          </w:p>
        </w:tc>
      </w:tr>
      <w:tr w:rsidR="00E4761E" w:rsidRPr="00E4761E" w14:paraId="04F33FBC" w14:textId="77777777" w:rsidTr="004F31ED">
        <w:tc>
          <w:tcPr>
            <w:tcW w:w="303" w:type="dxa"/>
          </w:tcPr>
          <w:p w14:paraId="5135B480" w14:textId="77777777" w:rsidR="002B2791" w:rsidRPr="00E4761E" w:rsidRDefault="002B2791" w:rsidP="0019468C">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145A70C3" w14:textId="5D541E54" w:rsidR="002B2791" w:rsidRPr="00E4761E" w:rsidRDefault="002B2791" w:rsidP="002B2791">
            <w:pPr>
              <w:widowControl w:val="0"/>
              <w:suppressAutoHyphens/>
              <w:autoSpaceDE w:val="0"/>
              <w:autoSpaceDN w:val="0"/>
              <w:spacing w:line="312" w:lineRule="auto"/>
              <w:ind w:left="30"/>
              <w:textAlignment w:val="baseline"/>
              <w:rPr>
                <w:rFonts w:ascii="Times New Roman" w:eastAsia="Times New Roman" w:hAnsi="Times New Roman" w:cs="Times New Roman"/>
                <w:noProof/>
                <w:kern w:val="3"/>
                <w:sz w:val="23"/>
                <w:szCs w:val="23"/>
                <w:lang w:eastAsia="pl-PL"/>
              </w:rPr>
            </w:pPr>
            <w:r w:rsidRPr="00E4761E">
              <w:rPr>
                <w:rFonts w:ascii="Times New Roman" w:eastAsia="Times New Roman" w:hAnsi="Times New Roman" w:cs="Times New Roman"/>
                <w:kern w:val="3"/>
                <w:sz w:val="23"/>
                <w:szCs w:val="23"/>
                <w:lang w:eastAsia="zh-CN" w:bidi="hi-IN"/>
              </w:rPr>
              <w:t>Rzecznik prasowy</w:t>
            </w:r>
          </w:p>
        </w:tc>
        <w:tc>
          <w:tcPr>
            <w:tcW w:w="6095" w:type="dxa"/>
            <w:vAlign w:val="center"/>
          </w:tcPr>
          <w:p w14:paraId="6CA4AFA5" w14:textId="60AB70F3" w:rsidR="002B2791" w:rsidRPr="00E4761E" w:rsidRDefault="002B2791" w:rsidP="00657C5C">
            <w:pPr>
              <w:pStyle w:val="Akapitzlist"/>
              <w:widowControl w:val="0"/>
              <w:numPr>
                <w:ilvl w:val="0"/>
                <w:numId w:val="13"/>
              </w:numPr>
              <w:suppressAutoHyphens/>
              <w:autoSpaceDE w:val="0"/>
              <w:autoSpaceDN w:val="0"/>
              <w:spacing w:line="312" w:lineRule="auto"/>
              <w:ind w:left="172" w:hanging="141"/>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Obsługa medialna zdarzenia.</w:t>
            </w:r>
          </w:p>
        </w:tc>
      </w:tr>
      <w:tr w:rsidR="00E4761E" w:rsidRPr="00E4761E" w14:paraId="2EFABE96" w14:textId="77777777" w:rsidTr="004F31ED">
        <w:tc>
          <w:tcPr>
            <w:tcW w:w="303" w:type="dxa"/>
          </w:tcPr>
          <w:p w14:paraId="4FE00AB3" w14:textId="77777777" w:rsidR="002B2791" w:rsidRPr="00E4761E" w:rsidRDefault="002B2791" w:rsidP="002B279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61075203" w14:textId="451F6F7B" w:rsidR="002B2791" w:rsidRPr="00E4761E" w:rsidRDefault="002B2791" w:rsidP="002B2791">
            <w:pPr>
              <w:widowControl w:val="0"/>
              <w:suppressAutoHyphens/>
              <w:autoSpaceDE w:val="0"/>
              <w:autoSpaceDN w:val="0"/>
              <w:spacing w:line="312" w:lineRule="auto"/>
              <w:ind w:left="30"/>
              <w:textAlignment w:val="baseline"/>
              <w:rPr>
                <w:rFonts w:ascii="Times New Roman" w:eastAsia="Times New Roman" w:hAnsi="Times New Roman" w:cs="Times New Roman"/>
                <w:noProof/>
                <w:kern w:val="3"/>
                <w:sz w:val="23"/>
                <w:szCs w:val="23"/>
                <w:lang w:eastAsia="pl-PL"/>
              </w:rPr>
            </w:pPr>
            <w:r w:rsidRPr="00E4761E">
              <w:rPr>
                <w:rFonts w:ascii="Times New Roman" w:eastAsia="Times New Roman" w:hAnsi="Times New Roman" w:cs="Times New Roman"/>
                <w:kern w:val="3"/>
                <w:sz w:val="23"/>
                <w:szCs w:val="23"/>
                <w:lang w:eastAsia="zh-CN" w:bidi="hi-IN"/>
              </w:rPr>
              <w:t>Specjalista ds. PPOŻ.</w:t>
            </w:r>
          </w:p>
        </w:tc>
        <w:tc>
          <w:tcPr>
            <w:tcW w:w="6095" w:type="dxa"/>
            <w:vAlign w:val="center"/>
          </w:tcPr>
          <w:p w14:paraId="1A05F9E7" w14:textId="77777777" w:rsidR="002B2791" w:rsidRPr="00E4761E" w:rsidRDefault="002B2791" w:rsidP="004F31ED">
            <w:pPr>
              <w:pStyle w:val="Akapitzlist"/>
              <w:widowControl w:val="0"/>
              <w:numPr>
                <w:ilvl w:val="0"/>
                <w:numId w:val="13"/>
              </w:numPr>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Koordynacja działań, współpraca ze służbami ratowniczymi,.</w:t>
            </w:r>
          </w:p>
          <w:p w14:paraId="70E226E3" w14:textId="60724C16" w:rsidR="002B2791" w:rsidRPr="00E4761E" w:rsidRDefault="002B2791" w:rsidP="004F31ED">
            <w:pPr>
              <w:pStyle w:val="Akapitzlist"/>
              <w:widowControl w:val="0"/>
              <w:numPr>
                <w:ilvl w:val="0"/>
                <w:numId w:val="13"/>
              </w:numPr>
              <w:suppressAutoHyphens/>
              <w:autoSpaceDE w:val="0"/>
              <w:autoSpaceDN w:val="0"/>
              <w:spacing w:line="312" w:lineRule="auto"/>
              <w:ind w:left="172" w:hanging="141"/>
              <w:jc w:val="both"/>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Bieżące informowanie Rektora</w:t>
            </w:r>
            <w:r w:rsidR="00657C5C" w:rsidRPr="00E4761E">
              <w:rPr>
                <w:rFonts w:ascii="Times New Roman" w:eastAsia="Times New Roman" w:hAnsi="Times New Roman" w:cs="Times New Roman"/>
                <w:kern w:val="3"/>
                <w:sz w:val="23"/>
                <w:szCs w:val="23"/>
                <w:lang w:eastAsia="zh-CN" w:bidi="hi-IN"/>
              </w:rPr>
              <w:t xml:space="preserve">, a w przypadku jego nieobecności, osoby zastępującej Rektora lub Kanclerza, </w:t>
            </w:r>
            <w:r w:rsidRPr="00E4761E">
              <w:rPr>
                <w:rFonts w:ascii="Times New Roman" w:eastAsia="Times New Roman" w:hAnsi="Times New Roman" w:cs="Times New Roman"/>
                <w:kern w:val="3"/>
                <w:sz w:val="23"/>
                <w:szCs w:val="23"/>
                <w:lang w:eastAsia="zh-CN" w:bidi="hi-IN"/>
              </w:rPr>
              <w:t xml:space="preserve">o sytuacji i prowadzonych działaniach przy współpracy z osobą odpowiedzialną za obiekt.  </w:t>
            </w:r>
          </w:p>
        </w:tc>
      </w:tr>
      <w:tr w:rsidR="00E4761E" w:rsidRPr="00E4761E" w14:paraId="27D60D9A" w14:textId="77777777" w:rsidTr="00FA1C41">
        <w:trPr>
          <w:trHeight w:val="8459"/>
        </w:trPr>
        <w:tc>
          <w:tcPr>
            <w:tcW w:w="303" w:type="dxa"/>
          </w:tcPr>
          <w:p w14:paraId="680D5EEA" w14:textId="77777777" w:rsidR="002B2791" w:rsidRPr="00E4761E" w:rsidRDefault="002B2791" w:rsidP="002B2791">
            <w:pPr>
              <w:widowControl w:val="0"/>
              <w:numPr>
                <w:ilvl w:val="0"/>
                <w:numId w:val="1"/>
              </w:numPr>
              <w:suppressAutoHyphens/>
              <w:autoSpaceDE w:val="0"/>
              <w:autoSpaceDN w:val="0"/>
              <w:spacing w:line="312" w:lineRule="auto"/>
              <w:ind w:left="309"/>
              <w:jc w:val="center"/>
              <w:textAlignment w:val="baseline"/>
              <w:rPr>
                <w:rFonts w:ascii="Times New Roman" w:eastAsia="Times New Roman" w:hAnsi="Times New Roman" w:cs="Times New Roman"/>
                <w:kern w:val="3"/>
                <w:sz w:val="23"/>
                <w:szCs w:val="23"/>
                <w:lang w:eastAsia="zh-CN" w:bidi="hi-IN"/>
              </w:rPr>
            </w:pPr>
          </w:p>
        </w:tc>
        <w:tc>
          <w:tcPr>
            <w:tcW w:w="4395" w:type="dxa"/>
          </w:tcPr>
          <w:p w14:paraId="7BE8C03B" w14:textId="5BCC7042" w:rsidR="002B2791" w:rsidRPr="00E4761E" w:rsidRDefault="002B2791" w:rsidP="002B2791">
            <w:pPr>
              <w:widowControl w:val="0"/>
              <w:suppressAutoHyphens/>
              <w:autoSpaceDE w:val="0"/>
              <w:autoSpaceDN w:val="0"/>
              <w:spacing w:line="312" w:lineRule="auto"/>
              <w:ind w:left="30"/>
              <w:textAlignment w:val="baseline"/>
              <w:rPr>
                <w:rFonts w:ascii="Times New Roman" w:eastAsia="Times New Roman" w:hAnsi="Times New Roman" w:cs="Times New Roman"/>
                <w:kern w:val="3"/>
                <w:sz w:val="23"/>
                <w:szCs w:val="23"/>
                <w:lang w:eastAsia="zh-CN" w:bidi="hi-IN"/>
              </w:rPr>
            </w:pPr>
            <w:r w:rsidRPr="00E4761E">
              <w:rPr>
                <w:rFonts w:ascii="Times New Roman" w:eastAsia="Times New Roman" w:hAnsi="Times New Roman" w:cs="Times New Roman"/>
                <w:kern w:val="3"/>
                <w:sz w:val="23"/>
                <w:szCs w:val="23"/>
                <w:lang w:eastAsia="zh-CN" w:bidi="hi-IN"/>
              </w:rPr>
              <w:t>Zespół Wsparcia i Koordynacji  na wypadek zewnętrznego zagrożenia bezpieczeństwa państwa i w czasie wojny oraz w innych sytuacjach kryzysowych.</w:t>
            </w:r>
          </w:p>
          <w:p w14:paraId="2B2398E9" w14:textId="2E16C009"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Rektor, jako Przewodniczący Zespołu,</w:t>
            </w:r>
          </w:p>
          <w:p w14:paraId="0FADF7B1" w14:textId="0BF82373"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Prorektor ds. Nauki i Rozwoju,</w:t>
            </w:r>
          </w:p>
          <w:p w14:paraId="2003FAFF"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Prorektor ds. Klinicznych i Szkolenia Zawodowego,</w:t>
            </w:r>
          </w:p>
          <w:p w14:paraId="53C0DD3B"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Prorektor ds. Kształcenia,</w:t>
            </w:r>
          </w:p>
          <w:p w14:paraId="28F3FD0C"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Kanclerz,</w:t>
            </w:r>
          </w:p>
          <w:p w14:paraId="333F7C51"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Zastępca Kanclerza ds. Technicznych,</w:t>
            </w:r>
          </w:p>
          <w:p w14:paraId="259109CB"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Zastępca Kanclerza ds. Finansowych  - Kwestor,</w:t>
            </w:r>
          </w:p>
          <w:p w14:paraId="48316678"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Kierownik Działu Administracyjno-Gospodarczego i Usług,</w:t>
            </w:r>
          </w:p>
          <w:p w14:paraId="2A34EC80"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Kierownik Działu Spraw Pracowniczych,</w:t>
            </w:r>
          </w:p>
          <w:p w14:paraId="4B61BB59"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Kierownik Działu Konserwacji i Eksploatacji,</w:t>
            </w:r>
          </w:p>
          <w:p w14:paraId="7F5D1ECB"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Kierownik Działu Informatyki,</w:t>
            </w:r>
          </w:p>
          <w:p w14:paraId="32734D4E" w14:textId="4E3625F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Specjalista ds. Obronnych,</w:t>
            </w:r>
          </w:p>
          <w:p w14:paraId="01C63AA7"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 xml:space="preserve">Specjalista ds. PPOŻ, </w:t>
            </w:r>
          </w:p>
          <w:p w14:paraId="2CC4BC2F" w14:textId="77777777"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St. Inspektor ds. BHP,</w:t>
            </w:r>
          </w:p>
          <w:p w14:paraId="63FF3230" w14:textId="64BE083D" w:rsidR="002B2791" w:rsidRPr="00E4761E" w:rsidRDefault="002B2791" w:rsidP="00657C5C">
            <w:pPr>
              <w:numPr>
                <w:ilvl w:val="0"/>
                <w:numId w:val="7"/>
              </w:numPr>
              <w:tabs>
                <w:tab w:val="clear" w:pos="360"/>
              </w:tabs>
              <w:spacing w:line="312" w:lineRule="auto"/>
              <w:ind w:left="322" w:hanging="425"/>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Pełnomocnik Rektora ds. Ochrony Informacji Niejawnych.</w:t>
            </w:r>
          </w:p>
        </w:tc>
        <w:tc>
          <w:tcPr>
            <w:tcW w:w="6095" w:type="dxa"/>
            <w:vAlign w:val="center"/>
          </w:tcPr>
          <w:p w14:paraId="05D948C8" w14:textId="25478349" w:rsidR="002B2791" w:rsidRPr="00E4761E" w:rsidRDefault="002B2791" w:rsidP="004F31ED">
            <w:pPr>
              <w:pStyle w:val="Akapitzlist"/>
              <w:widowControl w:val="0"/>
              <w:numPr>
                <w:ilvl w:val="0"/>
                <w:numId w:val="13"/>
              </w:numPr>
              <w:suppressAutoHyphens/>
              <w:autoSpaceDE w:val="0"/>
              <w:autoSpaceDN w:val="0"/>
              <w:spacing w:line="312" w:lineRule="auto"/>
              <w:ind w:left="172" w:hanging="144"/>
              <w:jc w:val="both"/>
              <w:textAlignment w:val="baseline"/>
              <w:rPr>
                <w:rFonts w:ascii="Times New Roman" w:eastAsia="Times New Roman" w:hAnsi="Times New Roman" w:cs="Times New Roman"/>
                <w:kern w:val="3"/>
                <w:sz w:val="23"/>
                <w:szCs w:val="23"/>
                <w:u w:val="single"/>
                <w:lang w:eastAsia="zh-CN" w:bidi="hi-IN"/>
              </w:rPr>
            </w:pPr>
            <w:r w:rsidRPr="00E4761E">
              <w:rPr>
                <w:rFonts w:ascii="Times New Roman" w:eastAsia="Times New Roman" w:hAnsi="Times New Roman" w:cs="Times New Roman"/>
                <w:kern w:val="3"/>
                <w:sz w:val="23"/>
                <w:szCs w:val="23"/>
                <w:lang w:eastAsia="zh-CN" w:bidi="hi-IN"/>
              </w:rPr>
              <w:t>Merytoryczne wsparcie Rektora</w:t>
            </w:r>
            <w:r w:rsidR="00657C5C" w:rsidRPr="00E4761E">
              <w:rPr>
                <w:rFonts w:ascii="Times New Roman" w:eastAsia="Times New Roman" w:hAnsi="Times New Roman" w:cs="Times New Roman"/>
                <w:kern w:val="3"/>
                <w:sz w:val="23"/>
                <w:szCs w:val="23"/>
                <w:lang w:eastAsia="zh-CN" w:bidi="hi-IN"/>
              </w:rPr>
              <w:t xml:space="preserve">, a w przypadku jego nieobecności, osoby zastępującej Rektora lub Kanclerza, </w:t>
            </w:r>
            <w:r w:rsidRPr="00E4761E">
              <w:rPr>
                <w:rFonts w:ascii="Times New Roman" w:eastAsia="Times New Roman" w:hAnsi="Times New Roman" w:cs="Times New Roman"/>
                <w:kern w:val="3"/>
                <w:sz w:val="23"/>
                <w:szCs w:val="23"/>
                <w:lang w:eastAsia="zh-CN" w:bidi="hi-IN"/>
              </w:rPr>
              <w:t xml:space="preserve"> </w:t>
            </w:r>
            <w:r w:rsidR="00657C5C" w:rsidRPr="00E4761E">
              <w:rPr>
                <w:rFonts w:ascii="Times New Roman" w:eastAsia="Times New Roman" w:hAnsi="Times New Roman" w:cs="Times New Roman"/>
                <w:kern w:val="3"/>
                <w:sz w:val="23"/>
                <w:szCs w:val="23"/>
                <w:lang w:eastAsia="zh-CN" w:bidi="hi-IN"/>
              </w:rPr>
              <w:br/>
            </w:r>
            <w:r w:rsidRPr="00E4761E">
              <w:rPr>
                <w:rFonts w:ascii="Times New Roman" w:eastAsia="Times New Roman" w:hAnsi="Times New Roman" w:cs="Times New Roman"/>
                <w:kern w:val="3"/>
                <w:sz w:val="23"/>
                <w:szCs w:val="23"/>
                <w:lang w:eastAsia="zh-CN" w:bidi="hi-IN"/>
              </w:rPr>
              <w:t xml:space="preserve">w zakresie przygotowania propozycji oraz sposobu użycia sił </w:t>
            </w:r>
            <w:r w:rsidR="00657C5C" w:rsidRPr="00E4761E">
              <w:rPr>
                <w:rFonts w:ascii="Times New Roman" w:eastAsia="Times New Roman" w:hAnsi="Times New Roman" w:cs="Times New Roman"/>
                <w:kern w:val="3"/>
                <w:sz w:val="23"/>
                <w:szCs w:val="23"/>
                <w:lang w:eastAsia="zh-CN" w:bidi="hi-IN"/>
              </w:rPr>
              <w:br/>
            </w:r>
            <w:r w:rsidRPr="00E4761E">
              <w:rPr>
                <w:rFonts w:ascii="Times New Roman" w:eastAsia="Times New Roman" w:hAnsi="Times New Roman" w:cs="Times New Roman"/>
                <w:kern w:val="3"/>
                <w:sz w:val="23"/>
                <w:szCs w:val="23"/>
                <w:lang w:eastAsia="zh-CN" w:bidi="hi-IN"/>
              </w:rPr>
              <w:t xml:space="preserve">i środków niezbędnych do normalnego lub ograniczonego funkcjonowania uczelni na wypadek zewnętrznego zagrożenia bezpieczeństwa państwa i w czasie wojny </w:t>
            </w:r>
            <w:r w:rsidRPr="00E4761E">
              <w:rPr>
                <w:rFonts w:ascii="Times New Roman" w:eastAsia="Times New Roman" w:hAnsi="Times New Roman" w:cs="Times New Roman"/>
                <w:kern w:val="3"/>
                <w:sz w:val="23"/>
                <w:szCs w:val="23"/>
                <w:u w:val="single"/>
                <w:lang w:eastAsia="zh-CN" w:bidi="hi-IN"/>
              </w:rPr>
              <w:t xml:space="preserve">oraz </w:t>
            </w:r>
            <w:r w:rsidR="004F31ED" w:rsidRPr="00E4761E">
              <w:rPr>
                <w:rFonts w:ascii="Times New Roman" w:eastAsia="Times New Roman" w:hAnsi="Times New Roman" w:cs="Times New Roman"/>
                <w:kern w:val="3"/>
                <w:sz w:val="23"/>
                <w:szCs w:val="23"/>
                <w:u w:val="single"/>
                <w:lang w:eastAsia="zh-CN" w:bidi="hi-IN"/>
              </w:rPr>
              <w:br/>
            </w:r>
            <w:r w:rsidRPr="00E4761E">
              <w:rPr>
                <w:rFonts w:ascii="Times New Roman" w:eastAsia="Times New Roman" w:hAnsi="Times New Roman" w:cs="Times New Roman"/>
                <w:kern w:val="3"/>
                <w:sz w:val="23"/>
                <w:szCs w:val="23"/>
                <w:u w:val="single"/>
                <w:lang w:eastAsia="zh-CN" w:bidi="hi-IN"/>
              </w:rPr>
              <w:t>w innych sytuacjach kryzysowych.</w:t>
            </w:r>
          </w:p>
          <w:p w14:paraId="50354CF4" w14:textId="39469AA3" w:rsidR="002B2791" w:rsidRPr="00E4761E" w:rsidRDefault="002B2791" w:rsidP="004F31ED">
            <w:pPr>
              <w:pStyle w:val="Akapitzlist"/>
              <w:widowControl w:val="0"/>
              <w:numPr>
                <w:ilvl w:val="0"/>
                <w:numId w:val="13"/>
              </w:numPr>
              <w:suppressAutoHyphens/>
              <w:autoSpaceDE w:val="0"/>
              <w:autoSpaceDN w:val="0"/>
              <w:spacing w:line="312" w:lineRule="auto"/>
              <w:ind w:left="172" w:hanging="144"/>
              <w:jc w:val="both"/>
              <w:textAlignment w:val="baseline"/>
              <w:rPr>
                <w:rFonts w:ascii="Times New Roman" w:eastAsia="Times New Roman" w:hAnsi="Times New Roman" w:cs="Times New Roman"/>
                <w:sz w:val="23"/>
                <w:szCs w:val="23"/>
                <w:u w:val="single"/>
                <w:lang w:eastAsia="pl-PL"/>
              </w:rPr>
            </w:pPr>
            <w:r w:rsidRPr="00E4761E">
              <w:rPr>
                <w:rFonts w:ascii="Times New Roman" w:eastAsia="Times New Roman" w:hAnsi="Times New Roman" w:cs="Times New Roman"/>
                <w:kern w:val="3"/>
                <w:sz w:val="23"/>
                <w:szCs w:val="23"/>
                <w:lang w:eastAsia="zh-CN" w:bidi="hi-IN"/>
              </w:rPr>
              <w:t>Doradzanie Rektorowi</w:t>
            </w:r>
            <w:r w:rsidR="00657C5C" w:rsidRPr="00E4761E">
              <w:rPr>
                <w:rFonts w:ascii="Times New Roman" w:eastAsia="Times New Roman" w:hAnsi="Times New Roman" w:cs="Times New Roman"/>
                <w:kern w:val="3"/>
                <w:sz w:val="23"/>
                <w:szCs w:val="23"/>
                <w:lang w:eastAsia="zh-CN" w:bidi="hi-IN"/>
              </w:rPr>
              <w:t xml:space="preserve">, a w przypadku jego nieobecności, osobie zastępującej Rektora lub Kanclerzowi, </w:t>
            </w:r>
            <w:r w:rsidRPr="00E4761E">
              <w:rPr>
                <w:rFonts w:ascii="Times New Roman" w:eastAsia="Times New Roman" w:hAnsi="Times New Roman" w:cs="Times New Roman"/>
                <w:kern w:val="3"/>
                <w:sz w:val="23"/>
                <w:szCs w:val="23"/>
                <w:lang w:eastAsia="zh-CN" w:bidi="hi-IN"/>
              </w:rPr>
              <w:t xml:space="preserve">w zakresie koordynacji działań podległych jednostek organizacyjnych Uniwersytetu, współpracy z jednostkami zewnętrznymi administracji publicznej i innymi służbami i instytucjami </w:t>
            </w:r>
            <w:r w:rsidR="00657C5C" w:rsidRPr="00E4761E">
              <w:rPr>
                <w:rFonts w:ascii="Times New Roman" w:eastAsia="Times New Roman" w:hAnsi="Times New Roman" w:cs="Times New Roman"/>
                <w:kern w:val="3"/>
                <w:sz w:val="23"/>
                <w:szCs w:val="23"/>
                <w:lang w:eastAsia="zh-CN" w:bidi="hi-IN"/>
              </w:rPr>
              <w:br/>
            </w:r>
            <w:r w:rsidRPr="00E4761E">
              <w:rPr>
                <w:rFonts w:ascii="Times New Roman" w:eastAsia="Times New Roman" w:hAnsi="Times New Roman" w:cs="Times New Roman"/>
                <w:kern w:val="3"/>
                <w:sz w:val="23"/>
                <w:szCs w:val="23"/>
                <w:lang w:eastAsia="zh-CN" w:bidi="hi-IN"/>
              </w:rPr>
              <w:t>w sytuacjach</w:t>
            </w:r>
            <w:r w:rsidRPr="00E4761E">
              <w:rPr>
                <w:rFonts w:ascii="Times New Roman" w:eastAsia="Times New Roman" w:hAnsi="Times New Roman" w:cs="Times New Roman"/>
                <w:sz w:val="23"/>
                <w:szCs w:val="23"/>
                <w:lang w:eastAsia="pl-PL"/>
              </w:rPr>
              <w:t xml:space="preserve"> zagrożenia bezpieczeństwa państwa </w:t>
            </w:r>
            <w:r w:rsidRPr="00E4761E">
              <w:rPr>
                <w:rFonts w:ascii="Times New Roman" w:eastAsia="Times New Roman" w:hAnsi="Times New Roman" w:cs="Times New Roman"/>
                <w:sz w:val="23"/>
                <w:szCs w:val="23"/>
                <w:u w:val="single"/>
                <w:lang w:eastAsia="pl-PL"/>
              </w:rPr>
              <w:t>i w innych sytuacjach kryzysowych.</w:t>
            </w:r>
          </w:p>
        </w:tc>
      </w:tr>
    </w:tbl>
    <w:p w14:paraId="74679174" w14:textId="3DB8EE3F" w:rsidR="00E55074"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Ewakuacja. Warunki i zakres</w:t>
      </w:r>
    </w:p>
    <w:p w14:paraId="44440A53" w14:textId="70ED5510" w:rsidR="00E55074" w:rsidRPr="00E4761E" w:rsidRDefault="00657C5C" w:rsidP="004F31ED">
      <w:pPr>
        <w:pStyle w:val="Default"/>
        <w:numPr>
          <w:ilvl w:val="0"/>
          <w:numId w:val="21"/>
        </w:numPr>
        <w:spacing w:line="312" w:lineRule="auto"/>
        <w:ind w:left="709" w:hanging="426"/>
        <w:jc w:val="both"/>
        <w:rPr>
          <w:color w:val="auto"/>
          <w:sz w:val="23"/>
          <w:szCs w:val="23"/>
        </w:rPr>
      </w:pPr>
      <w:r w:rsidRPr="00E4761E">
        <w:rPr>
          <w:color w:val="auto"/>
          <w:sz w:val="23"/>
          <w:szCs w:val="23"/>
        </w:rPr>
        <w:t>Ewakuację</w:t>
      </w:r>
      <w:r w:rsidR="00E55074" w:rsidRPr="00E4761E">
        <w:rPr>
          <w:rFonts w:eastAsiaTheme="minorHAnsi"/>
          <w:color w:val="auto"/>
          <w:kern w:val="0"/>
          <w:sz w:val="23"/>
          <w:szCs w:val="23"/>
          <w:lang w:eastAsia="en-US" w:bidi="ar-SA"/>
        </w:rPr>
        <w:t xml:space="preserve"> </w:t>
      </w:r>
      <w:r w:rsidR="00B30CA0" w:rsidRPr="00E4761E">
        <w:rPr>
          <w:rFonts w:eastAsiaTheme="minorHAnsi"/>
          <w:color w:val="auto"/>
          <w:kern w:val="0"/>
          <w:sz w:val="23"/>
          <w:szCs w:val="23"/>
          <w:lang w:eastAsia="en-US" w:bidi="ar-SA"/>
        </w:rPr>
        <w:t>prowadzi</w:t>
      </w:r>
      <w:r w:rsidRPr="00E4761E">
        <w:rPr>
          <w:rFonts w:eastAsiaTheme="minorHAnsi"/>
          <w:color w:val="auto"/>
          <w:kern w:val="0"/>
          <w:sz w:val="23"/>
          <w:szCs w:val="23"/>
          <w:lang w:eastAsia="en-US" w:bidi="ar-SA"/>
        </w:rPr>
        <w:t xml:space="preserve"> się</w:t>
      </w:r>
      <w:r w:rsidR="00B30CA0" w:rsidRPr="00E4761E">
        <w:rPr>
          <w:rFonts w:eastAsiaTheme="minorHAnsi"/>
          <w:color w:val="auto"/>
          <w:kern w:val="0"/>
          <w:sz w:val="23"/>
          <w:szCs w:val="23"/>
          <w:lang w:eastAsia="en-US" w:bidi="ar-SA"/>
        </w:rPr>
        <w:t xml:space="preserve"> wyznaczonymi i oznakowanych </w:t>
      </w:r>
      <w:r w:rsidR="00E55074" w:rsidRPr="00E4761E">
        <w:rPr>
          <w:rFonts w:eastAsiaTheme="minorHAnsi"/>
          <w:color w:val="auto"/>
          <w:kern w:val="0"/>
          <w:sz w:val="23"/>
          <w:szCs w:val="23"/>
          <w:lang w:eastAsia="en-US" w:bidi="ar-SA"/>
        </w:rPr>
        <w:t>dr</w:t>
      </w:r>
      <w:r w:rsidR="00B30CA0" w:rsidRPr="00E4761E">
        <w:rPr>
          <w:rFonts w:eastAsiaTheme="minorHAnsi"/>
          <w:color w:val="auto"/>
          <w:kern w:val="0"/>
          <w:sz w:val="23"/>
          <w:szCs w:val="23"/>
          <w:lang w:eastAsia="en-US" w:bidi="ar-SA"/>
        </w:rPr>
        <w:t xml:space="preserve">ogami i wyjściami </w:t>
      </w:r>
      <w:r w:rsidR="00E55074" w:rsidRPr="00E4761E">
        <w:rPr>
          <w:rFonts w:eastAsiaTheme="minorHAnsi"/>
          <w:color w:val="auto"/>
          <w:kern w:val="0"/>
          <w:sz w:val="23"/>
          <w:szCs w:val="23"/>
          <w:lang w:eastAsia="en-US" w:bidi="ar-SA"/>
        </w:rPr>
        <w:t>ewakuacyjny</w:t>
      </w:r>
      <w:r w:rsidR="00B30CA0" w:rsidRPr="00E4761E">
        <w:rPr>
          <w:rFonts w:eastAsiaTheme="minorHAnsi"/>
          <w:color w:val="auto"/>
          <w:kern w:val="0"/>
          <w:sz w:val="23"/>
          <w:szCs w:val="23"/>
          <w:lang w:eastAsia="en-US" w:bidi="ar-SA"/>
        </w:rPr>
        <w:t xml:space="preserve">mi. </w:t>
      </w:r>
    </w:p>
    <w:p w14:paraId="014CDD4F" w14:textId="5EBE9619"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Decyzję o ewakuacji ludzi</w:t>
      </w:r>
      <w:r w:rsidR="00657C5C" w:rsidRPr="00E4761E">
        <w:rPr>
          <w:color w:val="auto"/>
          <w:sz w:val="23"/>
          <w:szCs w:val="23"/>
        </w:rPr>
        <w:t xml:space="preserve"> i/lub sprzętu podejmuje Rektor, a w przypadku jego nieobecności, osoba zastępująca Rektora lub Kanclerz</w:t>
      </w:r>
      <w:r w:rsidRPr="00E4761E">
        <w:rPr>
          <w:color w:val="auto"/>
          <w:sz w:val="23"/>
          <w:szCs w:val="23"/>
        </w:rPr>
        <w:t>, samodzielnie lub</w:t>
      </w:r>
      <w:r w:rsidR="00657C5C" w:rsidRPr="00E4761E">
        <w:rPr>
          <w:color w:val="auto"/>
          <w:sz w:val="23"/>
          <w:szCs w:val="23"/>
        </w:rPr>
        <w:t>:</w:t>
      </w:r>
    </w:p>
    <w:p w14:paraId="7CD2DA4A" w14:textId="3EE44059" w:rsidR="00E55074" w:rsidRPr="00E4761E" w:rsidRDefault="00657C5C" w:rsidP="004F31ED">
      <w:pPr>
        <w:pStyle w:val="Default"/>
        <w:numPr>
          <w:ilvl w:val="0"/>
          <w:numId w:val="22"/>
        </w:numPr>
        <w:spacing w:line="312" w:lineRule="auto"/>
        <w:ind w:left="1134"/>
        <w:jc w:val="both"/>
        <w:rPr>
          <w:color w:val="auto"/>
          <w:sz w:val="23"/>
          <w:szCs w:val="23"/>
        </w:rPr>
      </w:pPr>
      <w:r w:rsidRPr="00E4761E">
        <w:rPr>
          <w:color w:val="auto"/>
          <w:sz w:val="23"/>
          <w:szCs w:val="23"/>
        </w:rPr>
        <w:t xml:space="preserve">po uzyskaniu opinii </w:t>
      </w:r>
      <w:r w:rsidR="00B30CA0" w:rsidRPr="00E4761E">
        <w:rPr>
          <w:color w:val="auto"/>
          <w:sz w:val="23"/>
          <w:szCs w:val="23"/>
        </w:rPr>
        <w:t>„</w:t>
      </w:r>
      <w:r w:rsidR="00E55074" w:rsidRPr="00E4761E">
        <w:rPr>
          <w:color w:val="auto"/>
          <w:sz w:val="23"/>
          <w:szCs w:val="23"/>
        </w:rPr>
        <w:t>Zespołu Wsparcia i Koordynacji na wypadek zewnętrznego zagrożenia bezpieczeństwa państwa i w czasie wojny oraz w innych sytuacjach kryzysowych”</w:t>
      </w:r>
      <w:r w:rsidR="006976F0" w:rsidRPr="00E4761E">
        <w:rPr>
          <w:color w:val="auto"/>
          <w:sz w:val="23"/>
          <w:szCs w:val="23"/>
        </w:rPr>
        <w:t>,</w:t>
      </w:r>
    </w:p>
    <w:p w14:paraId="400D4ABC" w14:textId="424247B0" w:rsidR="00E55074" w:rsidRPr="00E4761E" w:rsidRDefault="006976F0" w:rsidP="004F31ED">
      <w:pPr>
        <w:pStyle w:val="Default"/>
        <w:numPr>
          <w:ilvl w:val="0"/>
          <w:numId w:val="22"/>
        </w:numPr>
        <w:spacing w:line="312" w:lineRule="auto"/>
        <w:ind w:left="1134"/>
        <w:jc w:val="both"/>
        <w:rPr>
          <w:color w:val="auto"/>
          <w:sz w:val="23"/>
          <w:szCs w:val="23"/>
        </w:rPr>
      </w:pPr>
      <w:r w:rsidRPr="00E4761E">
        <w:rPr>
          <w:color w:val="auto"/>
          <w:sz w:val="23"/>
          <w:szCs w:val="23"/>
        </w:rPr>
        <w:t>n</w:t>
      </w:r>
      <w:r w:rsidR="00E55074" w:rsidRPr="00E4761E">
        <w:rPr>
          <w:color w:val="auto"/>
          <w:sz w:val="23"/>
          <w:szCs w:val="23"/>
        </w:rPr>
        <w:t xml:space="preserve">a wniosek </w:t>
      </w:r>
      <w:r w:rsidR="00B30CA0" w:rsidRPr="00E4761E">
        <w:rPr>
          <w:color w:val="auto"/>
          <w:sz w:val="23"/>
          <w:szCs w:val="23"/>
        </w:rPr>
        <w:t xml:space="preserve">dowodzącego siłami Policji, Straży Pożarnej lub innej służby.  </w:t>
      </w:r>
    </w:p>
    <w:p w14:paraId="58F8EB6E" w14:textId="426B206D"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Zarządzenie ewakuacji z obiektu, bez zgody Rektora, może być wykonane w przypadku sytuacji graniczące</w:t>
      </w:r>
      <w:r w:rsidR="00B30CA0" w:rsidRPr="00E4761E">
        <w:rPr>
          <w:color w:val="auto"/>
          <w:sz w:val="23"/>
          <w:szCs w:val="23"/>
        </w:rPr>
        <w:t xml:space="preserve">j </w:t>
      </w:r>
      <w:r w:rsidRPr="00E4761E">
        <w:rPr>
          <w:color w:val="auto"/>
          <w:sz w:val="23"/>
          <w:szCs w:val="23"/>
        </w:rPr>
        <w:t xml:space="preserve">z pewnością o wybuchu bomby/urządzenia wybuchowego. </w:t>
      </w:r>
      <w:r w:rsidR="00657C5C" w:rsidRPr="00E4761E">
        <w:rPr>
          <w:color w:val="auto"/>
          <w:sz w:val="23"/>
          <w:szCs w:val="23"/>
        </w:rPr>
        <w:t>Ewakuację zarządza</w:t>
      </w:r>
      <w:r w:rsidRPr="00E4761E">
        <w:rPr>
          <w:color w:val="auto"/>
          <w:sz w:val="23"/>
          <w:szCs w:val="23"/>
        </w:rPr>
        <w:t xml:space="preserve"> w takiej sy</w:t>
      </w:r>
      <w:r w:rsidR="00B30CA0" w:rsidRPr="00E4761E">
        <w:rPr>
          <w:color w:val="auto"/>
          <w:sz w:val="23"/>
          <w:szCs w:val="23"/>
        </w:rPr>
        <w:t>tuacji osoba odpowiedzialna</w:t>
      </w:r>
      <w:r w:rsidRPr="00E4761E">
        <w:rPr>
          <w:color w:val="auto"/>
          <w:sz w:val="23"/>
          <w:szCs w:val="23"/>
        </w:rPr>
        <w:t xml:space="preserve"> za bezpieczeństwo:</w:t>
      </w:r>
      <w:r w:rsidR="006976F0" w:rsidRPr="00E4761E">
        <w:rPr>
          <w:color w:val="auto"/>
          <w:sz w:val="23"/>
          <w:szCs w:val="23"/>
        </w:rPr>
        <w:t xml:space="preserve"> </w:t>
      </w:r>
      <w:r w:rsidR="00E4761E" w:rsidRPr="00E4761E">
        <w:rPr>
          <w:color w:val="auto"/>
          <w:sz w:val="23"/>
          <w:szCs w:val="23"/>
        </w:rPr>
        <w:t>k</w:t>
      </w:r>
      <w:r w:rsidRPr="00E4761E">
        <w:rPr>
          <w:color w:val="auto"/>
          <w:sz w:val="23"/>
          <w:szCs w:val="23"/>
        </w:rPr>
        <w:t xml:space="preserve">ierownik </w:t>
      </w:r>
      <w:r w:rsidR="006976F0" w:rsidRPr="00E4761E">
        <w:rPr>
          <w:color w:val="auto"/>
          <w:sz w:val="23"/>
          <w:szCs w:val="23"/>
        </w:rPr>
        <w:t xml:space="preserve">jednostki </w:t>
      </w:r>
      <w:r w:rsidRPr="00E4761E">
        <w:rPr>
          <w:color w:val="auto"/>
          <w:sz w:val="23"/>
          <w:szCs w:val="23"/>
        </w:rPr>
        <w:t xml:space="preserve">organizacyjnej, </w:t>
      </w:r>
      <w:r w:rsidR="00E4761E" w:rsidRPr="00E4761E">
        <w:rPr>
          <w:color w:val="auto"/>
          <w:sz w:val="23"/>
          <w:szCs w:val="23"/>
        </w:rPr>
        <w:t>s</w:t>
      </w:r>
      <w:r w:rsidRPr="00E4761E">
        <w:rPr>
          <w:color w:val="auto"/>
          <w:sz w:val="23"/>
          <w:szCs w:val="23"/>
        </w:rPr>
        <w:t>pecjalista PPOŻ, Portier – po</w:t>
      </w:r>
      <w:r w:rsidR="00B30CA0" w:rsidRPr="00E4761E">
        <w:rPr>
          <w:color w:val="auto"/>
          <w:sz w:val="23"/>
          <w:szCs w:val="23"/>
        </w:rPr>
        <w:t xml:space="preserve"> godzinach pracy administracji.</w:t>
      </w:r>
    </w:p>
    <w:p w14:paraId="606CD2B2" w14:textId="76ECA8E5" w:rsidR="00B30CA0" w:rsidRPr="00E4761E" w:rsidRDefault="00B30CA0" w:rsidP="004F31ED">
      <w:pPr>
        <w:pStyle w:val="Default"/>
        <w:numPr>
          <w:ilvl w:val="0"/>
          <w:numId w:val="21"/>
        </w:numPr>
        <w:spacing w:line="312" w:lineRule="auto"/>
        <w:ind w:left="709" w:hanging="426"/>
        <w:jc w:val="both"/>
        <w:rPr>
          <w:color w:val="auto"/>
          <w:sz w:val="23"/>
          <w:szCs w:val="23"/>
        </w:rPr>
      </w:pPr>
      <w:r w:rsidRPr="00E4761E">
        <w:rPr>
          <w:color w:val="auto"/>
          <w:sz w:val="23"/>
          <w:szCs w:val="23"/>
        </w:rPr>
        <w:t>Nadzór</w:t>
      </w:r>
      <w:r w:rsidRPr="00E4761E">
        <w:rPr>
          <w:rFonts w:eastAsiaTheme="minorHAnsi"/>
          <w:color w:val="auto"/>
          <w:kern w:val="0"/>
          <w:sz w:val="23"/>
          <w:szCs w:val="23"/>
          <w:lang w:eastAsia="en-US" w:bidi="ar-SA"/>
        </w:rPr>
        <w:t xml:space="preserve"> nad przebiegiem ewakuacji sprawuje osoba odpowiedzialna za bezpieczeństwo obiektu</w:t>
      </w:r>
      <w:r w:rsidR="00657C5C" w:rsidRPr="00E4761E">
        <w:rPr>
          <w:rFonts w:eastAsiaTheme="minorHAnsi"/>
          <w:color w:val="auto"/>
          <w:kern w:val="0"/>
          <w:sz w:val="23"/>
          <w:szCs w:val="23"/>
          <w:lang w:eastAsia="en-US" w:bidi="ar-SA"/>
        </w:rPr>
        <w:t xml:space="preserve">. </w:t>
      </w:r>
      <w:r w:rsidRPr="00E4761E">
        <w:rPr>
          <w:rFonts w:eastAsiaTheme="minorHAnsi"/>
          <w:color w:val="auto"/>
          <w:kern w:val="0"/>
          <w:sz w:val="23"/>
          <w:szCs w:val="23"/>
          <w:lang w:eastAsia="en-US" w:bidi="ar-SA"/>
        </w:rPr>
        <w:t>Po godzinach pracy administracji</w:t>
      </w:r>
      <w:r w:rsidR="00657C5C" w:rsidRPr="00E4761E">
        <w:rPr>
          <w:rFonts w:eastAsiaTheme="minorHAnsi"/>
          <w:color w:val="auto"/>
          <w:kern w:val="0"/>
          <w:sz w:val="23"/>
          <w:szCs w:val="23"/>
          <w:lang w:eastAsia="en-US" w:bidi="ar-SA"/>
        </w:rPr>
        <w:t xml:space="preserve"> </w:t>
      </w:r>
      <w:r w:rsidRPr="00E4761E">
        <w:rPr>
          <w:rFonts w:eastAsiaTheme="minorHAnsi"/>
          <w:color w:val="auto"/>
          <w:kern w:val="0"/>
          <w:sz w:val="23"/>
          <w:szCs w:val="23"/>
          <w:lang w:eastAsia="en-US" w:bidi="ar-SA"/>
        </w:rPr>
        <w:t xml:space="preserve">- portier.  </w:t>
      </w:r>
    </w:p>
    <w:p w14:paraId="49DBDA8B" w14:textId="77777777"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 xml:space="preserve">Zakres ewakuacji zależy od stopnia zagrożenia. Można przeprowadzić ewakuację całkowitą lub częściową. </w:t>
      </w:r>
    </w:p>
    <w:p w14:paraId="125BE535" w14:textId="77351EF4"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Każda osoba opuszczająca pomieszczenie powinna zabrać wyłącznie rzeczy</w:t>
      </w:r>
      <w:r w:rsidR="00860D53" w:rsidRPr="00E4761E">
        <w:rPr>
          <w:color w:val="auto"/>
          <w:sz w:val="23"/>
          <w:szCs w:val="23"/>
        </w:rPr>
        <w:t xml:space="preserve"> osobiste</w:t>
      </w:r>
      <w:r w:rsidR="006D4918" w:rsidRPr="00E4761E">
        <w:rPr>
          <w:color w:val="auto"/>
          <w:sz w:val="23"/>
          <w:szCs w:val="23"/>
        </w:rPr>
        <w:t xml:space="preserve">. Pozostawione przedmioty będą stanowić obiekty zainteresowań </w:t>
      </w:r>
      <w:r w:rsidRPr="00E4761E">
        <w:rPr>
          <w:color w:val="auto"/>
          <w:sz w:val="23"/>
          <w:szCs w:val="23"/>
        </w:rPr>
        <w:t>grupy antyterrorystycznej przeszukującej pomieszczenia.</w:t>
      </w:r>
    </w:p>
    <w:p w14:paraId="6A74EC81" w14:textId="77777777"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Osoby ewakuowane zabierają ze sobą rzeczy osobiste. Klucze do pomieszczeń biurowych</w:t>
      </w:r>
      <w:r w:rsidR="006D4918" w:rsidRPr="00E4761E">
        <w:rPr>
          <w:color w:val="auto"/>
          <w:sz w:val="23"/>
          <w:szCs w:val="23"/>
        </w:rPr>
        <w:t xml:space="preserve"> </w:t>
      </w:r>
      <w:r w:rsidRPr="00E4761E">
        <w:rPr>
          <w:color w:val="auto"/>
          <w:sz w:val="23"/>
          <w:szCs w:val="23"/>
        </w:rPr>
        <w:t>pozostawiają w otwartych drzwiach, sejfy oraz biurka pracowników pozostają zamknięte.</w:t>
      </w:r>
    </w:p>
    <w:p w14:paraId="22A2114B" w14:textId="77777777"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Wartości pieniężne, stemple, pieczęcie i dokumenty pozostają zamknięte.</w:t>
      </w:r>
    </w:p>
    <w:p w14:paraId="3E7E2A76" w14:textId="77777777"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color w:val="auto"/>
          <w:sz w:val="23"/>
          <w:szCs w:val="23"/>
        </w:rPr>
        <w:t>Drzwi i okna pomieszczeń bezpośrednio zagrożonych oraz sąsiednich pozostają otwarte,</w:t>
      </w:r>
      <w:r w:rsidR="006D4918" w:rsidRPr="00E4761E">
        <w:rPr>
          <w:color w:val="auto"/>
          <w:sz w:val="23"/>
          <w:szCs w:val="23"/>
        </w:rPr>
        <w:t xml:space="preserve"> </w:t>
      </w:r>
      <w:r w:rsidRPr="00E4761E">
        <w:rPr>
          <w:color w:val="auto"/>
          <w:sz w:val="23"/>
          <w:szCs w:val="23"/>
        </w:rPr>
        <w:t>urządzenia</w:t>
      </w:r>
      <w:r w:rsidRPr="00E4761E">
        <w:rPr>
          <w:rFonts w:eastAsiaTheme="minorHAnsi"/>
          <w:color w:val="auto"/>
          <w:kern w:val="0"/>
          <w:sz w:val="23"/>
          <w:szCs w:val="23"/>
          <w:lang w:eastAsia="en-US" w:bidi="ar-SA"/>
        </w:rPr>
        <w:t xml:space="preserve"> elektryczne</w:t>
      </w:r>
      <w:r w:rsidR="006D4918" w:rsidRPr="00E4761E">
        <w:rPr>
          <w:rFonts w:eastAsiaTheme="minorHAnsi"/>
          <w:color w:val="auto"/>
          <w:kern w:val="0"/>
          <w:sz w:val="23"/>
          <w:szCs w:val="23"/>
          <w:lang w:eastAsia="en-US" w:bidi="ar-SA"/>
        </w:rPr>
        <w:t>, klimatyzacja</w:t>
      </w:r>
      <w:r w:rsidRPr="00E4761E">
        <w:rPr>
          <w:rFonts w:eastAsiaTheme="minorHAnsi"/>
          <w:color w:val="auto"/>
          <w:kern w:val="0"/>
          <w:sz w:val="23"/>
          <w:szCs w:val="23"/>
          <w:lang w:eastAsia="en-US" w:bidi="ar-SA"/>
        </w:rPr>
        <w:t xml:space="preserve"> - wyłączone.</w:t>
      </w:r>
    </w:p>
    <w:p w14:paraId="092FBDE6" w14:textId="713B661B"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rFonts w:eastAsiaTheme="minorHAnsi"/>
          <w:color w:val="auto"/>
          <w:kern w:val="0"/>
          <w:sz w:val="23"/>
          <w:szCs w:val="23"/>
          <w:lang w:eastAsia="en-US" w:bidi="ar-SA"/>
        </w:rPr>
        <w:t>Osoby ewakuowane zbierają się w wyznaczonych miejsc</w:t>
      </w:r>
      <w:r w:rsidR="00CA6B50" w:rsidRPr="00E4761E">
        <w:rPr>
          <w:rFonts w:eastAsiaTheme="minorHAnsi"/>
          <w:color w:val="auto"/>
          <w:kern w:val="0"/>
          <w:sz w:val="23"/>
          <w:szCs w:val="23"/>
          <w:lang w:eastAsia="en-US" w:bidi="ar-SA"/>
        </w:rPr>
        <w:t xml:space="preserve">ach ewakuacji z uwzględnieniem </w:t>
      </w:r>
      <w:r w:rsidRPr="00E4761E">
        <w:rPr>
          <w:rFonts w:eastAsiaTheme="minorHAnsi"/>
          <w:color w:val="auto"/>
          <w:kern w:val="0"/>
          <w:sz w:val="23"/>
          <w:szCs w:val="23"/>
          <w:lang w:eastAsia="en-US" w:bidi="ar-SA"/>
        </w:rPr>
        <w:t>zasięgu potencjalnego wybuchu</w:t>
      </w:r>
      <w:r w:rsidR="00CA6B50" w:rsidRPr="00E4761E">
        <w:rPr>
          <w:rFonts w:eastAsiaTheme="minorHAnsi"/>
          <w:color w:val="auto"/>
          <w:kern w:val="0"/>
          <w:sz w:val="23"/>
          <w:szCs w:val="23"/>
          <w:lang w:eastAsia="en-US" w:bidi="ar-SA"/>
        </w:rPr>
        <w:t xml:space="preserve"> i warunków atmosferycznych</w:t>
      </w:r>
      <w:r w:rsidR="00024C6F" w:rsidRPr="00E4761E">
        <w:rPr>
          <w:rFonts w:eastAsiaTheme="minorHAnsi"/>
          <w:color w:val="auto"/>
          <w:kern w:val="0"/>
          <w:sz w:val="23"/>
          <w:szCs w:val="23"/>
          <w:lang w:eastAsia="en-US" w:bidi="ar-SA"/>
        </w:rPr>
        <w:t>. Należy</w:t>
      </w:r>
      <w:r w:rsidRPr="00E4761E">
        <w:rPr>
          <w:rFonts w:eastAsiaTheme="minorHAnsi"/>
          <w:color w:val="auto"/>
          <w:kern w:val="0"/>
          <w:sz w:val="23"/>
          <w:szCs w:val="23"/>
          <w:lang w:eastAsia="en-US" w:bidi="ar-SA"/>
        </w:rPr>
        <w:t xml:space="preserve"> dostosować się do zaleceń </w:t>
      </w:r>
      <w:r w:rsidR="00CA6B50" w:rsidRPr="00E4761E">
        <w:rPr>
          <w:rFonts w:eastAsiaTheme="minorHAnsi"/>
          <w:color w:val="auto"/>
          <w:kern w:val="0"/>
          <w:sz w:val="23"/>
          <w:szCs w:val="23"/>
          <w:lang w:eastAsia="en-US" w:bidi="ar-SA"/>
        </w:rPr>
        <w:t xml:space="preserve">dowodzącego akcją – </w:t>
      </w:r>
      <w:r w:rsidRPr="00E4761E">
        <w:rPr>
          <w:rFonts w:eastAsiaTheme="minorHAnsi"/>
          <w:color w:val="auto"/>
          <w:kern w:val="0"/>
          <w:sz w:val="23"/>
          <w:szCs w:val="23"/>
          <w:lang w:eastAsia="en-US" w:bidi="ar-SA"/>
        </w:rPr>
        <w:t>Policji</w:t>
      </w:r>
      <w:r w:rsidR="00CA6B50" w:rsidRPr="00E4761E">
        <w:rPr>
          <w:rFonts w:eastAsiaTheme="minorHAnsi"/>
          <w:color w:val="auto"/>
          <w:kern w:val="0"/>
          <w:sz w:val="23"/>
          <w:szCs w:val="23"/>
          <w:lang w:eastAsia="en-US" w:bidi="ar-SA"/>
        </w:rPr>
        <w:t>, Straży Pożarnej.</w:t>
      </w:r>
      <w:r w:rsidRPr="00E4761E">
        <w:rPr>
          <w:rFonts w:eastAsiaTheme="minorHAnsi"/>
          <w:color w:val="auto"/>
          <w:kern w:val="0"/>
          <w:sz w:val="23"/>
          <w:szCs w:val="23"/>
          <w:lang w:eastAsia="en-US" w:bidi="ar-SA"/>
        </w:rPr>
        <w:t xml:space="preserve">  </w:t>
      </w:r>
    </w:p>
    <w:p w14:paraId="0794C98B" w14:textId="1A448ACE" w:rsidR="00E55074" w:rsidRPr="00E4761E" w:rsidRDefault="00E55074" w:rsidP="004F31ED">
      <w:pPr>
        <w:pStyle w:val="Default"/>
        <w:numPr>
          <w:ilvl w:val="0"/>
          <w:numId w:val="21"/>
        </w:numPr>
        <w:spacing w:line="312" w:lineRule="auto"/>
        <w:ind w:left="709" w:hanging="426"/>
        <w:jc w:val="both"/>
        <w:rPr>
          <w:color w:val="auto"/>
          <w:sz w:val="23"/>
          <w:szCs w:val="23"/>
        </w:rPr>
      </w:pPr>
      <w:r w:rsidRPr="00E4761E">
        <w:rPr>
          <w:rFonts w:eastAsiaTheme="minorHAnsi"/>
          <w:color w:val="auto"/>
          <w:kern w:val="0"/>
          <w:sz w:val="23"/>
          <w:szCs w:val="23"/>
          <w:lang w:eastAsia="en-US" w:bidi="ar-SA"/>
        </w:rPr>
        <w:t xml:space="preserve">Decyzję o powrocie pracowników do obiektu podejmuje </w:t>
      </w:r>
      <w:r w:rsidR="00E4761E" w:rsidRPr="00E4761E">
        <w:rPr>
          <w:rFonts w:eastAsiaTheme="minorHAnsi"/>
          <w:color w:val="auto"/>
          <w:kern w:val="0"/>
          <w:sz w:val="23"/>
          <w:szCs w:val="23"/>
          <w:lang w:eastAsia="en-US" w:bidi="ar-SA"/>
        </w:rPr>
        <w:t>k</w:t>
      </w:r>
      <w:r w:rsidR="00024C6F" w:rsidRPr="00E4761E">
        <w:rPr>
          <w:rFonts w:eastAsiaTheme="minorHAnsi"/>
          <w:color w:val="auto"/>
          <w:kern w:val="0"/>
          <w:sz w:val="23"/>
          <w:szCs w:val="23"/>
          <w:lang w:eastAsia="en-US" w:bidi="ar-SA"/>
        </w:rPr>
        <w:t xml:space="preserve">ierownik jednostki organizacyjnej, </w:t>
      </w:r>
      <w:r w:rsidRPr="00E4761E">
        <w:rPr>
          <w:rFonts w:eastAsiaTheme="minorHAnsi"/>
          <w:color w:val="auto"/>
          <w:kern w:val="0"/>
          <w:sz w:val="23"/>
          <w:szCs w:val="23"/>
          <w:lang w:eastAsia="en-US" w:bidi="ar-SA"/>
        </w:rPr>
        <w:t>po</w:t>
      </w:r>
      <w:r w:rsidR="006D4918" w:rsidRPr="00E4761E">
        <w:rPr>
          <w:rFonts w:eastAsiaTheme="minorHAnsi"/>
          <w:color w:val="auto"/>
          <w:kern w:val="0"/>
          <w:sz w:val="23"/>
          <w:szCs w:val="23"/>
          <w:lang w:eastAsia="en-US" w:bidi="ar-SA"/>
        </w:rPr>
        <w:t xml:space="preserve"> </w:t>
      </w:r>
      <w:r w:rsidRPr="00E4761E">
        <w:rPr>
          <w:rFonts w:eastAsiaTheme="minorHAnsi"/>
          <w:color w:val="auto"/>
          <w:kern w:val="0"/>
          <w:sz w:val="23"/>
          <w:szCs w:val="23"/>
          <w:lang w:eastAsia="en-US" w:bidi="ar-SA"/>
        </w:rPr>
        <w:t xml:space="preserve">uzyskaniu zgody kierującego akcją. </w:t>
      </w:r>
    </w:p>
    <w:p w14:paraId="72049AAE" w14:textId="77777777" w:rsidR="00AB3B2B" w:rsidRPr="00E4761E" w:rsidRDefault="00AB3B2B" w:rsidP="008D5D61">
      <w:pPr>
        <w:pStyle w:val="Default"/>
        <w:spacing w:line="312" w:lineRule="auto"/>
        <w:jc w:val="both"/>
        <w:rPr>
          <w:rFonts w:eastAsiaTheme="minorHAnsi"/>
          <w:color w:val="auto"/>
          <w:kern w:val="0"/>
          <w:sz w:val="23"/>
          <w:szCs w:val="23"/>
          <w:lang w:eastAsia="en-US" w:bidi="ar-SA"/>
        </w:rPr>
      </w:pPr>
    </w:p>
    <w:p w14:paraId="69EB74AA" w14:textId="3277F8BA" w:rsidR="00C57F36"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Źródła informacji o zagrożeniu zamachem bombowym</w:t>
      </w:r>
    </w:p>
    <w:p w14:paraId="6EE11C3C" w14:textId="08168456"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wiadomość z poczty elektronicznej,</w:t>
      </w:r>
    </w:p>
    <w:p w14:paraId="4D05171E" w14:textId="3BC7111B"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rozmowa telefoniczna</w:t>
      </w:r>
      <w:r w:rsidRPr="00E4761E">
        <w:rPr>
          <w:bCs/>
          <w:caps/>
          <w:color w:val="auto"/>
          <w:sz w:val="23"/>
          <w:szCs w:val="23"/>
        </w:rPr>
        <w:t>,</w:t>
      </w:r>
    </w:p>
    <w:p w14:paraId="5754B456" w14:textId="068ADB36"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list (ulotka),</w:t>
      </w:r>
    </w:p>
    <w:p w14:paraId="67972A4C" w14:textId="0B4A9C41"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bezpośrednia rozmowa ustna,</w:t>
      </w:r>
    </w:p>
    <w:p w14:paraId="2D3E8465" w14:textId="6624F90A"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znalezienie podejrzanych przedmiotów mogących być ładunkami wybuchowymi,</w:t>
      </w:r>
    </w:p>
    <w:p w14:paraId="5269E7EA" w14:textId="5FAC80E5"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podejrzenie powzięte na podstawie obserwacji osób i rzeczy,</w:t>
      </w:r>
    </w:p>
    <w:p w14:paraId="556D3E3A" w14:textId="17DB5FF9"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pozostawienie bez opieki przedmioty typu teczka, paczka,</w:t>
      </w:r>
    </w:p>
    <w:p w14:paraId="5AF926F0" w14:textId="4A018D6D" w:rsidR="006976F0" w:rsidRPr="00E4761E" w:rsidRDefault="006976F0"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podejrzana zawartość przesyłki bez danych i adresu nadawcy bądź od nadawcy</w:t>
      </w:r>
      <w:r w:rsidR="008D5D61" w:rsidRPr="00E4761E">
        <w:rPr>
          <w:bCs/>
          <w:color w:val="auto"/>
          <w:sz w:val="23"/>
          <w:szCs w:val="23"/>
        </w:rPr>
        <w:t xml:space="preserve"> lub z miejsca</w:t>
      </w:r>
      <w:r w:rsidRPr="00E4761E">
        <w:rPr>
          <w:bCs/>
          <w:color w:val="auto"/>
          <w:sz w:val="23"/>
          <w:szCs w:val="23"/>
        </w:rPr>
        <w:t xml:space="preserve"> budzą</w:t>
      </w:r>
      <w:r w:rsidR="008D5D61" w:rsidRPr="00E4761E">
        <w:rPr>
          <w:bCs/>
          <w:color w:val="auto"/>
          <w:sz w:val="23"/>
          <w:szCs w:val="23"/>
        </w:rPr>
        <w:t>cego podejrzenia,</w:t>
      </w:r>
    </w:p>
    <w:p w14:paraId="2357A64C" w14:textId="7E64F0F5"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z</w:t>
      </w:r>
      <w:r w:rsidR="006976F0" w:rsidRPr="00E4761E">
        <w:rPr>
          <w:bCs/>
          <w:color w:val="auto"/>
          <w:sz w:val="23"/>
          <w:szCs w:val="23"/>
        </w:rPr>
        <w:t>byt duży ciężar przesyłki jak na swój rozmi</w:t>
      </w:r>
      <w:r w:rsidRPr="00E4761E">
        <w:rPr>
          <w:bCs/>
          <w:color w:val="auto"/>
          <w:sz w:val="23"/>
          <w:szCs w:val="23"/>
        </w:rPr>
        <w:t>ar; zniekształcona powierzchnia,</w:t>
      </w:r>
    </w:p>
    <w:p w14:paraId="749374AB" w14:textId="6AD62C5A"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z</w:t>
      </w:r>
      <w:r w:rsidR="006976F0" w:rsidRPr="00E4761E">
        <w:rPr>
          <w:bCs/>
          <w:color w:val="auto"/>
          <w:sz w:val="23"/>
          <w:szCs w:val="23"/>
        </w:rPr>
        <w:t>byt du</w:t>
      </w:r>
      <w:r w:rsidRPr="00E4761E">
        <w:rPr>
          <w:bCs/>
          <w:color w:val="auto"/>
          <w:sz w:val="23"/>
          <w:szCs w:val="23"/>
        </w:rPr>
        <w:t>ża wartość naklejonych znaczków, mocne opakowanie,</w:t>
      </w:r>
    </w:p>
    <w:p w14:paraId="57EFB3C3" w14:textId="3B01D823"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s</w:t>
      </w:r>
      <w:r w:rsidR="006976F0" w:rsidRPr="00E4761E">
        <w:rPr>
          <w:bCs/>
          <w:color w:val="auto"/>
          <w:sz w:val="23"/>
          <w:szCs w:val="23"/>
        </w:rPr>
        <w:t>łyszalny metaliczny dźwięk podczas poruszania listem; tłuste pl</w:t>
      </w:r>
      <w:r w:rsidRPr="00E4761E">
        <w:rPr>
          <w:bCs/>
          <w:color w:val="auto"/>
          <w:sz w:val="23"/>
          <w:szCs w:val="23"/>
        </w:rPr>
        <w:t>amy na kopercie lub opakowaniu,</w:t>
      </w:r>
    </w:p>
    <w:p w14:paraId="21D0328F" w14:textId="31E14CE3"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z</w:t>
      </w:r>
      <w:r w:rsidR="006976F0" w:rsidRPr="00E4761E">
        <w:rPr>
          <w:bCs/>
          <w:color w:val="auto"/>
          <w:sz w:val="23"/>
          <w:szCs w:val="23"/>
        </w:rPr>
        <w:t>apach migdałów, marcepanu, myszy, chemikaliów; małe otwory</w:t>
      </w:r>
      <w:r w:rsidRPr="00E4761E">
        <w:rPr>
          <w:bCs/>
          <w:color w:val="auto"/>
          <w:sz w:val="23"/>
          <w:szCs w:val="23"/>
        </w:rPr>
        <w:t xml:space="preserve"> lub </w:t>
      </w:r>
      <w:r w:rsidR="006976F0" w:rsidRPr="00E4761E">
        <w:rPr>
          <w:bCs/>
          <w:color w:val="auto"/>
          <w:sz w:val="23"/>
          <w:szCs w:val="23"/>
        </w:rPr>
        <w:t>nakł</w:t>
      </w:r>
      <w:r w:rsidRPr="00E4761E">
        <w:rPr>
          <w:bCs/>
          <w:color w:val="auto"/>
          <w:sz w:val="23"/>
          <w:szCs w:val="23"/>
        </w:rPr>
        <w:t>ucia w kopercie lub opakowaniu,</w:t>
      </w:r>
    </w:p>
    <w:p w14:paraId="4B304EF2" w14:textId="325BA6F8"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w</w:t>
      </w:r>
      <w:r w:rsidR="006976F0" w:rsidRPr="00E4761E">
        <w:rPr>
          <w:bCs/>
          <w:color w:val="auto"/>
          <w:sz w:val="23"/>
          <w:szCs w:val="23"/>
        </w:rPr>
        <w:t>ystające odcinki drutów lub klamerek; uszkodzenie przesyłki</w:t>
      </w:r>
      <w:r w:rsidRPr="00E4761E">
        <w:rPr>
          <w:bCs/>
          <w:caps/>
          <w:color w:val="auto"/>
          <w:sz w:val="23"/>
          <w:szCs w:val="23"/>
        </w:rPr>
        <w:t>,</w:t>
      </w:r>
    </w:p>
    <w:p w14:paraId="2DFEEAE5" w14:textId="303ED088" w:rsidR="006976F0" w:rsidRPr="00E4761E" w:rsidRDefault="008D5D61" w:rsidP="008D5D61">
      <w:pPr>
        <w:pStyle w:val="Default"/>
        <w:numPr>
          <w:ilvl w:val="0"/>
          <w:numId w:val="38"/>
        </w:numPr>
        <w:spacing w:line="312" w:lineRule="auto"/>
        <w:ind w:left="714" w:hanging="357"/>
        <w:jc w:val="both"/>
        <w:rPr>
          <w:bCs/>
          <w:caps/>
          <w:color w:val="auto"/>
          <w:sz w:val="23"/>
          <w:szCs w:val="23"/>
        </w:rPr>
      </w:pPr>
      <w:r w:rsidRPr="00E4761E">
        <w:rPr>
          <w:bCs/>
          <w:color w:val="auto"/>
          <w:sz w:val="23"/>
          <w:szCs w:val="23"/>
        </w:rPr>
        <w:t>s</w:t>
      </w:r>
      <w:r w:rsidR="006976F0" w:rsidRPr="00E4761E">
        <w:rPr>
          <w:bCs/>
          <w:color w:val="auto"/>
          <w:sz w:val="23"/>
          <w:szCs w:val="23"/>
        </w:rPr>
        <w:t>amochody, a zwłas</w:t>
      </w:r>
      <w:r w:rsidR="00E4761E" w:rsidRPr="00E4761E">
        <w:rPr>
          <w:bCs/>
          <w:color w:val="auto"/>
          <w:sz w:val="23"/>
          <w:szCs w:val="23"/>
        </w:rPr>
        <w:t>zcza furgonetki pozostawiane po</w:t>
      </w:r>
      <w:r w:rsidR="006976F0" w:rsidRPr="00E4761E">
        <w:rPr>
          <w:bCs/>
          <w:color w:val="auto"/>
          <w:sz w:val="23"/>
          <w:szCs w:val="23"/>
        </w:rPr>
        <w:t>za wyznaczonymi miejscami szczególn</w:t>
      </w:r>
      <w:r w:rsidR="00E4761E" w:rsidRPr="00E4761E">
        <w:rPr>
          <w:bCs/>
          <w:color w:val="auto"/>
          <w:sz w:val="23"/>
          <w:szCs w:val="23"/>
        </w:rPr>
        <w:t xml:space="preserve">ie, </w:t>
      </w:r>
      <w:r w:rsidR="006976F0" w:rsidRPr="00E4761E">
        <w:rPr>
          <w:bCs/>
          <w:color w:val="auto"/>
          <w:sz w:val="23"/>
          <w:szCs w:val="23"/>
        </w:rPr>
        <w:t>po godzinach pracy.</w:t>
      </w:r>
    </w:p>
    <w:p w14:paraId="6C60A7EF" w14:textId="77777777" w:rsidR="006976F0" w:rsidRPr="00E4761E" w:rsidRDefault="006976F0" w:rsidP="008D5D61">
      <w:pPr>
        <w:pStyle w:val="Default"/>
        <w:spacing w:line="312" w:lineRule="auto"/>
        <w:jc w:val="both"/>
        <w:rPr>
          <w:bCs/>
          <w:caps/>
          <w:color w:val="auto"/>
          <w:sz w:val="23"/>
          <w:szCs w:val="23"/>
        </w:rPr>
      </w:pPr>
    </w:p>
    <w:p w14:paraId="1708C86C" w14:textId="5E04709A" w:rsidR="00C57F36" w:rsidRPr="00E4761E" w:rsidRDefault="000F5648" w:rsidP="00024C6F">
      <w:pPr>
        <w:pStyle w:val="Default"/>
        <w:numPr>
          <w:ilvl w:val="0"/>
          <w:numId w:val="17"/>
        </w:numPr>
        <w:spacing w:line="312" w:lineRule="auto"/>
        <w:ind w:left="425" w:hanging="357"/>
        <w:jc w:val="both"/>
        <w:rPr>
          <w:color w:val="auto"/>
          <w:sz w:val="23"/>
          <w:szCs w:val="23"/>
        </w:rPr>
      </w:pPr>
      <w:r w:rsidRPr="00E4761E">
        <w:rPr>
          <w:bCs/>
          <w:color w:val="auto"/>
          <w:sz w:val="23"/>
          <w:szCs w:val="23"/>
        </w:rPr>
        <w:t>Sposób</w:t>
      </w:r>
      <w:r w:rsidR="00C57F36" w:rsidRPr="00E4761E">
        <w:rPr>
          <w:color w:val="auto"/>
          <w:sz w:val="23"/>
          <w:szCs w:val="23"/>
        </w:rPr>
        <w:t xml:space="preserve"> </w:t>
      </w:r>
      <w:r w:rsidRPr="00E4761E">
        <w:rPr>
          <w:bCs/>
          <w:color w:val="auto"/>
          <w:sz w:val="23"/>
          <w:szCs w:val="23"/>
        </w:rPr>
        <w:t>weryfikacji informacji o zagrożeniu bombowym</w:t>
      </w:r>
    </w:p>
    <w:p w14:paraId="46FD8A56" w14:textId="78D152F5" w:rsidR="00C57F36" w:rsidRPr="00E4761E" w:rsidRDefault="00024C6F" w:rsidP="004F31ED">
      <w:pPr>
        <w:pStyle w:val="Akapitzlist"/>
        <w:numPr>
          <w:ilvl w:val="0"/>
          <w:numId w:val="15"/>
        </w:numPr>
        <w:spacing w:after="0" w:line="312" w:lineRule="auto"/>
        <w:ind w:left="709" w:hanging="283"/>
        <w:contextualSpacing w:val="0"/>
        <w:jc w:val="both"/>
        <w:rPr>
          <w:rFonts w:ascii="Times New Roman" w:hAnsi="Times New Roman" w:cs="Times New Roman"/>
          <w:sz w:val="23"/>
          <w:szCs w:val="23"/>
        </w:rPr>
      </w:pPr>
      <w:r w:rsidRPr="00E4761E">
        <w:rPr>
          <w:rFonts w:ascii="Times New Roman" w:hAnsi="Times New Roman" w:cs="Times New Roman"/>
          <w:sz w:val="23"/>
          <w:szCs w:val="23"/>
        </w:rPr>
        <w:t>o</w:t>
      </w:r>
      <w:r w:rsidR="00C57F36" w:rsidRPr="00E4761E">
        <w:rPr>
          <w:rFonts w:ascii="Times New Roman" w:hAnsi="Times New Roman" w:cs="Times New Roman"/>
          <w:sz w:val="23"/>
          <w:szCs w:val="23"/>
        </w:rPr>
        <w:t xml:space="preserve">sobom przyjmującym zgłoszenie o podłożeniu ładunku wybuchowego </w:t>
      </w:r>
      <w:r w:rsidR="00C57F36" w:rsidRPr="00E4761E">
        <w:rPr>
          <w:rFonts w:ascii="Times New Roman" w:hAnsi="Times New Roman" w:cs="Times New Roman"/>
          <w:bCs/>
          <w:sz w:val="23"/>
          <w:szCs w:val="23"/>
        </w:rPr>
        <w:t xml:space="preserve">nie wolno lekceważyć </w:t>
      </w:r>
      <w:r w:rsidR="00C57F36" w:rsidRPr="00E4761E">
        <w:rPr>
          <w:rFonts w:ascii="Times New Roman" w:hAnsi="Times New Roman" w:cs="Times New Roman"/>
          <w:sz w:val="23"/>
          <w:szCs w:val="23"/>
        </w:rPr>
        <w:t>żadnej informacji na ten temat (nawet jeśli wydaje s</w:t>
      </w:r>
      <w:r w:rsidRPr="00E4761E">
        <w:rPr>
          <w:rFonts w:ascii="Times New Roman" w:hAnsi="Times New Roman" w:cs="Times New Roman"/>
          <w:sz w:val="23"/>
          <w:szCs w:val="23"/>
        </w:rPr>
        <w:t>ię całkowicie nieprawdopodobna),</w:t>
      </w:r>
    </w:p>
    <w:p w14:paraId="07B0DA70" w14:textId="62C4D463" w:rsidR="00C57F36" w:rsidRPr="00E4761E" w:rsidRDefault="00024C6F" w:rsidP="004F31ED">
      <w:pPr>
        <w:pStyle w:val="Akapitzlist"/>
        <w:numPr>
          <w:ilvl w:val="0"/>
          <w:numId w:val="15"/>
        </w:numPr>
        <w:spacing w:after="0" w:line="312" w:lineRule="auto"/>
        <w:ind w:left="709" w:hanging="283"/>
        <w:contextualSpacing w:val="0"/>
        <w:jc w:val="both"/>
        <w:rPr>
          <w:rFonts w:ascii="Times New Roman" w:hAnsi="Times New Roman" w:cs="Times New Roman"/>
          <w:sz w:val="23"/>
          <w:szCs w:val="23"/>
        </w:rPr>
      </w:pPr>
      <w:r w:rsidRPr="00E4761E">
        <w:rPr>
          <w:rFonts w:ascii="Times New Roman" w:hAnsi="Times New Roman" w:cs="Times New Roman"/>
          <w:sz w:val="23"/>
          <w:szCs w:val="23"/>
        </w:rPr>
        <w:t>w</w:t>
      </w:r>
      <w:r w:rsidR="00C57F36" w:rsidRPr="00E4761E">
        <w:rPr>
          <w:rFonts w:ascii="Times New Roman" w:hAnsi="Times New Roman" w:cs="Times New Roman"/>
          <w:sz w:val="23"/>
          <w:szCs w:val="23"/>
        </w:rPr>
        <w:t>eryfikacja prawdziwości informacji pochodzącej ze źródeł osobowych sprowadza się do:</w:t>
      </w:r>
    </w:p>
    <w:p w14:paraId="26B8C252" w14:textId="77777777" w:rsidR="00C57F36" w:rsidRPr="00E4761E" w:rsidRDefault="00C57F36" w:rsidP="004F31ED">
      <w:pPr>
        <w:pStyle w:val="Akapitzlist"/>
        <w:numPr>
          <w:ilvl w:val="0"/>
          <w:numId w:val="16"/>
        </w:numPr>
        <w:spacing w:after="0" w:line="312" w:lineRule="auto"/>
        <w:ind w:left="1134"/>
        <w:contextualSpacing w:val="0"/>
        <w:jc w:val="both"/>
        <w:rPr>
          <w:rFonts w:ascii="Times New Roman" w:hAnsi="Times New Roman" w:cs="Times New Roman"/>
          <w:sz w:val="23"/>
          <w:szCs w:val="23"/>
        </w:rPr>
      </w:pPr>
      <w:r w:rsidRPr="00E4761E">
        <w:rPr>
          <w:rFonts w:ascii="Times New Roman" w:hAnsi="Times New Roman" w:cs="Times New Roman"/>
          <w:sz w:val="23"/>
          <w:szCs w:val="23"/>
        </w:rPr>
        <w:t xml:space="preserve">analizy jej wiarygodności ze względu na sposób jej przekazania, </w:t>
      </w:r>
    </w:p>
    <w:p w14:paraId="19039025" w14:textId="77777777" w:rsidR="00C57F36" w:rsidRPr="00E4761E" w:rsidRDefault="00C57F36" w:rsidP="004F31ED">
      <w:pPr>
        <w:pStyle w:val="Akapitzlist"/>
        <w:numPr>
          <w:ilvl w:val="0"/>
          <w:numId w:val="16"/>
        </w:numPr>
        <w:spacing w:after="0" w:line="312" w:lineRule="auto"/>
        <w:ind w:left="1134"/>
        <w:contextualSpacing w:val="0"/>
        <w:jc w:val="both"/>
        <w:rPr>
          <w:rFonts w:ascii="Times New Roman" w:hAnsi="Times New Roman" w:cs="Times New Roman"/>
          <w:sz w:val="23"/>
          <w:szCs w:val="23"/>
        </w:rPr>
      </w:pPr>
      <w:r w:rsidRPr="00E4761E">
        <w:rPr>
          <w:rFonts w:ascii="Times New Roman" w:hAnsi="Times New Roman" w:cs="Times New Roman"/>
          <w:sz w:val="23"/>
          <w:szCs w:val="23"/>
        </w:rPr>
        <w:t>sposób zachowania się informatora</w:t>
      </w:r>
      <w:r w:rsidR="00493450" w:rsidRPr="00E4761E">
        <w:rPr>
          <w:rFonts w:ascii="Times New Roman" w:hAnsi="Times New Roman" w:cs="Times New Roman"/>
          <w:sz w:val="23"/>
          <w:szCs w:val="23"/>
        </w:rPr>
        <w:t xml:space="preserve"> i </w:t>
      </w:r>
      <w:r w:rsidRPr="00E4761E">
        <w:rPr>
          <w:rFonts w:ascii="Times New Roman" w:hAnsi="Times New Roman" w:cs="Times New Roman"/>
          <w:sz w:val="23"/>
          <w:szCs w:val="23"/>
        </w:rPr>
        <w:t>merytoryczną zawartość jego wypowiedzi,</w:t>
      </w:r>
    </w:p>
    <w:p w14:paraId="38BD9271" w14:textId="663A6CEB" w:rsidR="00C57F36" w:rsidRPr="00E4761E" w:rsidRDefault="00C57F36" w:rsidP="004F31ED">
      <w:pPr>
        <w:pStyle w:val="Akapitzlist"/>
        <w:numPr>
          <w:ilvl w:val="0"/>
          <w:numId w:val="16"/>
        </w:numPr>
        <w:spacing w:after="0" w:line="312" w:lineRule="auto"/>
        <w:ind w:left="1134"/>
        <w:contextualSpacing w:val="0"/>
        <w:jc w:val="both"/>
        <w:rPr>
          <w:rFonts w:ascii="Times New Roman" w:hAnsi="Times New Roman" w:cs="Times New Roman"/>
          <w:sz w:val="23"/>
          <w:szCs w:val="23"/>
        </w:rPr>
      </w:pPr>
      <w:r w:rsidRPr="00E4761E">
        <w:rPr>
          <w:rFonts w:ascii="Times New Roman" w:hAnsi="Times New Roman" w:cs="Times New Roman"/>
          <w:sz w:val="23"/>
          <w:szCs w:val="23"/>
        </w:rPr>
        <w:t>oględzin wskazanych lub sugerowanych przez informa</w:t>
      </w:r>
      <w:r w:rsidR="00024C6F" w:rsidRPr="00E4761E">
        <w:rPr>
          <w:rFonts w:ascii="Times New Roman" w:hAnsi="Times New Roman" w:cs="Times New Roman"/>
          <w:sz w:val="23"/>
          <w:szCs w:val="23"/>
        </w:rPr>
        <w:t>tora miejsc podłożenia ładunków,</w:t>
      </w:r>
    </w:p>
    <w:p w14:paraId="5BA7B8F7" w14:textId="234D83B5" w:rsidR="00C57F36" w:rsidRPr="00E4761E" w:rsidRDefault="00024C6F" w:rsidP="004F31ED">
      <w:pPr>
        <w:pStyle w:val="Akapitzlist"/>
        <w:numPr>
          <w:ilvl w:val="0"/>
          <w:numId w:val="15"/>
        </w:numPr>
        <w:spacing w:after="0" w:line="312" w:lineRule="auto"/>
        <w:ind w:left="709" w:hanging="283"/>
        <w:contextualSpacing w:val="0"/>
        <w:jc w:val="both"/>
        <w:rPr>
          <w:rFonts w:ascii="Times New Roman" w:hAnsi="Times New Roman" w:cs="Times New Roman"/>
          <w:sz w:val="23"/>
          <w:szCs w:val="23"/>
        </w:rPr>
      </w:pPr>
      <w:r w:rsidRPr="00E4761E">
        <w:rPr>
          <w:rFonts w:ascii="Times New Roman" w:hAnsi="Times New Roman" w:cs="Times New Roman"/>
          <w:bCs/>
          <w:sz w:val="23"/>
          <w:szCs w:val="23"/>
        </w:rPr>
        <w:t>w</w:t>
      </w:r>
      <w:r w:rsidR="00C57F36" w:rsidRPr="00E4761E">
        <w:rPr>
          <w:rFonts w:ascii="Times New Roman" w:hAnsi="Times New Roman" w:cs="Times New Roman"/>
          <w:bCs/>
          <w:sz w:val="23"/>
          <w:szCs w:val="23"/>
        </w:rPr>
        <w:t xml:space="preserve"> przypadku znalezienia przedmiotów mogących być ładunkami wybuchowymi nie</w:t>
      </w:r>
      <w:r w:rsidR="008D72E9" w:rsidRPr="00E4761E">
        <w:rPr>
          <w:rFonts w:ascii="Times New Roman" w:hAnsi="Times New Roman" w:cs="Times New Roman"/>
          <w:bCs/>
          <w:sz w:val="23"/>
          <w:szCs w:val="23"/>
        </w:rPr>
        <w:t xml:space="preserve"> </w:t>
      </w:r>
      <w:r w:rsidR="00C57F36" w:rsidRPr="00E4761E">
        <w:rPr>
          <w:rFonts w:ascii="Times New Roman" w:hAnsi="Times New Roman" w:cs="Times New Roman"/>
          <w:bCs/>
          <w:sz w:val="23"/>
          <w:szCs w:val="23"/>
        </w:rPr>
        <w:t>należy podejmować dodatkowy</w:t>
      </w:r>
      <w:r w:rsidRPr="00E4761E">
        <w:rPr>
          <w:rFonts w:ascii="Times New Roman" w:hAnsi="Times New Roman" w:cs="Times New Roman"/>
          <w:bCs/>
          <w:sz w:val="23"/>
          <w:szCs w:val="23"/>
        </w:rPr>
        <w:t>ch prób ustalenia ich zawartości.</w:t>
      </w:r>
    </w:p>
    <w:p w14:paraId="4C6FB33F" w14:textId="77777777" w:rsidR="00493450" w:rsidRPr="00E4761E" w:rsidRDefault="00493450" w:rsidP="008D5D61">
      <w:pPr>
        <w:spacing w:after="0" w:line="312" w:lineRule="auto"/>
        <w:rPr>
          <w:rFonts w:ascii="Times New Roman" w:hAnsi="Times New Roman" w:cs="Times New Roman"/>
          <w:sz w:val="23"/>
          <w:szCs w:val="23"/>
        </w:rPr>
      </w:pPr>
    </w:p>
    <w:p w14:paraId="743C57B8" w14:textId="7B201A0E" w:rsidR="0084000A"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 xml:space="preserve">Akcja rozpoznawczo – neutralizująca </w:t>
      </w:r>
    </w:p>
    <w:p w14:paraId="49FE13E5" w14:textId="7B0DA478" w:rsidR="0084000A" w:rsidRPr="00E4761E" w:rsidRDefault="0084000A" w:rsidP="008D5D61">
      <w:pPr>
        <w:pStyle w:val="Akapitzlist"/>
        <w:numPr>
          <w:ilvl w:val="0"/>
          <w:numId w:val="19"/>
        </w:numPr>
        <w:spacing w:after="0" w:line="312" w:lineRule="auto"/>
        <w:ind w:left="567" w:hanging="357"/>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 xml:space="preserve">Po przybyciu do obiektu </w:t>
      </w:r>
      <w:r w:rsidR="00024C6F" w:rsidRPr="00E4761E">
        <w:rPr>
          <w:rFonts w:ascii="Times New Roman" w:eastAsia="Times New Roman" w:hAnsi="Times New Roman" w:cs="Times New Roman"/>
          <w:sz w:val="23"/>
          <w:szCs w:val="23"/>
          <w:lang w:eastAsia="pl-PL"/>
        </w:rPr>
        <w:t>policji</w:t>
      </w:r>
      <w:r w:rsidRPr="00E4761E">
        <w:rPr>
          <w:rFonts w:ascii="Times New Roman" w:eastAsia="Times New Roman" w:hAnsi="Times New Roman" w:cs="Times New Roman"/>
          <w:sz w:val="23"/>
          <w:szCs w:val="23"/>
          <w:lang w:eastAsia="pl-PL"/>
        </w:rPr>
        <w:t xml:space="preserve"> lub osób reprezentujących służby</w:t>
      </w:r>
      <w:r w:rsidR="001D1CEE" w:rsidRPr="00E4761E">
        <w:rPr>
          <w:rFonts w:ascii="Times New Roman" w:eastAsia="Times New Roman" w:hAnsi="Times New Roman" w:cs="Times New Roman"/>
          <w:i/>
          <w:iCs/>
          <w:sz w:val="23"/>
          <w:szCs w:val="23"/>
          <w:lang w:eastAsia="pl-PL"/>
        </w:rPr>
        <w:t xml:space="preserve"> </w:t>
      </w:r>
      <w:r w:rsidR="001D1CEE" w:rsidRPr="00E4761E">
        <w:rPr>
          <w:rFonts w:ascii="Times New Roman" w:eastAsia="Times New Roman" w:hAnsi="Times New Roman" w:cs="Times New Roman"/>
          <w:iCs/>
          <w:sz w:val="23"/>
          <w:szCs w:val="23"/>
          <w:lang w:eastAsia="pl-PL"/>
        </w:rPr>
        <w:t>ratownicze</w:t>
      </w:r>
      <w:r w:rsidRPr="00E4761E">
        <w:rPr>
          <w:rFonts w:ascii="Times New Roman" w:eastAsia="Times New Roman" w:hAnsi="Times New Roman" w:cs="Times New Roman"/>
          <w:sz w:val="23"/>
          <w:szCs w:val="23"/>
          <w:lang w:eastAsia="pl-PL"/>
        </w:rPr>
        <w:t>, Rektor</w:t>
      </w:r>
      <w:r w:rsidR="00024C6F" w:rsidRPr="00E4761E">
        <w:rPr>
          <w:rFonts w:ascii="Times New Roman" w:eastAsia="Times New Roman" w:hAnsi="Times New Roman" w:cs="Times New Roman"/>
          <w:sz w:val="23"/>
          <w:szCs w:val="23"/>
          <w:lang w:eastAsia="pl-PL"/>
        </w:rPr>
        <w:t>,</w:t>
      </w:r>
      <w:r w:rsidR="001B0642" w:rsidRPr="00E4761E">
        <w:rPr>
          <w:rFonts w:ascii="Times New Roman" w:eastAsia="Times New Roman" w:hAnsi="Times New Roman" w:cs="Times New Roman"/>
          <w:sz w:val="23"/>
          <w:szCs w:val="23"/>
          <w:lang w:eastAsia="pl-PL"/>
        </w:rPr>
        <w:t xml:space="preserve"> </w:t>
      </w:r>
      <w:r w:rsidR="00024C6F" w:rsidRPr="00E4761E">
        <w:rPr>
          <w:rFonts w:ascii="Times New Roman" w:eastAsia="Times New Roman" w:hAnsi="Times New Roman" w:cs="Times New Roman"/>
          <w:kern w:val="3"/>
          <w:sz w:val="23"/>
          <w:szCs w:val="23"/>
          <w:lang w:eastAsia="zh-CN" w:bidi="hi-IN"/>
        </w:rPr>
        <w:t>a w przypadku jego nieobecności, osoba zastępująca Rektora lub Kanclerz</w:t>
      </w:r>
      <w:r w:rsidR="001D1CEE" w:rsidRPr="00E4761E">
        <w:rPr>
          <w:rFonts w:ascii="Times New Roman" w:eastAsia="Times New Roman" w:hAnsi="Times New Roman" w:cs="Times New Roman"/>
          <w:sz w:val="23"/>
          <w:szCs w:val="23"/>
          <w:lang w:eastAsia="pl-PL"/>
        </w:rPr>
        <w:t xml:space="preserve"> – osobiście lub poprzez osobę odpowiedzialną za obiekt</w:t>
      </w:r>
      <w:r w:rsidRPr="00E4761E">
        <w:rPr>
          <w:rFonts w:ascii="Times New Roman" w:eastAsia="Times New Roman" w:hAnsi="Times New Roman" w:cs="Times New Roman"/>
          <w:sz w:val="23"/>
          <w:szCs w:val="23"/>
          <w:lang w:eastAsia="pl-PL"/>
        </w:rPr>
        <w:t xml:space="preserve">, </w:t>
      </w:r>
      <w:r w:rsidR="001D1CEE" w:rsidRPr="00E4761E">
        <w:rPr>
          <w:rFonts w:ascii="Times New Roman" w:eastAsia="Times New Roman" w:hAnsi="Times New Roman" w:cs="Times New Roman"/>
          <w:sz w:val="23"/>
          <w:szCs w:val="23"/>
          <w:lang w:eastAsia="pl-PL"/>
        </w:rPr>
        <w:t xml:space="preserve">powinien </w:t>
      </w:r>
      <w:r w:rsidRPr="00E4761E">
        <w:rPr>
          <w:rFonts w:ascii="Times New Roman" w:eastAsia="Times New Roman" w:hAnsi="Times New Roman" w:cs="Times New Roman"/>
          <w:sz w:val="23"/>
          <w:szCs w:val="23"/>
          <w:lang w:eastAsia="pl-PL"/>
        </w:rPr>
        <w:t>przekazać wszystkie informacje dotyczące zdarzenia,</w:t>
      </w:r>
      <w:r w:rsidR="001B0642" w:rsidRPr="00E4761E">
        <w:rPr>
          <w:rFonts w:ascii="Times New Roman" w:eastAsia="Times New Roman" w:hAnsi="Times New Roman" w:cs="Times New Roman"/>
          <w:sz w:val="23"/>
          <w:szCs w:val="23"/>
          <w:lang w:eastAsia="pl-PL"/>
        </w:rPr>
        <w:t xml:space="preserve"> </w:t>
      </w:r>
      <w:r w:rsidR="001D1CEE" w:rsidRPr="00E4761E">
        <w:rPr>
          <w:rFonts w:ascii="Times New Roman" w:eastAsia="Times New Roman" w:hAnsi="Times New Roman" w:cs="Times New Roman"/>
          <w:sz w:val="23"/>
          <w:szCs w:val="23"/>
          <w:lang w:eastAsia="pl-PL"/>
        </w:rPr>
        <w:t xml:space="preserve">a następnie wskazać miejsce lokalizacji podejrzanych </w:t>
      </w:r>
      <w:r w:rsidR="007E70BF" w:rsidRPr="00E4761E">
        <w:rPr>
          <w:rFonts w:ascii="Times New Roman" w:eastAsia="Times New Roman" w:hAnsi="Times New Roman" w:cs="Times New Roman"/>
          <w:sz w:val="23"/>
          <w:szCs w:val="23"/>
          <w:lang w:eastAsia="pl-PL"/>
        </w:rPr>
        <w:t xml:space="preserve">przedmiotów, przesyłek, </w:t>
      </w:r>
      <w:r w:rsidR="00024C6F" w:rsidRPr="00E4761E">
        <w:rPr>
          <w:rFonts w:ascii="Times New Roman" w:eastAsia="Times New Roman" w:hAnsi="Times New Roman" w:cs="Times New Roman"/>
          <w:sz w:val="23"/>
          <w:szCs w:val="23"/>
          <w:lang w:eastAsia="pl-PL"/>
        </w:rPr>
        <w:t xml:space="preserve">wraz z informacją </w:t>
      </w:r>
      <w:r w:rsidR="007E70BF" w:rsidRPr="00E4761E">
        <w:rPr>
          <w:rFonts w:ascii="Times New Roman" w:eastAsia="Times New Roman" w:hAnsi="Times New Roman" w:cs="Times New Roman"/>
          <w:sz w:val="23"/>
          <w:szCs w:val="23"/>
          <w:lang w:eastAsia="pl-PL"/>
        </w:rPr>
        <w:t>czy były</w:t>
      </w:r>
      <w:r w:rsidR="001D1CEE" w:rsidRPr="00E4761E">
        <w:rPr>
          <w:rFonts w:ascii="Times New Roman" w:eastAsia="Times New Roman" w:hAnsi="Times New Roman" w:cs="Times New Roman"/>
          <w:sz w:val="23"/>
          <w:szCs w:val="23"/>
          <w:lang w:eastAsia="pl-PL"/>
        </w:rPr>
        <w:t xml:space="preserve"> otwierane, przemieszczane itp. </w:t>
      </w:r>
      <w:r w:rsidR="00024C6F" w:rsidRPr="00E4761E">
        <w:rPr>
          <w:rFonts w:ascii="Times New Roman" w:eastAsia="Times New Roman" w:hAnsi="Times New Roman" w:cs="Times New Roman"/>
          <w:sz w:val="23"/>
          <w:szCs w:val="23"/>
          <w:lang w:eastAsia="pl-PL"/>
        </w:rPr>
        <w:t>Należy również w</w:t>
      </w:r>
      <w:r w:rsidRPr="00E4761E">
        <w:rPr>
          <w:rFonts w:ascii="Times New Roman" w:eastAsia="Times New Roman" w:hAnsi="Times New Roman" w:cs="Times New Roman"/>
          <w:sz w:val="23"/>
          <w:szCs w:val="23"/>
          <w:lang w:eastAsia="pl-PL"/>
        </w:rPr>
        <w:t>skazać</w:t>
      </w:r>
      <w:r w:rsidR="001B0642"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osoby, które miały z przesyłką kontakt bezpośredni lub pośredni (</w:t>
      </w:r>
      <w:r w:rsidR="00024C6F" w:rsidRPr="00E4761E">
        <w:rPr>
          <w:rFonts w:ascii="Times New Roman" w:eastAsia="Times New Roman" w:hAnsi="Times New Roman" w:cs="Times New Roman"/>
          <w:sz w:val="23"/>
          <w:szCs w:val="23"/>
          <w:lang w:eastAsia="pl-PL"/>
        </w:rPr>
        <w:t xml:space="preserve">np. </w:t>
      </w:r>
      <w:r w:rsidRPr="00E4761E">
        <w:rPr>
          <w:rFonts w:ascii="Times New Roman" w:eastAsia="Times New Roman" w:hAnsi="Times New Roman" w:cs="Times New Roman"/>
          <w:iCs/>
          <w:sz w:val="23"/>
          <w:szCs w:val="23"/>
          <w:lang w:eastAsia="pl-PL"/>
        </w:rPr>
        <w:t>udzielały pomocy</w:t>
      </w:r>
      <w:r w:rsidR="001B0642" w:rsidRPr="00E4761E">
        <w:rPr>
          <w:rFonts w:ascii="Times New Roman" w:eastAsia="Times New Roman" w:hAnsi="Times New Roman" w:cs="Times New Roman"/>
          <w:iCs/>
          <w:sz w:val="23"/>
          <w:szCs w:val="23"/>
          <w:lang w:eastAsia="pl-PL"/>
        </w:rPr>
        <w:t xml:space="preserve"> </w:t>
      </w:r>
      <w:r w:rsidRPr="00E4761E">
        <w:rPr>
          <w:rFonts w:ascii="Times New Roman" w:eastAsia="Times New Roman" w:hAnsi="Times New Roman" w:cs="Times New Roman"/>
          <w:iCs/>
          <w:sz w:val="23"/>
          <w:szCs w:val="23"/>
          <w:lang w:eastAsia="pl-PL"/>
        </w:rPr>
        <w:t>w zabezpieczaniu worków, w których znajduje się przesyłka</w:t>
      </w:r>
      <w:r w:rsidRPr="00E4761E">
        <w:rPr>
          <w:rFonts w:ascii="Times New Roman" w:eastAsia="Times New Roman" w:hAnsi="Times New Roman" w:cs="Times New Roman"/>
          <w:sz w:val="23"/>
          <w:szCs w:val="23"/>
          <w:lang w:eastAsia="pl-PL"/>
        </w:rPr>
        <w:t>), jak również osoby, które</w:t>
      </w:r>
      <w:r w:rsidR="00CD3DE5"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znajdowały się w pobliżu.</w:t>
      </w:r>
    </w:p>
    <w:p w14:paraId="334E2151" w14:textId="2DF5A1CD" w:rsidR="0084000A" w:rsidRPr="00E4761E" w:rsidRDefault="00024C6F" w:rsidP="008D5D61">
      <w:pPr>
        <w:pStyle w:val="Akapitzlist"/>
        <w:numPr>
          <w:ilvl w:val="0"/>
          <w:numId w:val="19"/>
        </w:numPr>
        <w:spacing w:after="0" w:line="312" w:lineRule="auto"/>
        <w:ind w:left="567" w:hanging="357"/>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Pracownicy Uczelni zobowiązani są do udzielenia wszechstronnej pomocy odpowiednim służbom</w:t>
      </w:r>
      <w:r w:rsidR="00E4761E" w:rsidRPr="00E4761E">
        <w:rPr>
          <w:rFonts w:ascii="Times New Roman" w:eastAsia="Times New Roman" w:hAnsi="Times New Roman" w:cs="Times New Roman"/>
          <w:sz w:val="23"/>
          <w:szCs w:val="23"/>
          <w:lang w:eastAsia="pl-PL"/>
        </w:rPr>
        <w:t xml:space="preserve"> przejmującym kierowanie akcją.</w:t>
      </w:r>
    </w:p>
    <w:p w14:paraId="5760F432" w14:textId="0DA9CAFE" w:rsidR="0084000A" w:rsidRPr="00E4761E" w:rsidRDefault="0084000A" w:rsidP="008D5D61">
      <w:pPr>
        <w:pStyle w:val="Akapitzlist"/>
        <w:numPr>
          <w:ilvl w:val="0"/>
          <w:numId w:val="19"/>
        </w:numPr>
        <w:spacing w:after="0" w:line="312" w:lineRule="auto"/>
        <w:ind w:left="567" w:hanging="357"/>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 xml:space="preserve">Na wniosek funkcjonariusza Policji, zarządzającego czynnościami </w:t>
      </w:r>
      <w:r w:rsidR="004F31ED" w:rsidRPr="00E4761E">
        <w:rPr>
          <w:rFonts w:ascii="Times New Roman" w:eastAsia="Times New Roman" w:hAnsi="Times New Roman" w:cs="Times New Roman"/>
          <w:sz w:val="23"/>
          <w:szCs w:val="23"/>
          <w:lang w:eastAsia="pl-PL"/>
        </w:rPr>
        <w:t xml:space="preserve">Rektor, </w:t>
      </w:r>
      <w:r w:rsidR="004F31ED" w:rsidRPr="00E4761E">
        <w:rPr>
          <w:rFonts w:ascii="Times New Roman" w:eastAsia="Times New Roman" w:hAnsi="Times New Roman" w:cs="Times New Roman"/>
          <w:kern w:val="3"/>
          <w:sz w:val="23"/>
          <w:szCs w:val="23"/>
          <w:lang w:eastAsia="zh-CN" w:bidi="hi-IN"/>
        </w:rPr>
        <w:t>a w przypadku jego nieobecności, osoba zastępująca Rektora lub Kanclerz</w:t>
      </w:r>
      <w:r w:rsidRPr="00E4761E">
        <w:rPr>
          <w:rFonts w:ascii="Times New Roman" w:eastAsia="Times New Roman" w:hAnsi="Times New Roman" w:cs="Times New Roman"/>
          <w:sz w:val="23"/>
          <w:szCs w:val="23"/>
          <w:lang w:eastAsia="pl-PL"/>
        </w:rPr>
        <w:t xml:space="preserve">, podejmuje decyzję o ewakuacji użytkowników i innych osób z obiektów – o ile wcześniej </w:t>
      </w:r>
      <w:r w:rsidR="004F31ED" w:rsidRPr="00E4761E">
        <w:rPr>
          <w:rFonts w:ascii="Times New Roman" w:eastAsia="Times New Roman" w:hAnsi="Times New Roman" w:cs="Times New Roman"/>
          <w:sz w:val="23"/>
          <w:szCs w:val="23"/>
          <w:lang w:eastAsia="pl-PL"/>
        </w:rPr>
        <w:t>nie nastąpiła ewakuacja.</w:t>
      </w:r>
    </w:p>
    <w:p w14:paraId="3D84FEDA" w14:textId="77777777" w:rsidR="0084000A" w:rsidRPr="00E4761E" w:rsidRDefault="0084000A" w:rsidP="008D5D61">
      <w:pPr>
        <w:pStyle w:val="Akapitzlist"/>
        <w:numPr>
          <w:ilvl w:val="0"/>
          <w:numId w:val="19"/>
        </w:numPr>
        <w:spacing w:after="0" w:line="312" w:lineRule="auto"/>
        <w:ind w:left="567" w:hanging="357"/>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Neutralizacją, odkażaniem i dezynfekcją w miejscach otwarcia, przemieszczania lub</w:t>
      </w:r>
      <w:r w:rsidR="001B0642"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przechowywania przesyłek zajmują się uprawnione i wyspecjalizowane ogniwa</w:t>
      </w:r>
      <w:r w:rsidR="001B0642"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organizacyjne Policji lub współdziałające z nimi służby ratownicze i instytucje, przy wykorzystaniu specjalistycznych środków odkażających.</w:t>
      </w:r>
    </w:p>
    <w:p w14:paraId="3231BF1F" w14:textId="74FE2E20" w:rsidR="0084000A" w:rsidRPr="00E4761E" w:rsidRDefault="004F31ED" w:rsidP="008D5D61">
      <w:pPr>
        <w:pStyle w:val="Akapitzlist"/>
        <w:numPr>
          <w:ilvl w:val="0"/>
          <w:numId w:val="19"/>
        </w:numPr>
        <w:spacing w:after="0" w:line="312" w:lineRule="auto"/>
        <w:ind w:left="567" w:hanging="357"/>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 xml:space="preserve">Rektor, </w:t>
      </w:r>
      <w:r w:rsidRPr="00E4761E">
        <w:rPr>
          <w:rFonts w:ascii="Times New Roman" w:eastAsia="Times New Roman" w:hAnsi="Times New Roman" w:cs="Times New Roman"/>
          <w:kern w:val="3"/>
          <w:sz w:val="23"/>
          <w:szCs w:val="23"/>
          <w:lang w:eastAsia="zh-CN" w:bidi="hi-IN"/>
        </w:rPr>
        <w:t>a w przypadku jego nieobecności, osoba zastępująca Rektora lub Kanclerz</w:t>
      </w:r>
      <w:r w:rsidRPr="00E4761E">
        <w:rPr>
          <w:rFonts w:ascii="Times New Roman" w:eastAsia="Times New Roman" w:hAnsi="Times New Roman" w:cs="Times New Roman"/>
          <w:sz w:val="23"/>
          <w:szCs w:val="23"/>
          <w:lang w:eastAsia="pl-PL"/>
        </w:rPr>
        <w:t xml:space="preserve"> przejmuje miejsce prowadzenia działań po uzyskaniu od kierująceg</w:t>
      </w:r>
      <w:r w:rsidR="00E4761E" w:rsidRPr="00E4761E">
        <w:rPr>
          <w:rFonts w:ascii="Times New Roman" w:eastAsia="Times New Roman" w:hAnsi="Times New Roman" w:cs="Times New Roman"/>
          <w:sz w:val="23"/>
          <w:szCs w:val="23"/>
          <w:lang w:eastAsia="pl-PL"/>
        </w:rPr>
        <w:t xml:space="preserve">o akcją pisemnej informacji o: </w:t>
      </w:r>
    </w:p>
    <w:p w14:paraId="397DDE81" w14:textId="77777777" w:rsidR="0084000A" w:rsidRPr="00E4761E" w:rsidRDefault="0084000A" w:rsidP="008D5D61">
      <w:pPr>
        <w:pStyle w:val="Akapitzlist"/>
        <w:numPr>
          <w:ilvl w:val="0"/>
          <w:numId w:val="20"/>
        </w:numPr>
        <w:spacing w:after="0" w:line="312" w:lineRule="auto"/>
        <w:ind w:left="851" w:hanging="284"/>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możliwości dalszego użytkowania obiektu, w którym przesyłka była otwierana</w:t>
      </w:r>
      <w:r w:rsidR="001B0642"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i przechowywana;</w:t>
      </w:r>
    </w:p>
    <w:p w14:paraId="2CCDD754" w14:textId="77777777" w:rsidR="0084000A" w:rsidRPr="00E4761E" w:rsidRDefault="0084000A" w:rsidP="008D5D61">
      <w:pPr>
        <w:pStyle w:val="Akapitzlist"/>
        <w:numPr>
          <w:ilvl w:val="0"/>
          <w:numId w:val="20"/>
        </w:numPr>
        <w:spacing w:after="0" w:line="312" w:lineRule="auto"/>
        <w:ind w:left="851" w:hanging="284"/>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podjętych ewentualnych innych działaniach przez służby specjalistyczne sanitarno-epidemiologiczne stosujące środki odkażające;</w:t>
      </w:r>
    </w:p>
    <w:p w14:paraId="6FCA6A89" w14:textId="77777777" w:rsidR="0084000A" w:rsidRPr="00E4761E" w:rsidRDefault="0084000A" w:rsidP="008D5D61">
      <w:pPr>
        <w:pStyle w:val="Akapitzlist"/>
        <w:numPr>
          <w:ilvl w:val="0"/>
          <w:numId w:val="20"/>
        </w:numPr>
        <w:spacing w:after="0" w:line="312" w:lineRule="auto"/>
        <w:ind w:left="851" w:hanging="284"/>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postępowaniu w stosunku do osób, które miały kontakt ze środkami znajdującymi się</w:t>
      </w:r>
      <w:r w:rsidR="001B0642" w:rsidRPr="00E4761E">
        <w:rPr>
          <w:rFonts w:ascii="Times New Roman" w:eastAsia="Times New Roman" w:hAnsi="Times New Roman" w:cs="Times New Roman"/>
          <w:sz w:val="23"/>
          <w:szCs w:val="23"/>
          <w:lang w:eastAsia="pl-PL"/>
        </w:rPr>
        <w:t xml:space="preserve"> </w:t>
      </w:r>
      <w:r w:rsidRPr="00E4761E">
        <w:rPr>
          <w:rFonts w:ascii="Times New Roman" w:eastAsia="Times New Roman" w:hAnsi="Times New Roman" w:cs="Times New Roman"/>
          <w:sz w:val="23"/>
          <w:szCs w:val="23"/>
          <w:lang w:eastAsia="pl-PL"/>
        </w:rPr>
        <w:t>w przesyłce;</w:t>
      </w:r>
    </w:p>
    <w:p w14:paraId="4365EC60" w14:textId="44425FED" w:rsidR="0084000A" w:rsidRPr="00E4761E" w:rsidRDefault="0084000A" w:rsidP="008D5D61">
      <w:pPr>
        <w:pStyle w:val="Akapitzlist"/>
        <w:numPr>
          <w:ilvl w:val="0"/>
          <w:numId w:val="20"/>
        </w:numPr>
        <w:spacing w:after="0" w:line="312" w:lineRule="auto"/>
        <w:ind w:left="851" w:hanging="284"/>
        <w:contextualSpacing w:val="0"/>
        <w:jc w:val="both"/>
        <w:rPr>
          <w:rFonts w:ascii="Times New Roman" w:eastAsia="Times New Roman" w:hAnsi="Times New Roman" w:cs="Times New Roman"/>
          <w:sz w:val="23"/>
          <w:szCs w:val="23"/>
          <w:lang w:eastAsia="pl-PL"/>
        </w:rPr>
      </w:pPr>
      <w:r w:rsidRPr="00E4761E">
        <w:rPr>
          <w:rFonts w:ascii="Times New Roman" w:eastAsia="Times New Roman" w:hAnsi="Times New Roman" w:cs="Times New Roman"/>
          <w:sz w:val="23"/>
          <w:szCs w:val="23"/>
          <w:lang w:eastAsia="pl-PL"/>
        </w:rPr>
        <w:t>innych przyjętych ustaleniach.</w:t>
      </w:r>
    </w:p>
    <w:p w14:paraId="0BC400DB" w14:textId="77777777" w:rsidR="004F31ED" w:rsidRPr="00E4761E" w:rsidRDefault="004F31ED" w:rsidP="004F31ED">
      <w:pPr>
        <w:pStyle w:val="Akapitzlist"/>
        <w:spacing w:after="0" w:line="312" w:lineRule="auto"/>
        <w:ind w:left="851"/>
        <w:contextualSpacing w:val="0"/>
        <w:jc w:val="both"/>
        <w:rPr>
          <w:rFonts w:ascii="Times New Roman" w:eastAsia="Times New Roman" w:hAnsi="Times New Roman" w:cs="Times New Roman"/>
          <w:sz w:val="23"/>
          <w:szCs w:val="23"/>
          <w:lang w:eastAsia="pl-PL"/>
        </w:rPr>
      </w:pPr>
    </w:p>
    <w:p w14:paraId="3829FA37" w14:textId="7F38DD2F" w:rsidR="00CD3DE5"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Obowiązki osoby odpowiedzialnej za bezpieczeństwo obiektu i grup ludzi.</w:t>
      </w:r>
      <w:r w:rsidR="00CD3DE5" w:rsidRPr="00E4761E">
        <w:rPr>
          <w:bCs/>
          <w:caps/>
          <w:color w:val="auto"/>
          <w:sz w:val="23"/>
          <w:szCs w:val="23"/>
        </w:rPr>
        <w:t xml:space="preserve"> </w:t>
      </w:r>
    </w:p>
    <w:p w14:paraId="3D70D391" w14:textId="00B3D70A" w:rsidR="00CD3DE5" w:rsidRPr="00E4761E" w:rsidRDefault="00CD3DE5" w:rsidP="0019468C">
      <w:pPr>
        <w:pStyle w:val="Akapitzlist"/>
        <w:numPr>
          <w:ilvl w:val="0"/>
          <w:numId w:val="40"/>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W sytuacji, gdy urządzenie wybuchowe nie</w:t>
      </w:r>
      <w:r w:rsidR="0055204E" w:rsidRPr="00E4761E">
        <w:rPr>
          <w:rFonts w:ascii="Times New Roman" w:eastAsia="Times New Roman" w:hAnsi="Times New Roman" w:cs="Times New Roman"/>
          <w:sz w:val="23"/>
          <w:szCs w:val="23"/>
        </w:rPr>
        <w:t xml:space="preserve"> zostało jeszcze zlokalizowane, </w:t>
      </w:r>
      <w:r w:rsidR="007D2741" w:rsidRPr="00E4761E">
        <w:rPr>
          <w:rFonts w:ascii="Times New Roman" w:eastAsia="Times New Roman" w:hAnsi="Times New Roman" w:cs="Times New Roman"/>
          <w:sz w:val="23"/>
          <w:szCs w:val="23"/>
        </w:rPr>
        <w:t xml:space="preserve">osoby odpowiedzialne za bezpieczeństwo poszczególnych obiektów </w:t>
      </w:r>
      <w:r w:rsidRPr="00E4761E">
        <w:rPr>
          <w:rFonts w:ascii="Times New Roman" w:eastAsia="Times New Roman" w:hAnsi="Times New Roman" w:cs="Times New Roman"/>
          <w:sz w:val="23"/>
          <w:szCs w:val="23"/>
        </w:rPr>
        <w:t>wydaj</w:t>
      </w:r>
      <w:r w:rsidR="00BD619C" w:rsidRPr="00E4761E">
        <w:rPr>
          <w:rFonts w:ascii="Times New Roman" w:eastAsia="Times New Roman" w:hAnsi="Times New Roman" w:cs="Times New Roman"/>
          <w:sz w:val="23"/>
          <w:szCs w:val="23"/>
        </w:rPr>
        <w:t>ą</w:t>
      </w:r>
      <w:r w:rsidRPr="00E4761E">
        <w:rPr>
          <w:rFonts w:ascii="Times New Roman" w:eastAsia="Times New Roman" w:hAnsi="Times New Roman" w:cs="Times New Roman"/>
          <w:sz w:val="23"/>
          <w:szCs w:val="23"/>
        </w:rPr>
        <w:t xml:space="preserve"> dyspozycję:</w:t>
      </w:r>
    </w:p>
    <w:p w14:paraId="2C71355F" w14:textId="55E0E4E7" w:rsidR="00CD3DE5" w:rsidRPr="00E4761E" w:rsidRDefault="00BD619C" w:rsidP="0019468C">
      <w:pPr>
        <w:numPr>
          <w:ilvl w:val="0"/>
          <w:numId w:val="23"/>
        </w:numPr>
        <w:spacing w:after="0" w:line="312" w:lineRule="auto"/>
        <w:ind w:left="851" w:hanging="425"/>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z</w:t>
      </w:r>
      <w:r w:rsidR="00CD3DE5" w:rsidRPr="00E4761E">
        <w:rPr>
          <w:rFonts w:ascii="Times New Roman" w:eastAsia="Times New Roman" w:hAnsi="Times New Roman" w:cs="Times New Roman"/>
          <w:sz w:val="23"/>
          <w:szCs w:val="23"/>
        </w:rPr>
        <w:t>abezpieczenia wejść do budynku, przed osobami które nie</w:t>
      </w:r>
      <w:r w:rsidRPr="00E4761E">
        <w:rPr>
          <w:rFonts w:ascii="Times New Roman" w:eastAsia="Times New Roman" w:hAnsi="Times New Roman" w:cs="Times New Roman"/>
          <w:sz w:val="23"/>
          <w:szCs w:val="23"/>
        </w:rPr>
        <w:t xml:space="preserve"> wiedzą o zarządzonej ewakuacji,</w:t>
      </w:r>
    </w:p>
    <w:p w14:paraId="0E19533C" w14:textId="13F6CC40" w:rsidR="00CD3DE5" w:rsidRPr="00E4761E" w:rsidRDefault="00BD619C" w:rsidP="0019468C">
      <w:pPr>
        <w:numPr>
          <w:ilvl w:val="0"/>
          <w:numId w:val="23"/>
        </w:numPr>
        <w:spacing w:after="0" w:line="312" w:lineRule="auto"/>
        <w:ind w:left="851" w:hanging="425"/>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w:t>
      </w:r>
      <w:r w:rsidR="00CD3DE5" w:rsidRPr="00E4761E">
        <w:rPr>
          <w:rFonts w:ascii="Times New Roman" w:eastAsia="Times New Roman" w:hAnsi="Times New Roman" w:cs="Times New Roman"/>
          <w:sz w:val="23"/>
          <w:szCs w:val="23"/>
        </w:rPr>
        <w:t>prawdzenia przez pracowników, portierów, p</w:t>
      </w:r>
      <w:r w:rsidRPr="00E4761E">
        <w:rPr>
          <w:rFonts w:ascii="Times New Roman" w:eastAsia="Times New Roman" w:hAnsi="Times New Roman" w:cs="Times New Roman"/>
          <w:sz w:val="23"/>
          <w:szCs w:val="23"/>
        </w:rPr>
        <w:t>omieszczeń</w:t>
      </w:r>
      <w:r w:rsidR="00CD3DE5" w:rsidRPr="00E4761E">
        <w:rPr>
          <w:rFonts w:ascii="Times New Roman" w:eastAsia="Times New Roman" w:hAnsi="Times New Roman" w:cs="Times New Roman"/>
          <w:sz w:val="23"/>
          <w:szCs w:val="23"/>
        </w:rPr>
        <w:t xml:space="preserve"> ogólnodostępnych</w:t>
      </w:r>
      <w:r w:rsidRPr="00E4761E">
        <w:rPr>
          <w:rFonts w:ascii="Times New Roman" w:eastAsia="Times New Roman" w:hAnsi="Times New Roman" w:cs="Times New Roman"/>
          <w:sz w:val="23"/>
          <w:szCs w:val="23"/>
        </w:rPr>
        <w:t>,</w:t>
      </w:r>
      <w:r w:rsidR="00CD3DE5" w:rsidRPr="00E4761E">
        <w:rPr>
          <w:rFonts w:ascii="Times New Roman" w:eastAsia="Times New Roman" w:hAnsi="Times New Roman" w:cs="Times New Roman"/>
          <w:sz w:val="23"/>
          <w:szCs w:val="23"/>
        </w:rPr>
        <w:t xml:space="preserve"> </w:t>
      </w:r>
      <w:r w:rsidRPr="00E4761E">
        <w:rPr>
          <w:rFonts w:ascii="Times New Roman" w:eastAsia="Times New Roman" w:hAnsi="Times New Roman" w:cs="Times New Roman"/>
          <w:sz w:val="23"/>
          <w:szCs w:val="23"/>
        </w:rPr>
        <w:t>takich</w:t>
      </w:r>
      <w:r w:rsidR="00CD3DE5" w:rsidRPr="00E4761E">
        <w:rPr>
          <w:rFonts w:ascii="Times New Roman" w:eastAsia="Times New Roman" w:hAnsi="Times New Roman" w:cs="Times New Roman"/>
          <w:sz w:val="23"/>
          <w:szCs w:val="23"/>
        </w:rPr>
        <w:t xml:space="preserve"> jak: korytarze, klatki schodowe, hole, windy, toalety, piwnice itp. oraz najbliższe otoczenie zewnętrzne obiektów</w:t>
      </w:r>
      <w:r w:rsidR="00320BD7" w:rsidRPr="00E4761E">
        <w:rPr>
          <w:rFonts w:ascii="Times New Roman" w:eastAsia="Times New Roman" w:hAnsi="Times New Roman" w:cs="Times New Roman"/>
          <w:sz w:val="23"/>
          <w:szCs w:val="23"/>
        </w:rPr>
        <w:t>,</w:t>
      </w:r>
    </w:p>
    <w:p w14:paraId="7C9AD07A" w14:textId="3EA96BDC" w:rsidR="00AB3B2B" w:rsidRPr="00E4761E" w:rsidRDefault="00320BD7" w:rsidP="0019468C">
      <w:pPr>
        <w:numPr>
          <w:ilvl w:val="0"/>
          <w:numId w:val="23"/>
        </w:numPr>
        <w:spacing w:after="0" w:line="312" w:lineRule="auto"/>
        <w:ind w:left="851" w:hanging="425"/>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z</w:t>
      </w:r>
      <w:r w:rsidR="00CD3DE5" w:rsidRPr="00E4761E">
        <w:rPr>
          <w:rFonts w:ascii="Times New Roman" w:eastAsia="Times New Roman" w:hAnsi="Times New Roman" w:cs="Times New Roman"/>
          <w:sz w:val="23"/>
          <w:szCs w:val="23"/>
        </w:rPr>
        <w:t>amknięcia</w:t>
      </w:r>
      <w:r w:rsidRPr="00E4761E">
        <w:rPr>
          <w:rFonts w:ascii="Times New Roman" w:eastAsia="Times New Roman" w:hAnsi="Times New Roman" w:cs="Times New Roman"/>
          <w:sz w:val="23"/>
          <w:szCs w:val="23"/>
        </w:rPr>
        <w:t xml:space="preserve"> głównych zaworów gazu i wody,</w:t>
      </w:r>
    </w:p>
    <w:p w14:paraId="5A3CD48D" w14:textId="3DA813C4" w:rsidR="00CD3DE5" w:rsidRPr="00E4761E" w:rsidRDefault="00320BD7" w:rsidP="0019468C">
      <w:pPr>
        <w:numPr>
          <w:ilvl w:val="0"/>
          <w:numId w:val="23"/>
        </w:numPr>
        <w:spacing w:after="0" w:line="312" w:lineRule="auto"/>
        <w:ind w:left="851" w:hanging="425"/>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w:t>
      </w:r>
      <w:r w:rsidR="00CD3DE5" w:rsidRPr="00E4761E">
        <w:rPr>
          <w:rFonts w:ascii="Times New Roman" w:eastAsia="Times New Roman" w:hAnsi="Times New Roman" w:cs="Times New Roman"/>
          <w:sz w:val="23"/>
          <w:szCs w:val="23"/>
        </w:rPr>
        <w:t xml:space="preserve">prawdzenia pomieszczeń </w:t>
      </w:r>
      <w:r w:rsidRPr="00E4761E">
        <w:rPr>
          <w:rFonts w:ascii="Times New Roman" w:eastAsia="Times New Roman" w:hAnsi="Times New Roman" w:cs="Times New Roman"/>
          <w:sz w:val="23"/>
          <w:szCs w:val="23"/>
        </w:rPr>
        <w:t>w</w:t>
      </w:r>
      <w:r w:rsidR="00CD3DE5" w:rsidRPr="00E4761E">
        <w:rPr>
          <w:rFonts w:ascii="Times New Roman" w:eastAsia="Times New Roman" w:hAnsi="Times New Roman" w:cs="Times New Roman"/>
          <w:sz w:val="23"/>
          <w:szCs w:val="23"/>
        </w:rPr>
        <w:t xml:space="preserve"> budynku</w:t>
      </w:r>
      <w:r w:rsidRPr="00E4761E">
        <w:rPr>
          <w:rFonts w:ascii="Times New Roman" w:eastAsia="Times New Roman" w:hAnsi="Times New Roman" w:cs="Times New Roman"/>
          <w:sz w:val="23"/>
          <w:szCs w:val="23"/>
        </w:rPr>
        <w:t>, w szczególności</w:t>
      </w:r>
      <w:r w:rsidR="00CD3DE5" w:rsidRPr="00E4761E">
        <w:rPr>
          <w:rFonts w:ascii="Times New Roman" w:eastAsia="Times New Roman" w:hAnsi="Times New Roman" w:cs="Times New Roman"/>
          <w:sz w:val="23"/>
          <w:szCs w:val="23"/>
        </w:rPr>
        <w:t xml:space="preserve">:   </w:t>
      </w:r>
    </w:p>
    <w:p w14:paraId="6AB3055A" w14:textId="70689D49" w:rsidR="00CD3DE5" w:rsidRPr="00E4761E" w:rsidRDefault="00320BD7" w:rsidP="0019468C">
      <w:pPr>
        <w:numPr>
          <w:ilvl w:val="0"/>
          <w:numId w:val="24"/>
        </w:numPr>
        <w:spacing w:after="0" w:line="312" w:lineRule="auto"/>
        <w:ind w:left="1134" w:hanging="284"/>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sprawdzenia, c</w:t>
      </w:r>
      <w:r w:rsidR="00CD3DE5" w:rsidRPr="00E4761E">
        <w:rPr>
          <w:rFonts w:ascii="Times New Roman" w:eastAsia="Times New Roman" w:hAnsi="Times New Roman" w:cs="Times New Roman"/>
          <w:sz w:val="23"/>
          <w:szCs w:val="23"/>
        </w:rPr>
        <w:t>zy znajdują się przedmioty, których wcześniej nie było i nie wnieśli ich użytkownicy pomieszczeń (a mogły być wniesione i pozostawione przez inne osoby, n</w:t>
      </w:r>
      <w:r w:rsidRPr="00E4761E">
        <w:rPr>
          <w:rFonts w:ascii="Times New Roman" w:eastAsia="Times New Roman" w:hAnsi="Times New Roman" w:cs="Times New Roman"/>
          <w:sz w:val="23"/>
          <w:szCs w:val="23"/>
        </w:rPr>
        <w:t>p. interesantów, zwiedzających),</w:t>
      </w:r>
    </w:p>
    <w:p w14:paraId="70E14F9E" w14:textId="59C5187F" w:rsidR="00CD3DE5" w:rsidRPr="00E4761E" w:rsidRDefault="00320BD7" w:rsidP="0019468C">
      <w:pPr>
        <w:numPr>
          <w:ilvl w:val="0"/>
          <w:numId w:val="24"/>
        </w:numPr>
        <w:spacing w:after="0" w:line="312" w:lineRule="auto"/>
        <w:ind w:left="1134" w:hanging="284"/>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sprawdzenia śladów</w:t>
      </w:r>
      <w:r w:rsidR="00CD3DE5" w:rsidRPr="00E4761E">
        <w:rPr>
          <w:rFonts w:ascii="Times New Roman" w:eastAsia="Times New Roman" w:hAnsi="Times New Roman" w:cs="Times New Roman"/>
          <w:sz w:val="23"/>
          <w:szCs w:val="23"/>
        </w:rPr>
        <w:t xml:space="preserve"> przemieszczania el</w:t>
      </w:r>
      <w:r w:rsidRPr="00E4761E">
        <w:rPr>
          <w:rFonts w:ascii="Times New Roman" w:eastAsia="Times New Roman" w:hAnsi="Times New Roman" w:cs="Times New Roman"/>
          <w:sz w:val="23"/>
          <w:szCs w:val="23"/>
        </w:rPr>
        <w:t>ementów wyposażenia pomieszczeń,</w:t>
      </w:r>
    </w:p>
    <w:p w14:paraId="0EB85F41" w14:textId="5E4BF2B9" w:rsidR="00CD3DE5" w:rsidRPr="00E4761E" w:rsidRDefault="00320BD7" w:rsidP="0019468C">
      <w:pPr>
        <w:numPr>
          <w:ilvl w:val="0"/>
          <w:numId w:val="24"/>
        </w:numPr>
        <w:spacing w:after="0" w:line="312" w:lineRule="auto"/>
        <w:ind w:left="1134" w:hanging="284"/>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sprawdzenia z</w:t>
      </w:r>
      <w:r w:rsidR="00CD3DE5" w:rsidRPr="00E4761E">
        <w:rPr>
          <w:rFonts w:ascii="Times New Roman" w:eastAsia="Times New Roman" w:hAnsi="Times New Roman" w:cs="Times New Roman"/>
          <w:sz w:val="23"/>
          <w:szCs w:val="23"/>
        </w:rPr>
        <w:t>mian w wyglądzie zewnętrznym przedmiotów znajdujących si</w:t>
      </w:r>
      <w:r w:rsidRPr="00E4761E">
        <w:rPr>
          <w:rFonts w:ascii="Times New Roman" w:eastAsia="Times New Roman" w:hAnsi="Times New Roman" w:cs="Times New Roman"/>
          <w:sz w:val="23"/>
          <w:szCs w:val="23"/>
        </w:rPr>
        <w:t>ę w pomieszczeniu oraz emitowanych z nich sygnałów</w:t>
      </w:r>
      <w:r w:rsidR="00CD3DE5" w:rsidRPr="00E4761E">
        <w:rPr>
          <w:rFonts w:ascii="Times New Roman" w:eastAsia="Times New Roman" w:hAnsi="Times New Roman" w:cs="Times New Roman"/>
          <w:sz w:val="23"/>
          <w:szCs w:val="23"/>
        </w:rPr>
        <w:t xml:space="preserve"> (np. dźwięki mechanizmów zegarowych, świecą</w:t>
      </w:r>
      <w:r w:rsidR="008B1A12" w:rsidRPr="00E4761E">
        <w:rPr>
          <w:rFonts w:ascii="Times New Roman" w:eastAsia="Times New Roman" w:hAnsi="Times New Roman" w:cs="Times New Roman"/>
          <w:sz w:val="23"/>
          <w:szCs w:val="23"/>
        </w:rPr>
        <w:t>ce elementy elektroniczne itp.).</w:t>
      </w:r>
    </w:p>
    <w:p w14:paraId="522B0805" w14:textId="14640486" w:rsidR="00CD3DE5" w:rsidRPr="00E4761E" w:rsidRDefault="0019468C" w:rsidP="0019468C">
      <w:pPr>
        <w:pStyle w:val="Akapitzlist"/>
        <w:numPr>
          <w:ilvl w:val="0"/>
          <w:numId w:val="40"/>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W</w:t>
      </w:r>
      <w:r w:rsidR="00CD3DE5" w:rsidRPr="00E4761E">
        <w:rPr>
          <w:rFonts w:ascii="Times New Roman" w:eastAsia="Times New Roman" w:hAnsi="Times New Roman" w:cs="Times New Roman"/>
          <w:sz w:val="23"/>
          <w:szCs w:val="23"/>
        </w:rPr>
        <w:t xml:space="preserve"> przypadku stwi</w:t>
      </w:r>
      <w:r w:rsidRPr="00E4761E">
        <w:rPr>
          <w:rFonts w:ascii="Times New Roman" w:eastAsia="Times New Roman" w:hAnsi="Times New Roman" w:cs="Times New Roman"/>
          <w:sz w:val="23"/>
          <w:szCs w:val="23"/>
        </w:rPr>
        <w:t xml:space="preserve">erdzenia w </w:t>
      </w:r>
      <w:r w:rsidR="00CD3DE5" w:rsidRPr="00E4761E">
        <w:rPr>
          <w:rFonts w:ascii="Times New Roman" w:eastAsia="Times New Roman" w:hAnsi="Times New Roman" w:cs="Times New Roman"/>
          <w:sz w:val="23"/>
          <w:szCs w:val="23"/>
        </w:rPr>
        <w:t>pomieszcze</w:t>
      </w:r>
      <w:r w:rsidRPr="00E4761E">
        <w:rPr>
          <w:rFonts w:ascii="Times New Roman" w:eastAsia="Times New Roman" w:hAnsi="Times New Roman" w:cs="Times New Roman"/>
          <w:sz w:val="23"/>
          <w:szCs w:val="23"/>
        </w:rPr>
        <w:t>niach</w:t>
      </w:r>
      <w:r w:rsidR="00CD3DE5" w:rsidRPr="00E4761E">
        <w:rPr>
          <w:rFonts w:ascii="Times New Roman" w:eastAsia="Times New Roman" w:hAnsi="Times New Roman" w:cs="Times New Roman"/>
          <w:sz w:val="23"/>
          <w:szCs w:val="23"/>
        </w:rPr>
        <w:t xml:space="preserve"> obecności przedmiotów, których wcześniej nie było</w:t>
      </w:r>
      <w:r w:rsidRPr="00E4761E">
        <w:rPr>
          <w:rFonts w:ascii="Times New Roman" w:eastAsia="Times New Roman" w:hAnsi="Times New Roman" w:cs="Times New Roman"/>
          <w:sz w:val="23"/>
          <w:szCs w:val="23"/>
        </w:rPr>
        <w:t>,</w:t>
      </w:r>
      <w:r w:rsidR="00CD3DE5" w:rsidRPr="00E4761E">
        <w:rPr>
          <w:rFonts w:ascii="Times New Roman" w:eastAsia="Times New Roman" w:hAnsi="Times New Roman" w:cs="Times New Roman"/>
          <w:sz w:val="23"/>
          <w:szCs w:val="23"/>
        </w:rPr>
        <w:t xml:space="preserve"> lub zmiany w wyglądzie i usytuowaniu przedmiotów stale znajdujących się w tych pomieszczeniach, </w:t>
      </w:r>
      <w:r w:rsidRPr="00E4761E">
        <w:rPr>
          <w:rFonts w:ascii="Times New Roman" w:eastAsia="Times New Roman" w:hAnsi="Times New Roman" w:cs="Times New Roman"/>
          <w:sz w:val="23"/>
          <w:szCs w:val="23"/>
        </w:rPr>
        <w:t xml:space="preserve">przyjmuje się domniemanie, że </w:t>
      </w:r>
      <w:r w:rsidR="00CD3DE5" w:rsidRPr="00E4761E">
        <w:rPr>
          <w:rFonts w:ascii="Times New Roman" w:eastAsia="Times New Roman" w:hAnsi="Times New Roman" w:cs="Times New Roman"/>
          <w:sz w:val="23"/>
          <w:szCs w:val="23"/>
        </w:rPr>
        <w:t xml:space="preserve">mogą to być urządzenia wybuchowe. </w:t>
      </w:r>
      <w:r w:rsidR="00CD3DE5" w:rsidRPr="00E4761E">
        <w:rPr>
          <w:rFonts w:ascii="Times New Roman" w:eastAsia="Times New Roman" w:hAnsi="Times New Roman" w:cs="Times New Roman"/>
          <w:sz w:val="23"/>
          <w:szCs w:val="23"/>
          <w:u w:val="single"/>
        </w:rPr>
        <w:t xml:space="preserve">W takiej sytuacji – nie wolno dotykać zlokalizowanych przedmiotów, a o ich umiejscowieniu należy natychmiast powiadomić kierującego ewakuacją / dowódcę akcji. </w:t>
      </w:r>
    </w:p>
    <w:p w14:paraId="57DF85A0" w14:textId="2D543F6D" w:rsidR="00CD3DE5" w:rsidRPr="00E4761E" w:rsidRDefault="0019468C" w:rsidP="0019468C">
      <w:pPr>
        <w:pStyle w:val="Akapitzlist"/>
        <w:numPr>
          <w:ilvl w:val="0"/>
          <w:numId w:val="40"/>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Nie rozpowszechnia się</w:t>
      </w:r>
      <w:r w:rsidR="00CD3DE5" w:rsidRPr="00E4761E">
        <w:rPr>
          <w:rFonts w:ascii="Times New Roman" w:eastAsia="Times New Roman" w:hAnsi="Times New Roman" w:cs="Times New Roman"/>
          <w:sz w:val="23"/>
          <w:szCs w:val="23"/>
        </w:rPr>
        <w:t xml:space="preserve"> informacji o podejrzeniu</w:t>
      </w:r>
      <w:r w:rsidR="003D4038" w:rsidRPr="00E4761E">
        <w:rPr>
          <w:rFonts w:ascii="Times New Roman" w:eastAsia="Times New Roman" w:hAnsi="Times New Roman" w:cs="Times New Roman"/>
          <w:sz w:val="23"/>
          <w:szCs w:val="23"/>
        </w:rPr>
        <w:t xml:space="preserve"> podłożenia</w:t>
      </w:r>
      <w:r w:rsidRPr="00E4761E">
        <w:rPr>
          <w:rFonts w:ascii="Times New Roman" w:eastAsia="Times New Roman" w:hAnsi="Times New Roman" w:cs="Times New Roman"/>
          <w:sz w:val="23"/>
          <w:szCs w:val="23"/>
        </w:rPr>
        <w:t xml:space="preserve"> urządzenia wybuchowego</w:t>
      </w:r>
      <w:r w:rsidR="00CD3DE5" w:rsidRPr="00E4761E">
        <w:rPr>
          <w:rFonts w:ascii="Times New Roman" w:eastAsia="Times New Roman" w:hAnsi="Times New Roman" w:cs="Times New Roman"/>
          <w:sz w:val="23"/>
          <w:szCs w:val="23"/>
        </w:rPr>
        <w:t xml:space="preserve">, </w:t>
      </w:r>
      <w:r w:rsidR="00E469E1" w:rsidRPr="00E4761E">
        <w:rPr>
          <w:rFonts w:ascii="Times New Roman" w:eastAsia="Times New Roman" w:hAnsi="Times New Roman" w:cs="Times New Roman"/>
          <w:sz w:val="23"/>
          <w:szCs w:val="23"/>
        </w:rPr>
        <w:t>w celu uniknięcia wybuchu</w:t>
      </w:r>
      <w:r w:rsidR="00CD3DE5" w:rsidRPr="00E4761E">
        <w:rPr>
          <w:rFonts w:ascii="Times New Roman" w:eastAsia="Times New Roman" w:hAnsi="Times New Roman" w:cs="Times New Roman"/>
          <w:sz w:val="23"/>
          <w:szCs w:val="23"/>
        </w:rPr>
        <w:t xml:space="preserve"> paniki</w:t>
      </w:r>
      <w:r w:rsidR="00E469E1" w:rsidRPr="00E4761E">
        <w:rPr>
          <w:rFonts w:ascii="Times New Roman" w:eastAsia="Times New Roman" w:hAnsi="Times New Roman" w:cs="Times New Roman"/>
          <w:sz w:val="23"/>
          <w:szCs w:val="23"/>
        </w:rPr>
        <w:t>.</w:t>
      </w:r>
    </w:p>
    <w:p w14:paraId="351634DA" w14:textId="38A639D6" w:rsidR="007D2741" w:rsidRPr="00E4761E" w:rsidRDefault="00E469E1" w:rsidP="00E469E1">
      <w:pPr>
        <w:pStyle w:val="Akapitzlist"/>
        <w:numPr>
          <w:ilvl w:val="0"/>
          <w:numId w:val="40"/>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N</w:t>
      </w:r>
      <w:r w:rsidR="00CD3DE5" w:rsidRPr="00E4761E">
        <w:rPr>
          <w:rFonts w:ascii="Times New Roman" w:eastAsia="Times New Roman" w:hAnsi="Times New Roman" w:cs="Times New Roman"/>
          <w:sz w:val="23"/>
          <w:szCs w:val="23"/>
        </w:rPr>
        <w:t>ie</w:t>
      </w:r>
      <w:r w:rsidRPr="00E4761E">
        <w:rPr>
          <w:rFonts w:ascii="Times New Roman" w:eastAsia="Times New Roman" w:hAnsi="Times New Roman" w:cs="Times New Roman"/>
          <w:sz w:val="23"/>
          <w:szCs w:val="23"/>
        </w:rPr>
        <w:t xml:space="preserve"> wprowadza się</w:t>
      </w:r>
      <w:r w:rsidR="00CD3DE5" w:rsidRPr="00E4761E">
        <w:rPr>
          <w:rFonts w:ascii="Times New Roman" w:eastAsia="Times New Roman" w:hAnsi="Times New Roman" w:cs="Times New Roman"/>
          <w:sz w:val="23"/>
          <w:szCs w:val="23"/>
        </w:rPr>
        <w:t xml:space="preserve"> </w:t>
      </w:r>
      <w:r w:rsidR="00E4761E" w:rsidRPr="00E4761E">
        <w:rPr>
          <w:rFonts w:ascii="Times New Roman" w:eastAsia="Times New Roman" w:hAnsi="Times New Roman" w:cs="Times New Roman"/>
          <w:sz w:val="23"/>
          <w:szCs w:val="23"/>
        </w:rPr>
        <w:t>podziału osób na</w:t>
      </w:r>
      <w:r w:rsidR="00CD3DE5" w:rsidRPr="00E4761E">
        <w:rPr>
          <w:rFonts w:ascii="Times New Roman" w:eastAsia="Times New Roman" w:hAnsi="Times New Roman" w:cs="Times New Roman"/>
          <w:sz w:val="23"/>
          <w:szCs w:val="23"/>
        </w:rPr>
        <w:t xml:space="preserve"> „swoich” czy „obcych”, natomiast</w:t>
      </w:r>
      <w:r w:rsidRPr="00E4761E">
        <w:rPr>
          <w:rFonts w:ascii="Times New Roman" w:eastAsia="Times New Roman" w:hAnsi="Times New Roman" w:cs="Times New Roman"/>
          <w:sz w:val="23"/>
          <w:szCs w:val="23"/>
        </w:rPr>
        <w:t xml:space="preserve"> przyjmuje się, że</w:t>
      </w:r>
      <w:r w:rsidR="00CD3DE5" w:rsidRPr="00E4761E">
        <w:rPr>
          <w:rFonts w:ascii="Times New Roman" w:eastAsia="Times New Roman" w:hAnsi="Times New Roman" w:cs="Times New Roman"/>
          <w:sz w:val="23"/>
          <w:szCs w:val="23"/>
        </w:rPr>
        <w:t xml:space="preserve"> </w:t>
      </w:r>
      <w:r w:rsidRPr="00E4761E">
        <w:rPr>
          <w:rFonts w:ascii="Times New Roman" w:eastAsia="Times New Roman" w:hAnsi="Times New Roman" w:cs="Times New Roman"/>
          <w:sz w:val="23"/>
          <w:szCs w:val="23"/>
        </w:rPr>
        <w:t>urządzenie wybuchowe skierowane</w:t>
      </w:r>
      <w:r w:rsidR="00CD3DE5" w:rsidRPr="00E4761E">
        <w:rPr>
          <w:rFonts w:ascii="Times New Roman" w:eastAsia="Times New Roman" w:hAnsi="Times New Roman" w:cs="Times New Roman"/>
          <w:sz w:val="23"/>
          <w:szCs w:val="23"/>
        </w:rPr>
        <w:t xml:space="preserve"> jest w konkretne osoby, przez terrorystę lub przestępcę</w:t>
      </w:r>
      <w:r w:rsidR="007D2741" w:rsidRPr="00E4761E">
        <w:rPr>
          <w:rFonts w:ascii="Times New Roman" w:eastAsia="Times New Roman" w:hAnsi="Times New Roman" w:cs="Times New Roman"/>
          <w:sz w:val="23"/>
          <w:szCs w:val="23"/>
        </w:rPr>
        <w:t>.</w:t>
      </w:r>
      <w:r w:rsidR="00CD3DE5" w:rsidRPr="00E4761E">
        <w:rPr>
          <w:rFonts w:ascii="Times New Roman" w:eastAsia="Times New Roman" w:hAnsi="Times New Roman" w:cs="Times New Roman"/>
          <w:sz w:val="23"/>
          <w:szCs w:val="23"/>
        </w:rPr>
        <w:t xml:space="preserve"> </w:t>
      </w:r>
    </w:p>
    <w:p w14:paraId="171A9EA1" w14:textId="58ADD6A8" w:rsidR="007D2741" w:rsidRPr="00E4761E" w:rsidRDefault="00E469E1" w:rsidP="00E469E1">
      <w:pPr>
        <w:pStyle w:val="Akapitzlist"/>
        <w:numPr>
          <w:ilvl w:val="0"/>
          <w:numId w:val="40"/>
        </w:numPr>
        <w:spacing w:after="0" w:line="312" w:lineRule="auto"/>
        <w:ind w:left="426"/>
        <w:jc w:val="both"/>
        <w:rPr>
          <w:rFonts w:ascii="Times New Roman" w:eastAsia="Times New Roman" w:hAnsi="Times New Roman" w:cs="Times New Roman"/>
          <w:sz w:val="23"/>
          <w:szCs w:val="23"/>
        </w:rPr>
      </w:pPr>
      <w:r w:rsidRPr="00E4761E">
        <w:rPr>
          <w:rFonts w:ascii="Times New Roman" w:hAnsi="Times New Roman" w:cs="Times New Roman"/>
          <w:bCs/>
          <w:sz w:val="23"/>
          <w:szCs w:val="23"/>
        </w:rPr>
        <w:t>Osoby odpowiedzialne za grupy wycieczkowe oraz gości</w:t>
      </w:r>
      <w:r w:rsidR="003D4038" w:rsidRPr="00E4761E">
        <w:rPr>
          <w:rFonts w:ascii="Times New Roman" w:hAnsi="Times New Roman" w:cs="Times New Roman"/>
          <w:bCs/>
          <w:caps/>
          <w:sz w:val="23"/>
          <w:szCs w:val="23"/>
        </w:rPr>
        <w:t xml:space="preserve"> </w:t>
      </w:r>
      <w:r w:rsidRPr="00E4761E">
        <w:rPr>
          <w:rFonts w:ascii="Times New Roman" w:hAnsi="Times New Roman" w:cs="Times New Roman"/>
          <w:bCs/>
          <w:sz w:val="23"/>
          <w:szCs w:val="23"/>
        </w:rPr>
        <w:t>odpowiadają za</w:t>
      </w:r>
      <w:r w:rsidR="003D4038" w:rsidRPr="00E4761E">
        <w:rPr>
          <w:rFonts w:ascii="Times New Roman" w:hAnsi="Times New Roman" w:cs="Times New Roman"/>
          <w:bCs/>
          <w:caps/>
          <w:sz w:val="23"/>
          <w:szCs w:val="23"/>
        </w:rPr>
        <w:t xml:space="preserve"> </w:t>
      </w:r>
      <w:r w:rsidRPr="00E4761E">
        <w:rPr>
          <w:rFonts w:ascii="Times New Roman" w:hAnsi="Times New Roman" w:cs="Times New Roman"/>
          <w:sz w:val="23"/>
          <w:szCs w:val="23"/>
        </w:rPr>
        <w:t>ew</w:t>
      </w:r>
      <w:r w:rsidR="007D2741" w:rsidRPr="00E4761E">
        <w:rPr>
          <w:rFonts w:ascii="Times New Roman" w:hAnsi="Times New Roman" w:cs="Times New Roman"/>
          <w:sz w:val="23"/>
          <w:szCs w:val="23"/>
        </w:rPr>
        <w:t>aku</w:t>
      </w:r>
      <w:r w:rsidR="003D4038" w:rsidRPr="00E4761E">
        <w:rPr>
          <w:rFonts w:ascii="Times New Roman" w:hAnsi="Times New Roman" w:cs="Times New Roman"/>
          <w:sz w:val="23"/>
          <w:szCs w:val="23"/>
        </w:rPr>
        <w:t>acj</w:t>
      </w:r>
      <w:r w:rsidRPr="00E4761E">
        <w:rPr>
          <w:rFonts w:ascii="Times New Roman" w:hAnsi="Times New Roman" w:cs="Times New Roman"/>
          <w:sz w:val="23"/>
          <w:szCs w:val="23"/>
        </w:rPr>
        <w:t>ę</w:t>
      </w:r>
      <w:r w:rsidR="003D4038" w:rsidRPr="00E4761E">
        <w:rPr>
          <w:rFonts w:ascii="Times New Roman" w:hAnsi="Times New Roman" w:cs="Times New Roman"/>
          <w:sz w:val="23"/>
          <w:szCs w:val="23"/>
        </w:rPr>
        <w:t xml:space="preserve"> </w:t>
      </w:r>
      <w:r w:rsidR="007D2741" w:rsidRPr="00E4761E">
        <w:rPr>
          <w:rFonts w:ascii="Times New Roman" w:hAnsi="Times New Roman" w:cs="Times New Roman"/>
          <w:sz w:val="23"/>
          <w:szCs w:val="23"/>
        </w:rPr>
        <w:t>osób z budynku w wyznaczone lub wskazane miejsce ewakuacji.</w:t>
      </w:r>
    </w:p>
    <w:p w14:paraId="2010C339" w14:textId="77777777" w:rsidR="00E469E1" w:rsidRPr="00E4761E" w:rsidRDefault="00E469E1" w:rsidP="00E469E1">
      <w:pPr>
        <w:pStyle w:val="Akapitzlist"/>
        <w:spacing w:after="0" w:line="312" w:lineRule="auto"/>
        <w:ind w:left="426"/>
        <w:jc w:val="both"/>
        <w:rPr>
          <w:rFonts w:ascii="Times New Roman" w:eastAsia="Times New Roman" w:hAnsi="Times New Roman" w:cs="Times New Roman"/>
          <w:sz w:val="23"/>
          <w:szCs w:val="23"/>
        </w:rPr>
      </w:pPr>
    </w:p>
    <w:p w14:paraId="73445768" w14:textId="06C8579A" w:rsidR="00CD3DE5"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Obowiązki pracowników, użytkowników pomieszczeń</w:t>
      </w:r>
    </w:p>
    <w:p w14:paraId="1FDA3794" w14:textId="14B875C0" w:rsidR="00CD3DE5" w:rsidRPr="00E4761E" w:rsidRDefault="00E469E1" w:rsidP="00E469E1">
      <w:pPr>
        <w:numPr>
          <w:ilvl w:val="0"/>
          <w:numId w:val="41"/>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Sprawdzenie pomieszczeń</w:t>
      </w:r>
      <w:r w:rsidR="00CD3DE5" w:rsidRPr="00E4761E">
        <w:rPr>
          <w:rFonts w:ascii="Times New Roman" w:eastAsia="Times New Roman" w:hAnsi="Times New Roman" w:cs="Times New Roman"/>
          <w:sz w:val="23"/>
          <w:szCs w:val="23"/>
        </w:rPr>
        <w:t xml:space="preserve"> ogólnodostępnych</w:t>
      </w:r>
      <w:r w:rsidRPr="00E4761E">
        <w:rPr>
          <w:rFonts w:ascii="Times New Roman" w:eastAsia="Times New Roman" w:hAnsi="Times New Roman" w:cs="Times New Roman"/>
          <w:sz w:val="23"/>
          <w:szCs w:val="23"/>
        </w:rPr>
        <w:t>, takich</w:t>
      </w:r>
      <w:r w:rsidR="00CD3DE5" w:rsidRPr="00E4761E">
        <w:rPr>
          <w:rFonts w:ascii="Times New Roman" w:eastAsia="Times New Roman" w:hAnsi="Times New Roman" w:cs="Times New Roman"/>
          <w:sz w:val="23"/>
          <w:szCs w:val="23"/>
        </w:rPr>
        <w:t xml:space="preserve"> jak: korytarze, klatki schodowe, hole, windy, toalety, piwnice itp. oraz najbliższe </w:t>
      </w:r>
      <w:r w:rsidR="008B1A12" w:rsidRPr="00E4761E">
        <w:rPr>
          <w:rFonts w:ascii="Times New Roman" w:eastAsia="Times New Roman" w:hAnsi="Times New Roman" w:cs="Times New Roman"/>
          <w:sz w:val="23"/>
          <w:szCs w:val="23"/>
        </w:rPr>
        <w:t>otoczenie zewnętrzne obiektów, w szczególności:</w:t>
      </w:r>
    </w:p>
    <w:p w14:paraId="1192F9EB" w14:textId="64D5D5E4" w:rsidR="00CD3DE5" w:rsidRPr="00E4761E" w:rsidRDefault="008B1A12" w:rsidP="00E469E1">
      <w:pPr>
        <w:numPr>
          <w:ilvl w:val="0"/>
          <w:numId w:val="41"/>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Sprawdzenie</w:t>
      </w:r>
      <w:r w:rsidR="00CD3DE5" w:rsidRPr="00E4761E">
        <w:rPr>
          <w:rFonts w:ascii="Times New Roman" w:eastAsia="Times New Roman" w:hAnsi="Times New Roman" w:cs="Times New Roman"/>
          <w:sz w:val="23"/>
          <w:szCs w:val="23"/>
        </w:rPr>
        <w:t xml:space="preserve"> </w:t>
      </w:r>
      <w:r w:rsidRPr="00E4761E">
        <w:rPr>
          <w:rFonts w:ascii="Times New Roman" w:eastAsia="Times New Roman" w:hAnsi="Times New Roman" w:cs="Times New Roman"/>
          <w:sz w:val="23"/>
          <w:szCs w:val="23"/>
        </w:rPr>
        <w:t>pomieszczeń w budynku, w szczególności:</w:t>
      </w:r>
    </w:p>
    <w:p w14:paraId="0B67A1B2" w14:textId="03486B7C" w:rsidR="008B1A12" w:rsidRPr="00E4761E" w:rsidRDefault="008B1A12" w:rsidP="008B1A12">
      <w:pPr>
        <w:numPr>
          <w:ilvl w:val="0"/>
          <w:numId w:val="42"/>
        </w:numPr>
        <w:spacing w:after="0" w:line="312" w:lineRule="auto"/>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sprawdzenie, czy znajdują się przedmioty, których wcześniej nie było i nie wnieśli ich użytkownicy pomieszczeń (a mogły być wniesione i pozostawione przez inne osoby, np. interesantów, zwiedzających),</w:t>
      </w:r>
    </w:p>
    <w:p w14:paraId="21B2D546" w14:textId="5E277B92" w:rsidR="008B1A12" w:rsidRPr="00E4761E" w:rsidRDefault="008B1A12" w:rsidP="008B1A12">
      <w:pPr>
        <w:numPr>
          <w:ilvl w:val="0"/>
          <w:numId w:val="42"/>
        </w:numPr>
        <w:spacing w:after="0" w:line="312" w:lineRule="auto"/>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sprawdzenie śladów przemieszczania elementów wyposażenia pomieszczeń,</w:t>
      </w:r>
    </w:p>
    <w:p w14:paraId="64ACAD54" w14:textId="4EF24613" w:rsidR="008B1A12" w:rsidRPr="00E4761E" w:rsidRDefault="008B1A12" w:rsidP="008B1A12">
      <w:pPr>
        <w:numPr>
          <w:ilvl w:val="0"/>
          <w:numId w:val="42"/>
        </w:numPr>
        <w:spacing w:after="0" w:line="312" w:lineRule="auto"/>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sprawdzenie zmian w wyglądzie zewnętrznym przedmiotów znajdujących się w pomieszczeniu oraz emitowanych z nich sygnałów (np. dźwięki mechanizmów zegarowych, świecące elementy elektroniczne itp.).</w:t>
      </w:r>
    </w:p>
    <w:p w14:paraId="79FC1D94" w14:textId="5722BB76" w:rsidR="008B1A12" w:rsidRPr="00E4761E" w:rsidRDefault="008B1A12" w:rsidP="008B1A12">
      <w:pPr>
        <w:pStyle w:val="Akapitzlist"/>
        <w:numPr>
          <w:ilvl w:val="0"/>
          <w:numId w:val="41"/>
        </w:numPr>
        <w:spacing w:after="0" w:line="312" w:lineRule="auto"/>
        <w:ind w:left="426"/>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 xml:space="preserve">W przypadku stwierdzenia w pomieszczeniach obecności przedmiotów, których wcześniej nie było, lub zmiany w wyglądzie i usytuowaniu przedmiotów stale znajdujących się w tych pomieszczeniach, przyjmuje się domniemanie, że mogą to być urządzenia wybuchowe. </w:t>
      </w:r>
      <w:r w:rsidRPr="00E4761E">
        <w:rPr>
          <w:rFonts w:ascii="Times New Roman" w:eastAsia="Times New Roman" w:hAnsi="Times New Roman" w:cs="Times New Roman"/>
          <w:sz w:val="23"/>
          <w:szCs w:val="23"/>
          <w:u w:val="single"/>
        </w:rPr>
        <w:t>W takiej sytuacji – nie wolno dotykać zlokalizowanych przedmiotów, a o ich umiejscowieniu należy natychmiast powiadomić kierującego ewakuacją / dowódcę akcji.</w:t>
      </w:r>
    </w:p>
    <w:p w14:paraId="6A62E16D" w14:textId="3111266E" w:rsidR="00CD3DE5" w:rsidRPr="00E4761E" w:rsidRDefault="00CD3DE5"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Podczas ewakuacji:</w:t>
      </w:r>
    </w:p>
    <w:p w14:paraId="6E6F0755" w14:textId="5CD313F3" w:rsidR="00CD3DE5" w:rsidRPr="00E4761E" w:rsidRDefault="008B1A12" w:rsidP="008D5D61">
      <w:pPr>
        <w:pStyle w:val="Akapitzlist"/>
        <w:numPr>
          <w:ilvl w:val="0"/>
          <w:numId w:val="8"/>
        </w:numPr>
        <w:spacing w:after="0" w:line="312" w:lineRule="auto"/>
        <w:ind w:left="601" w:hanging="241"/>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p</w:t>
      </w:r>
      <w:r w:rsidR="00FB7C54" w:rsidRPr="00E4761E">
        <w:rPr>
          <w:rFonts w:ascii="Times New Roman" w:eastAsia="Times New Roman" w:hAnsi="Times New Roman" w:cs="Times New Roman"/>
          <w:sz w:val="23"/>
          <w:szCs w:val="23"/>
        </w:rPr>
        <w:t>ozostawienie otwartych okien,</w:t>
      </w:r>
    </w:p>
    <w:p w14:paraId="347947EF" w14:textId="5A6443E7" w:rsidR="00CD3DE5" w:rsidRPr="00E4761E" w:rsidRDefault="008B1A12" w:rsidP="008D5D61">
      <w:pPr>
        <w:pStyle w:val="Akapitzlist"/>
        <w:numPr>
          <w:ilvl w:val="0"/>
          <w:numId w:val="8"/>
        </w:numPr>
        <w:spacing w:after="0" w:line="312" w:lineRule="auto"/>
        <w:ind w:left="601" w:hanging="241"/>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z</w:t>
      </w:r>
      <w:r w:rsidR="00FB7C54" w:rsidRPr="00E4761E">
        <w:rPr>
          <w:rFonts w:ascii="Times New Roman" w:eastAsia="Times New Roman" w:hAnsi="Times New Roman" w:cs="Times New Roman"/>
          <w:sz w:val="23"/>
          <w:szCs w:val="23"/>
        </w:rPr>
        <w:t>abranie</w:t>
      </w:r>
      <w:r w:rsidR="00CD3DE5" w:rsidRPr="00E4761E">
        <w:rPr>
          <w:rFonts w:ascii="Times New Roman" w:eastAsia="Times New Roman" w:hAnsi="Times New Roman" w:cs="Times New Roman"/>
          <w:sz w:val="23"/>
          <w:szCs w:val="23"/>
        </w:rPr>
        <w:t xml:space="preserve"> rzeczy osobist</w:t>
      </w:r>
      <w:r w:rsidR="00FB7C54" w:rsidRPr="00E4761E">
        <w:rPr>
          <w:rFonts w:ascii="Times New Roman" w:eastAsia="Times New Roman" w:hAnsi="Times New Roman" w:cs="Times New Roman"/>
          <w:sz w:val="23"/>
          <w:szCs w:val="23"/>
        </w:rPr>
        <w:t>ych z obiektu</w:t>
      </w:r>
      <w:r w:rsidR="00CD3DE5" w:rsidRPr="00E4761E">
        <w:rPr>
          <w:rFonts w:ascii="Times New Roman" w:eastAsia="Times New Roman" w:hAnsi="Times New Roman" w:cs="Times New Roman"/>
          <w:sz w:val="23"/>
          <w:szCs w:val="23"/>
        </w:rPr>
        <w:t xml:space="preserve"> i </w:t>
      </w:r>
      <w:r w:rsidR="00FB7C54" w:rsidRPr="00E4761E">
        <w:rPr>
          <w:rFonts w:ascii="Times New Roman" w:eastAsia="Times New Roman" w:hAnsi="Times New Roman" w:cs="Times New Roman"/>
          <w:sz w:val="23"/>
          <w:szCs w:val="23"/>
        </w:rPr>
        <w:t>niepozostawianie ich bez opieki, np.: torebek, okryć wierzchnich,</w:t>
      </w:r>
    </w:p>
    <w:p w14:paraId="066D74BD" w14:textId="77777777" w:rsidR="00FB7C54" w:rsidRPr="00E4761E" w:rsidRDefault="00FB7C54" w:rsidP="008D5D61">
      <w:pPr>
        <w:pStyle w:val="Akapitzlist"/>
        <w:numPr>
          <w:ilvl w:val="0"/>
          <w:numId w:val="8"/>
        </w:numPr>
        <w:spacing w:after="0" w:line="312" w:lineRule="auto"/>
        <w:ind w:left="601" w:hanging="241"/>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zachowanie spokoju</w:t>
      </w:r>
      <w:r w:rsidR="00CD3DE5" w:rsidRPr="00E4761E">
        <w:rPr>
          <w:rFonts w:ascii="Times New Roman" w:eastAsia="Times New Roman" w:hAnsi="Times New Roman" w:cs="Times New Roman"/>
          <w:sz w:val="23"/>
          <w:szCs w:val="23"/>
        </w:rPr>
        <w:t>,</w:t>
      </w:r>
    </w:p>
    <w:p w14:paraId="2BC95FA3" w14:textId="2C0442A2" w:rsidR="00CD3DE5" w:rsidRPr="00E4761E" w:rsidRDefault="00FB7C54" w:rsidP="008D5D61">
      <w:pPr>
        <w:pStyle w:val="Akapitzlist"/>
        <w:numPr>
          <w:ilvl w:val="0"/>
          <w:numId w:val="8"/>
        </w:numPr>
        <w:spacing w:after="0" w:line="312" w:lineRule="auto"/>
        <w:ind w:left="601" w:hanging="241"/>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po wyjściu z pomieszczenia zamknięcie drzwi na klucz i pozostawienie klucza w zamku,</w:t>
      </w:r>
    </w:p>
    <w:p w14:paraId="6766B273" w14:textId="7F77DC35" w:rsidR="00CD3DE5" w:rsidRPr="00E4761E" w:rsidRDefault="00FB7C54" w:rsidP="008D5D61">
      <w:pPr>
        <w:pStyle w:val="Akapitzlist"/>
        <w:numPr>
          <w:ilvl w:val="0"/>
          <w:numId w:val="8"/>
        </w:numPr>
        <w:spacing w:after="0" w:line="312" w:lineRule="auto"/>
        <w:ind w:left="601" w:hanging="241"/>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w</w:t>
      </w:r>
      <w:r w:rsidR="00CD3DE5" w:rsidRPr="00E4761E">
        <w:rPr>
          <w:rFonts w:ascii="Times New Roman" w:eastAsia="Times New Roman" w:hAnsi="Times New Roman" w:cs="Times New Roman"/>
          <w:sz w:val="23"/>
          <w:szCs w:val="23"/>
        </w:rPr>
        <w:t xml:space="preserve"> przypadku pomieszczeń, które muszą być zabezpieczone –</w:t>
      </w:r>
      <w:r w:rsidRPr="00E4761E">
        <w:rPr>
          <w:rFonts w:ascii="Times New Roman" w:eastAsia="Times New Roman" w:hAnsi="Times New Roman" w:cs="Times New Roman"/>
          <w:sz w:val="23"/>
          <w:szCs w:val="23"/>
        </w:rPr>
        <w:t xml:space="preserve"> na drzwiach umieścić informację </w:t>
      </w:r>
      <w:r w:rsidRPr="00E4761E">
        <w:rPr>
          <w:rFonts w:ascii="Times New Roman" w:eastAsia="Times New Roman" w:hAnsi="Times New Roman" w:cs="Times New Roman"/>
          <w:sz w:val="23"/>
          <w:szCs w:val="23"/>
        </w:rPr>
        <w:br/>
        <w:t>z numerem telefonu i</w:t>
      </w:r>
      <w:r w:rsidR="00CD3DE5" w:rsidRPr="00E4761E">
        <w:rPr>
          <w:rFonts w:ascii="Times New Roman" w:eastAsia="Times New Roman" w:hAnsi="Times New Roman" w:cs="Times New Roman"/>
          <w:sz w:val="23"/>
          <w:szCs w:val="23"/>
        </w:rPr>
        <w:t xml:space="preserve"> nazwiskiem osoby posiadającej klucz.     </w:t>
      </w:r>
    </w:p>
    <w:p w14:paraId="69D8D57E" w14:textId="5BDBDEC7" w:rsidR="00CD3DE5" w:rsidRPr="00E4761E" w:rsidRDefault="00FB7C54"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Nieprzyjmowanie</w:t>
      </w:r>
      <w:r w:rsidR="00CD3DE5" w:rsidRPr="00E4761E">
        <w:rPr>
          <w:rFonts w:ascii="Times New Roman" w:eastAsia="Times New Roman" w:hAnsi="Times New Roman" w:cs="Times New Roman"/>
          <w:sz w:val="23"/>
          <w:szCs w:val="23"/>
        </w:rPr>
        <w:t xml:space="preserve"> od obcych osób, żadnych pakunków</w:t>
      </w:r>
      <w:r w:rsidR="007D2741" w:rsidRPr="00E4761E">
        <w:rPr>
          <w:rFonts w:ascii="Times New Roman" w:eastAsia="Times New Roman" w:hAnsi="Times New Roman" w:cs="Times New Roman"/>
          <w:sz w:val="23"/>
          <w:szCs w:val="23"/>
        </w:rPr>
        <w:t>, przedmiotów</w:t>
      </w:r>
      <w:r w:rsidR="00CD3DE5" w:rsidRPr="00E4761E">
        <w:rPr>
          <w:rFonts w:ascii="Times New Roman" w:eastAsia="Times New Roman" w:hAnsi="Times New Roman" w:cs="Times New Roman"/>
          <w:sz w:val="23"/>
          <w:szCs w:val="23"/>
        </w:rPr>
        <w:t>.</w:t>
      </w:r>
    </w:p>
    <w:p w14:paraId="3E833C4F" w14:textId="77777777" w:rsidR="00CD3DE5" w:rsidRPr="00E4761E" w:rsidRDefault="00CD3DE5"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Każdy przedmiot z którego wystają przewody, wydobywa się gaz, płyn, zapach, dźwięk, wysypuje się proszek albo został pozostawiony (co widzimy) przez oddalającą się osobę, wrzucony do pomieszczenia lub pojazdu, powinien być uznany za podejrzany.</w:t>
      </w:r>
    </w:p>
    <w:p w14:paraId="4BAD6E00" w14:textId="50A0B7FF" w:rsidR="00CD3DE5" w:rsidRPr="00E4761E" w:rsidRDefault="00FB7C54"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W przypadku uznania osoby za podejrzaną nie próbować jej obezwładniać, a ograniczyć się do dyskretnej obserwacji, starając</w:t>
      </w:r>
      <w:r w:rsidR="00CD3DE5" w:rsidRPr="00E4761E">
        <w:rPr>
          <w:rFonts w:ascii="Times New Roman" w:eastAsia="Times New Roman" w:hAnsi="Times New Roman" w:cs="Times New Roman"/>
          <w:sz w:val="23"/>
          <w:szCs w:val="23"/>
        </w:rPr>
        <w:t xml:space="preserve"> zapamiętać jak najwięcej szczegółów dotyczących wyglądu i zachowania.</w:t>
      </w:r>
    </w:p>
    <w:p w14:paraId="40BF8C86" w14:textId="4FD3A672" w:rsidR="00FB7C54" w:rsidRPr="00E4761E" w:rsidRDefault="00FB7C54"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Przyjąć założenie, że jeżeli urządzenie wybu</w:t>
      </w:r>
      <w:r w:rsidR="00321316" w:rsidRPr="00E4761E">
        <w:rPr>
          <w:rFonts w:ascii="Times New Roman" w:eastAsia="Times New Roman" w:hAnsi="Times New Roman" w:cs="Times New Roman"/>
          <w:sz w:val="23"/>
          <w:szCs w:val="23"/>
        </w:rPr>
        <w:t>chowe</w:t>
      </w:r>
      <w:r w:rsidRPr="00E4761E">
        <w:rPr>
          <w:rFonts w:ascii="Times New Roman" w:eastAsia="Times New Roman" w:hAnsi="Times New Roman" w:cs="Times New Roman"/>
          <w:sz w:val="23"/>
          <w:szCs w:val="23"/>
        </w:rPr>
        <w:t xml:space="preserve"> znajduje się w zasięgu wzroku, to znajduje się również w polu rażenia.</w:t>
      </w:r>
    </w:p>
    <w:p w14:paraId="6196F86F" w14:textId="61D90EA4" w:rsidR="00CD3DE5" w:rsidRPr="00E4761E" w:rsidRDefault="00687AFA" w:rsidP="008B1A12">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 xml:space="preserve">Powstrzymanie się od używania w pobliżu urządzenia wybuchowego </w:t>
      </w:r>
      <w:r w:rsidR="00CD3DE5" w:rsidRPr="00E4761E">
        <w:rPr>
          <w:rFonts w:ascii="Times New Roman" w:eastAsia="Times New Roman" w:hAnsi="Times New Roman" w:cs="Times New Roman"/>
          <w:sz w:val="23"/>
          <w:szCs w:val="23"/>
        </w:rPr>
        <w:t>telefonów komórkowych, odbiorników fal radiowych itp.</w:t>
      </w:r>
    </w:p>
    <w:p w14:paraId="33B37C5A" w14:textId="6FD09385" w:rsidR="00687AFA" w:rsidRPr="00E4761E" w:rsidRDefault="00687AFA" w:rsidP="00412BDC">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 xml:space="preserve">Powstrzymanie się od otwierania, ściskania, deformowania podejrzanej przesyłki, a następnie powiadomić </w:t>
      </w:r>
      <w:r w:rsidRPr="00E4761E">
        <w:rPr>
          <w:rFonts w:ascii="Times New Roman" w:eastAsia="Times New Roman" w:hAnsi="Times New Roman" w:cs="Times New Roman"/>
          <w:kern w:val="3"/>
          <w:sz w:val="23"/>
          <w:szCs w:val="23"/>
          <w:lang w:eastAsia="zh-CN" w:bidi="hi-IN"/>
        </w:rPr>
        <w:t xml:space="preserve">przełożonego lub osobę zastępującą, która powiadamia </w:t>
      </w:r>
      <w:r w:rsidRPr="00E4761E">
        <w:rPr>
          <w:rFonts w:ascii="Times New Roman" w:eastAsia="Times New Roman" w:hAnsi="Times New Roman" w:cs="Times New Roman"/>
          <w:sz w:val="23"/>
          <w:szCs w:val="23"/>
          <w:lang w:eastAsia="pl-PL"/>
        </w:rPr>
        <w:t xml:space="preserve">Rektora, </w:t>
      </w:r>
      <w:r w:rsidRPr="00E4761E">
        <w:rPr>
          <w:rFonts w:ascii="Times New Roman" w:eastAsia="Times New Roman" w:hAnsi="Times New Roman" w:cs="Times New Roman"/>
          <w:kern w:val="3"/>
          <w:sz w:val="23"/>
          <w:szCs w:val="23"/>
          <w:lang w:eastAsia="zh-CN" w:bidi="hi-IN"/>
        </w:rPr>
        <w:t xml:space="preserve">a w przypadku jego nieobecności, </w:t>
      </w:r>
      <w:r w:rsidR="00412BDC" w:rsidRPr="00E4761E">
        <w:rPr>
          <w:rFonts w:ascii="Times New Roman" w:eastAsia="Times New Roman" w:hAnsi="Times New Roman" w:cs="Times New Roman"/>
          <w:kern w:val="3"/>
          <w:sz w:val="23"/>
          <w:szCs w:val="23"/>
          <w:lang w:eastAsia="zh-CN" w:bidi="hi-IN"/>
        </w:rPr>
        <w:t>osobę</w:t>
      </w:r>
      <w:r w:rsidRPr="00E4761E">
        <w:rPr>
          <w:rFonts w:ascii="Times New Roman" w:eastAsia="Times New Roman" w:hAnsi="Times New Roman" w:cs="Times New Roman"/>
          <w:kern w:val="3"/>
          <w:sz w:val="23"/>
          <w:szCs w:val="23"/>
          <w:lang w:eastAsia="zh-CN" w:bidi="hi-IN"/>
        </w:rPr>
        <w:t xml:space="preserve"> zastępują</w:t>
      </w:r>
      <w:r w:rsidR="00412BDC" w:rsidRPr="00E4761E">
        <w:rPr>
          <w:rFonts w:ascii="Times New Roman" w:eastAsia="Times New Roman" w:hAnsi="Times New Roman" w:cs="Times New Roman"/>
          <w:kern w:val="3"/>
          <w:sz w:val="23"/>
          <w:szCs w:val="23"/>
          <w:lang w:eastAsia="zh-CN" w:bidi="hi-IN"/>
        </w:rPr>
        <w:t>cą</w:t>
      </w:r>
      <w:r w:rsidRPr="00E4761E">
        <w:rPr>
          <w:rFonts w:ascii="Times New Roman" w:eastAsia="Times New Roman" w:hAnsi="Times New Roman" w:cs="Times New Roman"/>
          <w:kern w:val="3"/>
          <w:sz w:val="23"/>
          <w:szCs w:val="23"/>
          <w:lang w:eastAsia="zh-CN" w:bidi="hi-IN"/>
        </w:rPr>
        <w:t xml:space="preserve"> Rektora lub Kanclerz</w:t>
      </w:r>
      <w:r w:rsidR="00412BDC" w:rsidRPr="00E4761E">
        <w:rPr>
          <w:rFonts w:ascii="Times New Roman" w:eastAsia="Times New Roman" w:hAnsi="Times New Roman" w:cs="Times New Roman"/>
          <w:kern w:val="3"/>
          <w:sz w:val="23"/>
          <w:szCs w:val="23"/>
          <w:lang w:eastAsia="zh-CN" w:bidi="hi-IN"/>
        </w:rPr>
        <w:t>a, który podejmuje</w:t>
      </w:r>
      <w:r w:rsidRPr="00E4761E">
        <w:rPr>
          <w:rFonts w:ascii="Times New Roman" w:eastAsia="Times New Roman" w:hAnsi="Times New Roman" w:cs="Times New Roman"/>
          <w:kern w:val="3"/>
          <w:sz w:val="23"/>
          <w:szCs w:val="23"/>
          <w:lang w:eastAsia="zh-CN" w:bidi="hi-IN"/>
        </w:rPr>
        <w:t xml:space="preserve"> decyzje o powiadomieniu Policji.</w:t>
      </w:r>
    </w:p>
    <w:p w14:paraId="716C0354" w14:textId="01B59647" w:rsidR="00687AFA" w:rsidRPr="00E4761E" w:rsidRDefault="00CD3DE5" w:rsidP="00412BDC">
      <w:pPr>
        <w:numPr>
          <w:ilvl w:val="0"/>
          <w:numId w:val="41"/>
        </w:numPr>
        <w:spacing w:after="0" w:line="312" w:lineRule="auto"/>
        <w:ind w:left="317"/>
        <w:jc w:val="both"/>
        <w:rPr>
          <w:rFonts w:ascii="Times New Roman" w:eastAsia="Times New Roman" w:hAnsi="Times New Roman" w:cs="Times New Roman"/>
          <w:sz w:val="23"/>
          <w:szCs w:val="23"/>
        </w:rPr>
      </w:pPr>
      <w:r w:rsidRPr="00E4761E">
        <w:rPr>
          <w:rFonts w:ascii="Times New Roman" w:eastAsia="Times New Roman" w:hAnsi="Times New Roman" w:cs="Times New Roman"/>
          <w:sz w:val="23"/>
          <w:szCs w:val="23"/>
        </w:rPr>
        <w:t>Podejrzaną przesyłkę należy położyć na gładkiej powier</w:t>
      </w:r>
      <w:r w:rsidR="004E0DA2" w:rsidRPr="00E4761E">
        <w:rPr>
          <w:rFonts w:ascii="Times New Roman" w:eastAsia="Times New Roman" w:hAnsi="Times New Roman" w:cs="Times New Roman"/>
          <w:sz w:val="23"/>
          <w:szCs w:val="23"/>
        </w:rPr>
        <w:t xml:space="preserve">zchni i oddalić się na </w:t>
      </w:r>
      <w:r w:rsidRPr="00E4761E">
        <w:rPr>
          <w:rFonts w:ascii="Times New Roman" w:eastAsia="Times New Roman" w:hAnsi="Times New Roman" w:cs="Times New Roman"/>
          <w:sz w:val="23"/>
          <w:szCs w:val="23"/>
        </w:rPr>
        <w:t>odległość minimum 10 m, a w przypadku pomieszczenia</w:t>
      </w:r>
      <w:r w:rsidR="00E4761E" w:rsidRPr="00E4761E">
        <w:rPr>
          <w:rFonts w:ascii="Times New Roman" w:eastAsia="Times New Roman" w:hAnsi="Times New Roman" w:cs="Times New Roman"/>
          <w:sz w:val="23"/>
          <w:szCs w:val="23"/>
        </w:rPr>
        <w:t>,</w:t>
      </w:r>
      <w:r w:rsidRPr="00E4761E">
        <w:rPr>
          <w:rFonts w:ascii="Times New Roman" w:eastAsia="Times New Roman" w:hAnsi="Times New Roman" w:cs="Times New Roman"/>
          <w:sz w:val="23"/>
          <w:szCs w:val="23"/>
        </w:rPr>
        <w:t xml:space="preserve"> po prostu je opuścić.</w:t>
      </w:r>
    </w:p>
    <w:p w14:paraId="26BAE4FD" w14:textId="5573A9F9" w:rsidR="00CD3DE5" w:rsidRPr="00E4761E" w:rsidRDefault="00CD3DE5" w:rsidP="008B1A12">
      <w:pPr>
        <w:numPr>
          <w:ilvl w:val="0"/>
          <w:numId w:val="41"/>
        </w:numPr>
        <w:spacing w:after="0" w:line="312" w:lineRule="auto"/>
        <w:ind w:left="284" w:hanging="327"/>
        <w:jc w:val="both"/>
        <w:rPr>
          <w:rFonts w:ascii="Times New Roman" w:eastAsia="Times New Roman" w:hAnsi="Times New Roman" w:cs="Times New Roman"/>
          <w:sz w:val="23"/>
          <w:szCs w:val="23"/>
        </w:rPr>
      </w:pPr>
      <w:r w:rsidRPr="00E4761E">
        <w:rPr>
          <w:rFonts w:ascii="Times New Roman" w:hAnsi="Times New Roman" w:cs="Times New Roman"/>
          <w:bCs/>
          <w:sz w:val="23"/>
          <w:szCs w:val="23"/>
        </w:rPr>
        <w:t>W przypadku miejsc z niekontrolowanym dostępem o</w:t>
      </w:r>
      <w:r w:rsidR="004E0DA2" w:rsidRPr="00E4761E">
        <w:rPr>
          <w:rFonts w:ascii="Times New Roman" w:hAnsi="Times New Roman" w:cs="Times New Roman"/>
          <w:bCs/>
          <w:sz w:val="23"/>
          <w:szCs w:val="23"/>
        </w:rPr>
        <w:t xml:space="preserve">sób postronnych należy ponadto: </w:t>
      </w:r>
      <w:r w:rsidRPr="00E4761E">
        <w:rPr>
          <w:rFonts w:ascii="Times New Roman" w:hAnsi="Times New Roman" w:cs="Times New Roman"/>
          <w:sz w:val="23"/>
          <w:szCs w:val="23"/>
        </w:rPr>
        <w:t>sprawdzać miejsca, gdzie można bez zwracania uwagi podrzucić różne przedmioty</w:t>
      </w:r>
      <w:r w:rsidR="00412BDC" w:rsidRPr="00E4761E">
        <w:rPr>
          <w:rFonts w:ascii="Times New Roman" w:hAnsi="Times New Roman" w:cs="Times New Roman"/>
          <w:sz w:val="23"/>
          <w:szCs w:val="23"/>
        </w:rPr>
        <w:t xml:space="preserve"> - recepcje, szatnie, toalety.</w:t>
      </w:r>
    </w:p>
    <w:p w14:paraId="514C9BA9" w14:textId="77777777" w:rsidR="00412BDC" w:rsidRPr="00E4761E" w:rsidRDefault="00412BDC" w:rsidP="00412BDC">
      <w:pPr>
        <w:spacing w:after="0" w:line="312" w:lineRule="auto"/>
        <w:ind w:left="284"/>
        <w:jc w:val="both"/>
        <w:rPr>
          <w:rFonts w:ascii="Times New Roman" w:eastAsia="Times New Roman" w:hAnsi="Times New Roman" w:cs="Times New Roman"/>
          <w:sz w:val="23"/>
          <w:szCs w:val="23"/>
        </w:rPr>
      </w:pPr>
    </w:p>
    <w:p w14:paraId="6AEF93B3" w14:textId="2287A7F4" w:rsidR="00CD3DE5"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 xml:space="preserve">Obowiązki portierów </w:t>
      </w:r>
      <w:r w:rsidR="00CD3DE5" w:rsidRPr="00E4761E">
        <w:rPr>
          <w:bCs/>
          <w:caps/>
          <w:color w:val="auto"/>
          <w:sz w:val="23"/>
          <w:szCs w:val="23"/>
        </w:rPr>
        <w:t xml:space="preserve"> </w:t>
      </w:r>
    </w:p>
    <w:p w14:paraId="64611C87" w14:textId="723A2268" w:rsidR="00F842F7" w:rsidRPr="00E4761E" w:rsidRDefault="00CD3DE5" w:rsidP="00412BDC">
      <w:pPr>
        <w:pStyle w:val="Akapitzlist"/>
        <w:numPr>
          <w:ilvl w:val="0"/>
          <w:numId w:val="27"/>
        </w:numPr>
        <w:spacing w:after="0" w:line="312" w:lineRule="auto"/>
        <w:ind w:left="284"/>
        <w:jc w:val="both"/>
        <w:rPr>
          <w:rStyle w:val="fontstyle01"/>
          <w:b w:val="0"/>
          <w:bCs w:val="0"/>
          <w:color w:val="auto"/>
          <w:sz w:val="23"/>
          <w:szCs w:val="23"/>
        </w:rPr>
      </w:pPr>
      <w:r w:rsidRPr="00E4761E">
        <w:rPr>
          <w:rStyle w:val="fontstyle01"/>
          <w:b w:val="0"/>
          <w:color w:val="auto"/>
          <w:sz w:val="23"/>
          <w:szCs w:val="23"/>
        </w:rPr>
        <w:t xml:space="preserve">Powiadomienie </w:t>
      </w:r>
      <w:r w:rsidR="00F842F7" w:rsidRPr="00E4761E">
        <w:rPr>
          <w:rStyle w:val="fontstyle31"/>
          <w:color w:val="auto"/>
          <w:sz w:val="23"/>
          <w:szCs w:val="23"/>
        </w:rPr>
        <w:t xml:space="preserve">bezpośredniego przełożonego; </w:t>
      </w:r>
      <w:r w:rsidR="00F842F7" w:rsidRPr="00E4761E">
        <w:rPr>
          <w:rStyle w:val="fontstyle01"/>
          <w:b w:val="0"/>
          <w:color w:val="auto"/>
          <w:sz w:val="23"/>
          <w:szCs w:val="23"/>
        </w:rPr>
        <w:t xml:space="preserve"> </w:t>
      </w:r>
      <w:r w:rsidR="00412BDC" w:rsidRPr="00E4761E">
        <w:rPr>
          <w:rFonts w:ascii="Times New Roman" w:eastAsia="Times New Roman" w:hAnsi="Times New Roman" w:cs="Times New Roman"/>
          <w:sz w:val="23"/>
          <w:szCs w:val="23"/>
          <w:lang w:eastAsia="pl-PL"/>
        </w:rPr>
        <w:t xml:space="preserve">Rektora, </w:t>
      </w:r>
      <w:r w:rsidR="00412BDC" w:rsidRPr="00E4761E">
        <w:rPr>
          <w:rFonts w:ascii="Times New Roman" w:eastAsia="Times New Roman" w:hAnsi="Times New Roman" w:cs="Times New Roman"/>
          <w:kern w:val="3"/>
          <w:sz w:val="23"/>
          <w:szCs w:val="23"/>
          <w:lang w:eastAsia="zh-CN" w:bidi="hi-IN"/>
        </w:rPr>
        <w:t>a w przypadku jego nieobecności, osobę zastępującą Rektora lub Kanclerza</w:t>
      </w:r>
      <w:r w:rsidR="00F842F7" w:rsidRPr="00E4761E">
        <w:rPr>
          <w:rStyle w:val="fontstyle31"/>
          <w:color w:val="auto"/>
          <w:sz w:val="23"/>
          <w:szCs w:val="23"/>
        </w:rPr>
        <w:t xml:space="preserve">, Specjalistę PPOŻ. </w:t>
      </w:r>
      <w:r w:rsidRPr="00E4761E">
        <w:rPr>
          <w:rStyle w:val="fontstyle01"/>
          <w:b w:val="0"/>
          <w:color w:val="auto"/>
          <w:sz w:val="23"/>
          <w:szCs w:val="23"/>
        </w:rPr>
        <w:t>o uzyskaniu informacji o zagrożeniu</w:t>
      </w:r>
      <w:r w:rsidR="00F842F7" w:rsidRPr="00E4761E">
        <w:rPr>
          <w:rStyle w:val="fontstyle01"/>
          <w:b w:val="0"/>
          <w:color w:val="auto"/>
          <w:sz w:val="23"/>
          <w:szCs w:val="23"/>
        </w:rPr>
        <w:t xml:space="preserve"> lub stwierdzeniu zagrożenia</w:t>
      </w:r>
      <w:r w:rsidR="00412BDC" w:rsidRPr="00E4761E">
        <w:rPr>
          <w:rStyle w:val="fontstyle01"/>
          <w:b w:val="0"/>
          <w:color w:val="auto"/>
          <w:sz w:val="23"/>
          <w:szCs w:val="23"/>
        </w:rPr>
        <w:t>.</w:t>
      </w:r>
    </w:p>
    <w:p w14:paraId="7C904766" w14:textId="46FA5321" w:rsidR="00CD3DE5" w:rsidRPr="00E4761E" w:rsidRDefault="00CD3DE5" w:rsidP="00412BDC">
      <w:pPr>
        <w:pStyle w:val="Akapitzlist"/>
        <w:numPr>
          <w:ilvl w:val="0"/>
          <w:numId w:val="27"/>
        </w:numPr>
        <w:spacing w:after="0" w:line="312" w:lineRule="auto"/>
        <w:ind w:left="284"/>
        <w:jc w:val="both"/>
        <w:rPr>
          <w:rStyle w:val="fontstyle31"/>
          <w:color w:val="auto"/>
          <w:sz w:val="23"/>
          <w:szCs w:val="23"/>
        </w:rPr>
      </w:pPr>
      <w:r w:rsidRPr="00E4761E">
        <w:rPr>
          <w:rStyle w:val="fontstyle01"/>
          <w:b w:val="0"/>
          <w:color w:val="auto"/>
          <w:sz w:val="23"/>
          <w:szCs w:val="23"/>
        </w:rPr>
        <w:t>Zabezpieczenie miejsca znalezienia - podłożenia ładunku,</w:t>
      </w:r>
      <w:r w:rsidRPr="00E4761E">
        <w:rPr>
          <w:rStyle w:val="fontstyle31"/>
          <w:color w:val="auto"/>
          <w:sz w:val="23"/>
          <w:szCs w:val="23"/>
        </w:rPr>
        <w:t xml:space="preserve"> jeśli zostało ustalone, przed</w:t>
      </w:r>
      <w:r w:rsidR="004E0DA2" w:rsidRPr="00E4761E">
        <w:rPr>
          <w:rFonts w:ascii="Times New Roman" w:hAnsi="Times New Roman" w:cs="Times New Roman"/>
          <w:sz w:val="23"/>
          <w:szCs w:val="23"/>
        </w:rPr>
        <w:t xml:space="preserve"> </w:t>
      </w:r>
      <w:r w:rsidRPr="00E4761E">
        <w:rPr>
          <w:rStyle w:val="fontstyle31"/>
          <w:color w:val="auto"/>
          <w:sz w:val="23"/>
          <w:szCs w:val="23"/>
        </w:rPr>
        <w:t>dostępem osób trzecich.</w:t>
      </w:r>
    </w:p>
    <w:p w14:paraId="46100486" w14:textId="5CA46EA7" w:rsidR="00CD3DE5" w:rsidRPr="00E4761E" w:rsidRDefault="00CD3DE5" w:rsidP="00412BDC">
      <w:pPr>
        <w:pStyle w:val="Akapitzlist"/>
        <w:numPr>
          <w:ilvl w:val="0"/>
          <w:numId w:val="27"/>
        </w:numPr>
        <w:spacing w:after="0" w:line="312" w:lineRule="auto"/>
        <w:ind w:left="284"/>
        <w:jc w:val="both"/>
        <w:rPr>
          <w:rStyle w:val="fontstyle31"/>
          <w:color w:val="auto"/>
          <w:sz w:val="23"/>
          <w:szCs w:val="23"/>
        </w:rPr>
      </w:pPr>
      <w:r w:rsidRPr="00E4761E">
        <w:rPr>
          <w:rStyle w:val="fontstyle01"/>
          <w:b w:val="0"/>
          <w:color w:val="auto"/>
          <w:sz w:val="23"/>
          <w:szCs w:val="23"/>
        </w:rPr>
        <w:t xml:space="preserve">Uniemożliwienie wjazdu i wstępu </w:t>
      </w:r>
      <w:r w:rsidRPr="00E4761E">
        <w:rPr>
          <w:rStyle w:val="fontstyle31"/>
          <w:color w:val="auto"/>
          <w:sz w:val="23"/>
          <w:szCs w:val="23"/>
        </w:rPr>
        <w:t>na teren całego obiektu osobom z zewnątrz.</w:t>
      </w:r>
    </w:p>
    <w:p w14:paraId="6F8A54E1" w14:textId="5686826A" w:rsidR="004845D6" w:rsidRPr="00E4761E" w:rsidRDefault="00CD3DE5" w:rsidP="00412BDC">
      <w:pPr>
        <w:pStyle w:val="Akapitzlist"/>
        <w:numPr>
          <w:ilvl w:val="0"/>
          <w:numId w:val="27"/>
        </w:numPr>
        <w:spacing w:after="0" w:line="312" w:lineRule="auto"/>
        <w:ind w:left="284"/>
        <w:jc w:val="both"/>
        <w:rPr>
          <w:rStyle w:val="fontstyle01"/>
          <w:b w:val="0"/>
          <w:bCs w:val="0"/>
          <w:color w:val="auto"/>
          <w:sz w:val="23"/>
          <w:szCs w:val="23"/>
        </w:rPr>
      </w:pPr>
      <w:r w:rsidRPr="00E4761E">
        <w:rPr>
          <w:rStyle w:val="fontstyle01"/>
          <w:b w:val="0"/>
          <w:color w:val="auto"/>
          <w:sz w:val="23"/>
          <w:szCs w:val="23"/>
        </w:rPr>
        <w:t xml:space="preserve">Wykonanie otrzymanych poleceń od przełożonego lub </w:t>
      </w:r>
      <w:r w:rsidR="00F842F7" w:rsidRPr="00E4761E">
        <w:rPr>
          <w:rStyle w:val="fontstyle01"/>
          <w:b w:val="0"/>
          <w:color w:val="auto"/>
          <w:sz w:val="23"/>
          <w:szCs w:val="23"/>
        </w:rPr>
        <w:t>osoby odpowiedzialnej za obiekt d</w:t>
      </w:r>
      <w:r w:rsidRPr="00E4761E">
        <w:rPr>
          <w:rStyle w:val="fontstyle31"/>
          <w:color w:val="auto"/>
          <w:sz w:val="23"/>
          <w:szCs w:val="23"/>
        </w:rPr>
        <w:t>o czasu przybycia</w:t>
      </w:r>
      <w:r w:rsidR="004E0DA2" w:rsidRPr="00E4761E">
        <w:rPr>
          <w:rFonts w:ascii="Times New Roman" w:hAnsi="Times New Roman" w:cs="Times New Roman"/>
          <w:sz w:val="23"/>
          <w:szCs w:val="23"/>
        </w:rPr>
        <w:t xml:space="preserve"> </w:t>
      </w:r>
      <w:r w:rsidRPr="00E4761E">
        <w:rPr>
          <w:rStyle w:val="fontstyle31"/>
          <w:color w:val="auto"/>
          <w:sz w:val="23"/>
          <w:szCs w:val="23"/>
        </w:rPr>
        <w:t>Policji</w:t>
      </w:r>
      <w:r w:rsidRPr="00E4761E">
        <w:rPr>
          <w:rStyle w:val="fontstyle01"/>
          <w:b w:val="0"/>
          <w:color w:val="auto"/>
          <w:sz w:val="23"/>
          <w:szCs w:val="23"/>
        </w:rPr>
        <w:t>.</w:t>
      </w:r>
    </w:p>
    <w:p w14:paraId="28E73187" w14:textId="0DF5E959" w:rsidR="00CD3DE5" w:rsidRPr="00E4761E" w:rsidRDefault="00CD3DE5" w:rsidP="00412BDC">
      <w:pPr>
        <w:pStyle w:val="Akapitzlist"/>
        <w:numPr>
          <w:ilvl w:val="0"/>
          <w:numId w:val="27"/>
        </w:numPr>
        <w:spacing w:after="0" w:line="312" w:lineRule="auto"/>
        <w:ind w:left="284"/>
        <w:jc w:val="both"/>
        <w:rPr>
          <w:rStyle w:val="fontstyle01"/>
          <w:b w:val="0"/>
          <w:bCs w:val="0"/>
          <w:color w:val="auto"/>
          <w:sz w:val="23"/>
          <w:szCs w:val="23"/>
        </w:rPr>
      </w:pPr>
      <w:r w:rsidRPr="00E4761E">
        <w:rPr>
          <w:rStyle w:val="fontstyle01"/>
          <w:b w:val="0"/>
          <w:color w:val="auto"/>
          <w:sz w:val="23"/>
          <w:szCs w:val="23"/>
        </w:rPr>
        <w:t>Przekazanie interweniującym funkcjonariuszom Policji szczegółowych informacji:</w:t>
      </w:r>
    </w:p>
    <w:p w14:paraId="4863D033" w14:textId="77777777" w:rsidR="00CD3DE5" w:rsidRPr="00E4761E" w:rsidRDefault="00CD3DE5" w:rsidP="008D5D61">
      <w:pPr>
        <w:pStyle w:val="Akapitzlist"/>
        <w:numPr>
          <w:ilvl w:val="0"/>
          <w:numId w:val="28"/>
        </w:numPr>
        <w:spacing w:after="0" w:line="312" w:lineRule="auto"/>
        <w:ind w:left="567"/>
        <w:jc w:val="both"/>
        <w:rPr>
          <w:rFonts w:ascii="Times New Roman" w:hAnsi="Times New Roman" w:cs="Times New Roman"/>
          <w:sz w:val="23"/>
          <w:szCs w:val="23"/>
        </w:rPr>
      </w:pPr>
      <w:r w:rsidRPr="00E4761E">
        <w:rPr>
          <w:rFonts w:ascii="Times New Roman" w:hAnsi="Times New Roman" w:cs="Times New Roman"/>
          <w:sz w:val="23"/>
          <w:szCs w:val="23"/>
        </w:rPr>
        <w:t>sposobie uzyskania informacji o podłożeniu ładunku;</w:t>
      </w:r>
    </w:p>
    <w:p w14:paraId="38370B4C" w14:textId="77777777" w:rsidR="00CD3DE5" w:rsidRPr="00E4761E" w:rsidRDefault="00CD3DE5" w:rsidP="008D5D61">
      <w:pPr>
        <w:pStyle w:val="Akapitzlist"/>
        <w:numPr>
          <w:ilvl w:val="0"/>
          <w:numId w:val="28"/>
        </w:numPr>
        <w:spacing w:after="0" w:line="312" w:lineRule="auto"/>
        <w:ind w:left="567"/>
        <w:jc w:val="both"/>
        <w:rPr>
          <w:rFonts w:ascii="Times New Roman" w:hAnsi="Times New Roman" w:cs="Times New Roman"/>
          <w:sz w:val="23"/>
          <w:szCs w:val="23"/>
        </w:rPr>
      </w:pPr>
      <w:r w:rsidRPr="00E4761E">
        <w:rPr>
          <w:rFonts w:ascii="Times New Roman" w:hAnsi="Times New Roman" w:cs="Times New Roman"/>
          <w:sz w:val="23"/>
          <w:szCs w:val="23"/>
        </w:rPr>
        <w:t>szczegółowym przebiegu rozmowy z informatorem;</w:t>
      </w:r>
    </w:p>
    <w:p w14:paraId="79BD2607" w14:textId="77777777" w:rsidR="00412BDC" w:rsidRPr="00E4761E" w:rsidRDefault="00CD3DE5" w:rsidP="00412BDC">
      <w:pPr>
        <w:pStyle w:val="Akapitzlist"/>
        <w:numPr>
          <w:ilvl w:val="0"/>
          <w:numId w:val="28"/>
        </w:numPr>
        <w:spacing w:after="0" w:line="312" w:lineRule="auto"/>
        <w:ind w:left="567"/>
        <w:jc w:val="both"/>
        <w:rPr>
          <w:rStyle w:val="fontstyle01"/>
          <w:b w:val="0"/>
          <w:bCs w:val="0"/>
          <w:color w:val="auto"/>
          <w:sz w:val="23"/>
          <w:szCs w:val="23"/>
        </w:rPr>
      </w:pPr>
      <w:r w:rsidRPr="00E4761E">
        <w:rPr>
          <w:rFonts w:ascii="Times New Roman" w:hAnsi="Times New Roman" w:cs="Times New Roman"/>
          <w:sz w:val="23"/>
          <w:szCs w:val="23"/>
        </w:rPr>
        <w:t>wykonaniu czynności określonych w pkt 1-3, p</w:t>
      </w:r>
      <w:r w:rsidRPr="00E4761E">
        <w:rPr>
          <w:rStyle w:val="fontstyle01"/>
          <w:b w:val="0"/>
          <w:color w:val="auto"/>
          <w:sz w:val="23"/>
          <w:szCs w:val="23"/>
        </w:rPr>
        <w:t>o przybyciu Policji asystować funkcjonariuszom Policji podczas pracach</w:t>
      </w:r>
      <w:r w:rsidRPr="00E4761E">
        <w:rPr>
          <w:rFonts w:ascii="Times New Roman" w:hAnsi="Times New Roman" w:cs="Times New Roman"/>
          <w:bCs/>
          <w:sz w:val="23"/>
          <w:szCs w:val="23"/>
        </w:rPr>
        <w:t xml:space="preserve"> </w:t>
      </w:r>
      <w:r w:rsidRPr="00E4761E">
        <w:rPr>
          <w:rStyle w:val="fontstyle01"/>
          <w:b w:val="0"/>
          <w:color w:val="auto"/>
          <w:sz w:val="23"/>
          <w:szCs w:val="23"/>
        </w:rPr>
        <w:t>rozpoznawczych, udzielając informacji o rozmieszczeniu pomieszczeń w obiekcie, miejscu</w:t>
      </w:r>
      <w:r w:rsidRPr="00E4761E">
        <w:rPr>
          <w:rFonts w:ascii="Times New Roman" w:hAnsi="Times New Roman" w:cs="Times New Roman"/>
          <w:bCs/>
          <w:sz w:val="23"/>
          <w:szCs w:val="23"/>
        </w:rPr>
        <w:t xml:space="preserve"> </w:t>
      </w:r>
      <w:r w:rsidRPr="00E4761E">
        <w:rPr>
          <w:rStyle w:val="fontstyle01"/>
          <w:b w:val="0"/>
          <w:color w:val="auto"/>
          <w:sz w:val="23"/>
          <w:szCs w:val="23"/>
        </w:rPr>
        <w:t>znalezienia ładunku- podporządkowując się polecen</w:t>
      </w:r>
      <w:r w:rsidR="008315D1" w:rsidRPr="00E4761E">
        <w:rPr>
          <w:rStyle w:val="fontstyle01"/>
          <w:b w:val="0"/>
          <w:color w:val="auto"/>
          <w:sz w:val="23"/>
          <w:szCs w:val="23"/>
        </w:rPr>
        <w:t>iom dowódcy patrolu policyjnego</w:t>
      </w:r>
    </w:p>
    <w:p w14:paraId="2ABB1B20" w14:textId="765F7136" w:rsidR="00CD3DE5" w:rsidRPr="00E4761E" w:rsidRDefault="00CD3DE5" w:rsidP="00412BDC">
      <w:pPr>
        <w:pStyle w:val="Akapitzlist"/>
        <w:numPr>
          <w:ilvl w:val="0"/>
          <w:numId w:val="27"/>
        </w:numPr>
        <w:spacing w:after="0" w:line="312" w:lineRule="auto"/>
        <w:ind w:left="284"/>
        <w:jc w:val="both"/>
        <w:rPr>
          <w:rFonts w:ascii="Times New Roman" w:hAnsi="Times New Roman" w:cs="Times New Roman"/>
          <w:sz w:val="23"/>
          <w:szCs w:val="23"/>
        </w:rPr>
      </w:pPr>
      <w:r w:rsidRPr="00E4761E">
        <w:rPr>
          <w:rStyle w:val="fontstyle01"/>
          <w:b w:val="0"/>
          <w:color w:val="auto"/>
          <w:sz w:val="23"/>
          <w:szCs w:val="23"/>
        </w:rPr>
        <w:t xml:space="preserve">Po ogłoszeniu ewakuacji </w:t>
      </w:r>
      <w:r w:rsidRPr="00E4761E">
        <w:rPr>
          <w:rStyle w:val="fontstyle31"/>
          <w:color w:val="auto"/>
          <w:sz w:val="23"/>
          <w:szCs w:val="23"/>
        </w:rPr>
        <w:t>przy udziale wyznaczonych pracowników</w:t>
      </w:r>
      <w:r w:rsidRPr="00E4761E">
        <w:rPr>
          <w:rFonts w:ascii="Times New Roman" w:hAnsi="Times New Roman" w:cs="Times New Roman"/>
          <w:sz w:val="23"/>
          <w:szCs w:val="23"/>
        </w:rPr>
        <w:t xml:space="preserve"> </w:t>
      </w:r>
      <w:r w:rsidRPr="00E4761E">
        <w:rPr>
          <w:rStyle w:val="fontstyle31"/>
          <w:color w:val="auto"/>
          <w:sz w:val="23"/>
          <w:szCs w:val="23"/>
        </w:rPr>
        <w:t>obiektu:</w:t>
      </w:r>
    </w:p>
    <w:p w14:paraId="670C5D4F" w14:textId="4D5FFD2C" w:rsidR="00CD3DE5" w:rsidRPr="00E4761E" w:rsidRDefault="00412BDC" w:rsidP="008D5D61">
      <w:pPr>
        <w:pStyle w:val="Akapitzlist"/>
        <w:numPr>
          <w:ilvl w:val="0"/>
          <w:numId w:val="29"/>
        </w:numPr>
        <w:spacing w:after="0" w:line="312" w:lineRule="auto"/>
        <w:ind w:left="567"/>
        <w:jc w:val="both"/>
        <w:rPr>
          <w:rFonts w:ascii="Times New Roman" w:hAnsi="Times New Roman" w:cs="Times New Roman"/>
          <w:sz w:val="23"/>
          <w:szCs w:val="23"/>
        </w:rPr>
      </w:pPr>
      <w:r w:rsidRPr="00E4761E">
        <w:rPr>
          <w:rFonts w:ascii="Times New Roman" w:hAnsi="Times New Roman" w:cs="Times New Roman"/>
          <w:sz w:val="23"/>
          <w:szCs w:val="23"/>
        </w:rPr>
        <w:t>uniemożliwienie</w:t>
      </w:r>
      <w:r w:rsidR="00CD3DE5" w:rsidRPr="00E4761E">
        <w:rPr>
          <w:rFonts w:ascii="Times New Roman" w:hAnsi="Times New Roman" w:cs="Times New Roman"/>
          <w:sz w:val="23"/>
          <w:szCs w:val="23"/>
        </w:rPr>
        <w:t xml:space="preserve"> wstęp</w:t>
      </w:r>
      <w:r w:rsidRPr="00E4761E">
        <w:rPr>
          <w:rFonts w:ascii="Times New Roman" w:hAnsi="Times New Roman" w:cs="Times New Roman"/>
          <w:sz w:val="23"/>
          <w:szCs w:val="23"/>
        </w:rPr>
        <w:t>u</w:t>
      </w:r>
      <w:r w:rsidR="00CD3DE5" w:rsidRPr="00E4761E">
        <w:rPr>
          <w:rFonts w:ascii="Times New Roman" w:hAnsi="Times New Roman" w:cs="Times New Roman"/>
          <w:sz w:val="23"/>
          <w:szCs w:val="23"/>
        </w:rPr>
        <w:t xml:space="preserve"> do obiektu - z wy</w:t>
      </w:r>
      <w:r w:rsidRPr="00E4761E">
        <w:rPr>
          <w:rFonts w:ascii="Times New Roman" w:hAnsi="Times New Roman" w:cs="Times New Roman"/>
          <w:sz w:val="23"/>
          <w:szCs w:val="23"/>
        </w:rPr>
        <w:t>jątkiem funkcjonariuszy Policji,</w:t>
      </w:r>
    </w:p>
    <w:p w14:paraId="606492DD" w14:textId="61E9CF87" w:rsidR="00CD3DE5" w:rsidRPr="00E4761E" w:rsidRDefault="00CD3DE5" w:rsidP="008D5D61">
      <w:pPr>
        <w:pStyle w:val="Akapitzlist"/>
        <w:numPr>
          <w:ilvl w:val="0"/>
          <w:numId w:val="29"/>
        </w:numPr>
        <w:spacing w:after="0" w:line="312" w:lineRule="auto"/>
        <w:ind w:left="567"/>
        <w:jc w:val="both"/>
        <w:rPr>
          <w:rFonts w:ascii="Times New Roman" w:hAnsi="Times New Roman" w:cs="Times New Roman"/>
          <w:sz w:val="23"/>
          <w:szCs w:val="23"/>
        </w:rPr>
      </w:pPr>
      <w:r w:rsidRPr="00E4761E">
        <w:rPr>
          <w:rFonts w:ascii="Times New Roman" w:hAnsi="Times New Roman" w:cs="Times New Roman"/>
          <w:sz w:val="23"/>
          <w:szCs w:val="23"/>
        </w:rPr>
        <w:t>n</w:t>
      </w:r>
      <w:r w:rsidR="00412BDC" w:rsidRPr="00E4761E">
        <w:rPr>
          <w:rFonts w:ascii="Times New Roman" w:hAnsi="Times New Roman" w:cs="Times New Roman"/>
          <w:sz w:val="23"/>
          <w:szCs w:val="23"/>
        </w:rPr>
        <w:t>adzorowanie przebieg ewakuacji,</w:t>
      </w:r>
    </w:p>
    <w:p w14:paraId="0D630919" w14:textId="0D3A3D2A" w:rsidR="00CD3DE5" w:rsidRPr="00E4761E" w:rsidRDefault="00412BDC" w:rsidP="008D5D61">
      <w:pPr>
        <w:pStyle w:val="Akapitzlist"/>
        <w:numPr>
          <w:ilvl w:val="0"/>
          <w:numId w:val="29"/>
        </w:numPr>
        <w:spacing w:after="0" w:line="312" w:lineRule="auto"/>
        <w:ind w:left="567"/>
        <w:jc w:val="both"/>
        <w:rPr>
          <w:rStyle w:val="fontstyle31"/>
          <w:color w:val="auto"/>
          <w:sz w:val="23"/>
          <w:szCs w:val="23"/>
        </w:rPr>
      </w:pPr>
      <w:r w:rsidRPr="00E4761E">
        <w:rPr>
          <w:rFonts w:ascii="Times New Roman" w:hAnsi="Times New Roman" w:cs="Times New Roman"/>
          <w:sz w:val="23"/>
          <w:szCs w:val="23"/>
        </w:rPr>
        <w:t>czuwanie</w:t>
      </w:r>
      <w:r w:rsidR="00CD3DE5" w:rsidRPr="00E4761E">
        <w:rPr>
          <w:rFonts w:ascii="Times New Roman" w:hAnsi="Times New Roman" w:cs="Times New Roman"/>
          <w:sz w:val="23"/>
          <w:szCs w:val="23"/>
        </w:rPr>
        <w:t xml:space="preserve"> na</w:t>
      </w:r>
      <w:r w:rsidR="00CD3DE5" w:rsidRPr="00E4761E">
        <w:rPr>
          <w:rStyle w:val="fontstyle31"/>
          <w:color w:val="auto"/>
          <w:sz w:val="23"/>
          <w:szCs w:val="23"/>
        </w:rPr>
        <w:t>d zachowaniem porządku w miejscu ewakuacji.</w:t>
      </w:r>
    </w:p>
    <w:p w14:paraId="0E492304" w14:textId="6A2F7B3B" w:rsidR="00E4761E" w:rsidRDefault="00E4761E" w:rsidP="00412BDC">
      <w:pPr>
        <w:pStyle w:val="Akapitzlist"/>
        <w:spacing w:after="0" w:line="312" w:lineRule="auto"/>
        <w:ind w:left="567"/>
        <w:jc w:val="both"/>
        <w:rPr>
          <w:rFonts w:ascii="Times New Roman" w:hAnsi="Times New Roman" w:cs="Times New Roman"/>
          <w:sz w:val="23"/>
          <w:szCs w:val="23"/>
        </w:rPr>
      </w:pPr>
      <w:r>
        <w:rPr>
          <w:rFonts w:ascii="Times New Roman" w:hAnsi="Times New Roman" w:cs="Times New Roman"/>
          <w:sz w:val="23"/>
          <w:szCs w:val="23"/>
        </w:rPr>
        <w:br w:type="page"/>
      </w:r>
    </w:p>
    <w:p w14:paraId="3A976E5C" w14:textId="77777777" w:rsidR="00412BDC" w:rsidRPr="00E4761E" w:rsidRDefault="00412BDC" w:rsidP="00412BDC">
      <w:pPr>
        <w:pStyle w:val="Akapitzlist"/>
        <w:spacing w:after="0" w:line="312" w:lineRule="auto"/>
        <w:ind w:left="567"/>
        <w:jc w:val="both"/>
        <w:rPr>
          <w:rFonts w:ascii="Times New Roman" w:hAnsi="Times New Roman" w:cs="Times New Roman"/>
          <w:sz w:val="23"/>
          <w:szCs w:val="23"/>
        </w:rPr>
      </w:pPr>
    </w:p>
    <w:p w14:paraId="2B60AB45" w14:textId="1DE75C3E" w:rsidR="004E0DA2" w:rsidRPr="00E4761E" w:rsidRDefault="000F5648" w:rsidP="008D5D61">
      <w:pPr>
        <w:pStyle w:val="Default"/>
        <w:numPr>
          <w:ilvl w:val="0"/>
          <w:numId w:val="17"/>
        </w:numPr>
        <w:spacing w:line="312" w:lineRule="auto"/>
        <w:ind w:left="425" w:hanging="357"/>
        <w:jc w:val="both"/>
        <w:rPr>
          <w:bCs/>
          <w:caps/>
          <w:color w:val="auto"/>
          <w:sz w:val="23"/>
          <w:szCs w:val="23"/>
        </w:rPr>
      </w:pPr>
      <w:r w:rsidRPr="00E4761E">
        <w:rPr>
          <w:bCs/>
          <w:color w:val="auto"/>
          <w:sz w:val="23"/>
          <w:szCs w:val="23"/>
        </w:rPr>
        <w:t>Postanowienia końcowe</w:t>
      </w:r>
    </w:p>
    <w:p w14:paraId="36974FD5" w14:textId="77777777" w:rsidR="004E0DA2" w:rsidRPr="00E4761E" w:rsidRDefault="004E0DA2" w:rsidP="008D5D61">
      <w:pPr>
        <w:pStyle w:val="Akapitzlist"/>
        <w:numPr>
          <w:ilvl w:val="0"/>
          <w:numId w:val="30"/>
        </w:numPr>
        <w:spacing w:after="0" w:line="312" w:lineRule="auto"/>
        <w:ind w:left="284"/>
        <w:jc w:val="both"/>
        <w:rPr>
          <w:rFonts w:ascii="Times New Roman" w:hAnsi="Times New Roman" w:cs="Times New Roman"/>
          <w:sz w:val="23"/>
          <w:szCs w:val="23"/>
        </w:rPr>
      </w:pPr>
      <w:r w:rsidRPr="00E4761E">
        <w:rPr>
          <w:rFonts w:ascii="Times New Roman" w:hAnsi="Times New Roman" w:cs="Times New Roman"/>
          <w:sz w:val="23"/>
          <w:szCs w:val="23"/>
        </w:rPr>
        <w:t xml:space="preserve">Osobom, które przyjęły przesyłkę niewiadomego pochodzenia lub stwierdziły jakąkolwiek podejrzaną jej zawartość, nie mogą lekceważyć tego faktu. </w:t>
      </w:r>
    </w:p>
    <w:p w14:paraId="20D074A5" w14:textId="42B2C528" w:rsidR="00412BDC" w:rsidRPr="00E4761E" w:rsidRDefault="004E0DA2" w:rsidP="00532DB7">
      <w:pPr>
        <w:pStyle w:val="Akapitzlist"/>
        <w:numPr>
          <w:ilvl w:val="0"/>
          <w:numId w:val="30"/>
        </w:numPr>
        <w:spacing w:after="0" w:line="312" w:lineRule="auto"/>
        <w:ind w:left="283" w:hanging="357"/>
        <w:contextualSpacing w:val="0"/>
        <w:jc w:val="both"/>
        <w:rPr>
          <w:rFonts w:ascii="Times New Roman" w:hAnsi="Times New Roman" w:cs="Times New Roman"/>
          <w:sz w:val="23"/>
          <w:szCs w:val="23"/>
        </w:rPr>
      </w:pPr>
      <w:r w:rsidRPr="00E4761E">
        <w:rPr>
          <w:rFonts w:ascii="Times New Roman" w:hAnsi="Times New Roman" w:cs="Times New Roman"/>
          <w:sz w:val="23"/>
          <w:szCs w:val="23"/>
        </w:rPr>
        <w:t xml:space="preserve">W każdym przypadku o przyjęciu przesyłki z jakimkolwiek podejrzanym składnikiem powinno się powiadomić Policję lub Straż Pożarną,  po uzyskaniu zgody </w:t>
      </w:r>
      <w:r w:rsidR="00412BDC" w:rsidRPr="00E4761E">
        <w:rPr>
          <w:rFonts w:ascii="Times New Roman" w:eastAsia="Times New Roman" w:hAnsi="Times New Roman" w:cs="Times New Roman"/>
          <w:sz w:val="23"/>
          <w:szCs w:val="23"/>
          <w:lang w:eastAsia="pl-PL"/>
        </w:rPr>
        <w:t xml:space="preserve">Rektora, </w:t>
      </w:r>
      <w:r w:rsidR="00412BDC" w:rsidRPr="00E4761E">
        <w:rPr>
          <w:rFonts w:ascii="Times New Roman" w:eastAsia="Times New Roman" w:hAnsi="Times New Roman" w:cs="Times New Roman"/>
          <w:kern w:val="3"/>
          <w:sz w:val="23"/>
          <w:szCs w:val="23"/>
          <w:lang w:eastAsia="zh-CN" w:bidi="hi-IN"/>
        </w:rPr>
        <w:t>a w przypadku jego nieobecności, osobę zastępującą Rektora lub Kanclerza</w:t>
      </w:r>
      <w:r w:rsidR="00412BDC" w:rsidRPr="00E4761E">
        <w:rPr>
          <w:rFonts w:ascii="Times New Roman" w:hAnsi="Times New Roman" w:cs="Times New Roman"/>
          <w:sz w:val="23"/>
          <w:szCs w:val="23"/>
        </w:rPr>
        <w:t>.</w:t>
      </w:r>
    </w:p>
    <w:p w14:paraId="20722824" w14:textId="1E25879E" w:rsidR="004E0DA2" w:rsidRPr="00E4761E" w:rsidRDefault="004E0DA2" w:rsidP="00532DB7">
      <w:pPr>
        <w:pStyle w:val="Akapitzlist"/>
        <w:numPr>
          <w:ilvl w:val="0"/>
          <w:numId w:val="30"/>
        </w:numPr>
        <w:spacing w:after="0" w:line="312" w:lineRule="auto"/>
        <w:ind w:left="283" w:hanging="357"/>
        <w:contextualSpacing w:val="0"/>
        <w:jc w:val="both"/>
        <w:rPr>
          <w:rFonts w:ascii="Times New Roman" w:hAnsi="Times New Roman" w:cs="Times New Roman"/>
          <w:sz w:val="23"/>
          <w:szCs w:val="23"/>
        </w:rPr>
      </w:pPr>
      <w:r w:rsidRPr="00E4761E">
        <w:rPr>
          <w:rFonts w:ascii="Times New Roman" w:hAnsi="Times New Roman" w:cs="Times New Roman"/>
          <w:sz w:val="23"/>
          <w:szCs w:val="23"/>
        </w:rPr>
        <w:t>Policja z urzędu podejmie stosowne działania, wspólnie ze specjalistycznymi służbami mogącymi określić składniki substancji oraz odpowiednio zabezpieczyć miejsce otwarcia lub składowania niebezpiecznej przesyłki.</w:t>
      </w:r>
    </w:p>
    <w:p w14:paraId="567ABAED" w14:textId="247D3F29" w:rsidR="004E0DA2" w:rsidRPr="00E4761E" w:rsidRDefault="004E0DA2" w:rsidP="008D5D61">
      <w:pPr>
        <w:pStyle w:val="Akapitzlist"/>
        <w:numPr>
          <w:ilvl w:val="0"/>
          <w:numId w:val="30"/>
        </w:numPr>
        <w:spacing w:after="0" w:line="312" w:lineRule="auto"/>
        <w:ind w:left="283" w:hanging="357"/>
        <w:contextualSpacing w:val="0"/>
        <w:jc w:val="both"/>
        <w:rPr>
          <w:rFonts w:ascii="Times New Roman" w:hAnsi="Times New Roman" w:cs="Times New Roman"/>
          <w:sz w:val="23"/>
          <w:szCs w:val="23"/>
          <w:u w:val="single"/>
        </w:rPr>
      </w:pPr>
      <w:r w:rsidRPr="00E4761E">
        <w:rPr>
          <w:rFonts w:ascii="Times New Roman" w:hAnsi="Times New Roman" w:cs="Times New Roman"/>
          <w:sz w:val="23"/>
          <w:szCs w:val="23"/>
          <w:u w:val="single"/>
        </w:rPr>
        <w:t>Pakiet z workami foliowymi, rękawiczkami i taśmą klejąca umożliwiający zabezpieczenie podejrzanej przesyłki jest zdeponowany w po</w:t>
      </w:r>
      <w:r w:rsidR="002D088E" w:rsidRPr="00E4761E">
        <w:rPr>
          <w:rFonts w:ascii="Times New Roman" w:hAnsi="Times New Roman" w:cs="Times New Roman"/>
          <w:sz w:val="23"/>
          <w:szCs w:val="23"/>
          <w:u w:val="single"/>
        </w:rPr>
        <w:t>rtiern</w:t>
      </w:r>
      <w:bookmarkStart w:id="0" w:name="_GoBack"/>
      <w:bookmarkEnd w:id="0"/>
      <w:r w:rsidR="002D088E" w:rsidRPr="00E4761E">
        <w:rPr>
          <w:rFonts w:ascii="Times New Roman" w:hAnsi="Times New Roman" w:cs="Times New Roman"/>
          <w:sz w:val="23"/>
          <w:szCs w:val="23"/>
          <w:u w:val="single"/>
        </w:rPr>
        <w:t>iach budynków</w:t>
      </w:r>
      <w:r w:rsidRPr="00E4761E">
        <w:rPr>
          <w:rFonts w:ascii="Times New Roman" w:hAnsi="Times New Roman" w:cs="Times New Roman"/>
          <w:sz w:val="23"/>
          <w:szCs w:val="23"/>
          <w:u w:val="single"/>
        </w:rPr>
        <w:t>.</w:t>
      </w:r>
    </w:p>
    <w:p w14:paraId="1A8010CE" w14:textId="55747D9D" w:rsidR="00797C8E" w:rsidRPr="00E4761E" w:rsidRDefault="00797C8E" w:rsidP="00E4761E">
      <w:pPr>
        <w:widowControl w:val="0"/>
        <w:tabs>
          <w:tab w:val="left" w:pos="11470"/>
        </w:tabs>
        <w:suppressAutoHyphens/>
        <w:autoSpaceDE w:val="0"/>
        <w:autoSpaceDN w:val="0"/>
        <w:spacing w:after="0" w:line="312" w:lineRule="auto"/>
        <w:textAlignment w:val="baseline"/>
        <w:rPr>
          <w:rFonts w:ascii="Times New Roman" w:eastAsia="Times New Roman" w:hAnsi="Times New Roman" w:cs="Times New Roman"/>
          <w:bCs/>
          <w:kern w:val="3"/>
          <w:sz w:val="23"/>
          <w:szCs w:val="23"/>
          <w:lang w:eastAsia="zh-CN" w:bidi="hi-IN"/>
        </w:rPr>
        <w:sectPr w:rsidR="00797C8E" w:rsidRPr="00E4761E" w:rsidSect="00FA1C41">
          <w:footerReference w:type="default" r:id="rId7"/>
          <w:pgSz w:w="11906" w:h="16838"/>
          <w:pgMar w:top="964" w:right="851" w:bottom="851" w:left="851" w:header="284" w:footer="164" w:gutter="0"/>
          <w:cols w:space="708"/>
          <w:docGrid w:linePitch="360"/>
        </w:sectPr>
      </w:pPr>
    </w:p>
    <w:p w14:paraId="72703CB3" w14:textId="324A64BC" w:rsidR="000867C2" w:rsidRPr="00E4761E" w:rsidRDefault="000F5648" w:rsidP="000867C2">
      <w:pPr>
        <w:pStyle w:val="Default"/>
        <w:spacing w:line="312" w:lineRule="auto"/>
        <w:ind w:left="360"/>
        <w:jc w:val="both"/>
        <w:rPr>
          <w:bCs/>
          <w:caps/>
          <w:color w:val="auto"/>
          <w:sz w:val="23"/>
          <w:szCs w:val="23"/>
        </w:rPr>
      </w:pPr>
      <w:r w:rsidRPr="00E4761E">
        <w:rPr>
          <w:bCs/>
          <w:color w:val="auto"/>
          <w:sz w:val="23"/>
          <w:szCs w:val="23"/>
        </w:rPr>
        <w:t>X.</w:t>
      </w:r>
      <w:r w:rsidRPr="00E4761E">
        <w:rPr>
          <w:bCs/>
          <w:color w:val="auto"/>
          <w:sz w:val="23"/>
          <w:szCs w:val="23"/>
        </w:rPr>
        <w:tab/>
        <w:t>Formularz do rozmowy</w:t>
      </w:r>
      <w:r w:rsidR="000867C2" w:rsidRPr="00E4761E">
        <w:rPr>
          <w:bCs/>
          <w:caps/>
          <w:color w:val="auto"/>
          <w:sz w:val="23"/>
          <w:szCs w:val="23"/>
        </w:rPr>
        <w:t xml:space="preserve"> </w:t>
      </w:r>
      <w:r w:rsidRPr="00E4761E">
        <w:rPr>
          <w:bCs/>
          <w:color w:val="auto"/>
          <w:sz w:val="23"/>
          <w:szCs w:val="23"/>
        </w:rPr>
        <w:t>ze zgłaszającym podłożenie urządzenia wybuchowego.</w:t>
      </w:r>
    </w:p>
    <w:p w14:paraId="56D58A40" w14:textId="77777777" w:rsidR="000867C2" w:rsidRPr="00E4761E" w:rsidRDefault="000867C2" w:rsidP="000867C2">
      <w:pPr>
        <w:pStyle w:val="Default"/>
        <w:spacing w:line="312" w:lineRule="auto"/>
        <w:ind w:left="360"/>
        <w:jc w:val="both"/>
        <w:rPr>
          <w:bCs/>
          <w:caps/>
          <w:color w:val="auto"/>
          <w:sz w:val="23"/>
          <w:szCs w:val="23"/>
        </w:rPr>
      </w:pPr>
    </w:p>
    <w:p w14:paraId="480CCBC0" w14:textId="7CFB44CC"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Pytania</w:t>
      </w:r>
    </w:p>
    <w:p w14:paraId="2DF15C31" w14:textId="514C3119"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1.</w:t>
      </w:r>
      <w:r w:rsidRPr="00E4761E">
        <w:rPr>
          <w:bCs/>
          <w:color w:val="auto"/>
          <w:sz w:val="23"/>
          <w:szCs w:val="23"/>
        </w:rPr>
        <w:tab/>
        <w:t>kiedy bomba eksploduje ?</w:t>
      </w:r>
      <w:r w:rsidRPr="00E4761E">
        <w:rPr>
          <w:bCs/>
          <w:color w:val="auto"/>
          <w:sz w:val="23"/>
          <w:szCs w:val="23"/>
        </w:rPr>
        <w:tab/>
        <w:t>.............................................................................................................................</w:t>
      </w:r>
    </w:p>
    <w:p w14:paraId="1F6A9CAB" w14:textId="7333C43A"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2.</w:t>
      </w:r>
      <w:r w:rsidRPr="00E4761E">
        <w:rPr>
          <w:bCs/>
          <w:color w:val="auto"/>
          <w:sz w:val="23"/>
          <w:szCs w:val="23"/>
        </w:rPr>
        <w:tab/>
        <w:t xml:space="preserve">gdzie jest teraz bomba ?  </w:t>
      </w:r>
      <w:r w:rsidRPr="00E4761E">
        <w:rPr>
          <w:bCs/>
          <w:color w:val="auto"/>
          <w:sz w:val="23"/>
          <w:szCs w:val="23"/>
        </w:rPr>
        <w:tab/>
        <w:t>.............................................................................................................................</w:t>
      </w:r>
    </w:p>
    <w:p w14:paraId="58090FEE" w14:textId="46648528"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3.</w:t>
      </w:r>
      <w:r w:rsidRPr="00E4761E">
        <w:rPr>
          <w:bCs/>
          <w:color w:val="auto"/>
          <w:sz w:val="23"/>
          <w:szCs w:val="23"/>
        </w:rPr>
        <w:tab/>
        <w:t xml:space="preserve">jak wygląda bomba ?            </w:t>
      </w:r>
      <w:r w:rsidRPr="00E4761E">
        <w:rPr>
          <w:bCs/>
          <w:color w:val="auto"/>
          <w:sz w:val="23"/>
          <w:szCs w:val="23"/>
        </w:rPr>
        <w:tab/>
        <w:t>.............................................................................................................................</w:t>
      </w:r>
    </w:p>
    <w:p w14:paraId="6EB5060F" w14:textId="0C9DC979"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4.</w:t>
      </w:r>
      <w:r w:rsidRPr="00E4761E">
        <w:rPr>
          <w:bCs/>
          <w:color w:val="auto"/>
          <w:sz w:val="23"/>
          <w:szCs w:val="23"/>
        </w:rPr>
        <w:tab/>
        <w:t xml:space="preserve">jakiego typu jest ta bomba ? </w:t>
      </w:r>
      <w:r w:rsidRPr="00E4761E">
        <w:rPr>
          <w:bCs/>
          <w:color w:val="auto"/>
          <w:sz w:val="23"/>
          <w:szCs w:val="23"/>
        </w:rPr>
        <w:tab/>
        <w:t>.............................................................................................................................</w:t>
      </w:r>
    </w:p>
    <w:p w14:paraId="31B65D2B" w14:textId="2EB420A0"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5.</w:t>
      </w:r>
      <w:r w:rsidRPr="00E4761E">
        <w:rPr>
          <w:bCs/>
          <w:color w:val="auto"/>
          <w:sz w:val="23"/>
          <w:szCs w:val="23"/>
        </w:rPr>
        <w:tab/>
        <w:t xml:space="preserve">co spowoduje eksplozję ?    </w:t>
      </w:r>
      <w:r w:rsidRPr="00E4761E">
        <w:rPr>
          <w:bCs/>
          <w:color w:val="auto"/>
          <w:sz w:val="23"/>
          <w:szCs w:val="23"/>
        </w:rPr>
        <w:tab/>
        <w:t>.............................................................................................................................</w:t>
      </w:r>
    </w:p>
    <w:p w14:paraId="3C210DDE" w14:textId="28160CB5"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6.</w:t>
      </w:r>
      <w:r w:rsidRPr="00E4761E">
        <w:rPr>
          <w:bCs/>
          <w:color w:val="auto"/>
          <w:sz w:val="23"/>
          <w:szCs w:val="23"/>
        </w:rPr>
        <w:tab/>
        <w:t xml:space="preserve">czy podłożyłeś bombę ?      </w:t>
      </w:r>
      <w:r w:rsidRPr="00E4761E">
        <w:rPr>
          <w:bCs/>
          <w:color w:val="auto"/>
          <w:sz w:val="23"/>
          <w:szCs w:val="23"/>
        </w:rPr>
        <w:tab/>
        <w:t>.............................................................................................................................</w:t>
      </w:r>
    </w:p>
    <w:p w14:paraId="5B1DCFEB" w14:textId="1D08F165"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7.</w:t>
      </w:r>
      <w:r w:rsidRPr="00E4761E">
        <w:rPr>
          <w:bCs/>
          <w:color w:val="auto"/>
          <w:sz w:val="23"/>
          <w:szCs w:val="23"/>
        </w:rPr>
        <w:tab/>
        <w:t xml:space="preserve">dlaczego ?                            </w:t>
      </w:r>
      <w:r w:rsidRPr="00E4761E">
        <w:rPr>
          <w:bCs/>
          <w:color w:val="auto"/>
          <w:sz w:val="23"/>
          <w:szCs w:val="23"/>
        </w:rPr>
        <w:tab/>
        <w:t>.............................................................................................................................</w:t>
      </w:r>
    </w:p>
    <w:p w14:paraId="21BE5525" w14:textId="3B28C4CC"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8.</w:t>
      </w:r>
      <w:r w:rsidRPr="00E4761E">
        <w:rPr>
          <w:bCs/>
          <w:color w:val="auto"/>
          <w:sz w:val="23"/>
          <w:szCs w:val="23"/>
        </w:rPr>
        <w:tab/>
        <w:t xml:space="preserve">gdzie mieszkasz ?                </w:t>
      </w:r>
      <w:r w:rsidRPr="00E4761E">
        <w:rPr>
          <w:bCs/>
          <w:color w:val="auto"/>
          <w:sz w:val="23"/>
          <w:szCs w:val="23"/>
        </w:rPr>
        <w:tab/>
        <w:t>.............................................................................................................................</w:t>
      </w:r>
    </w:p>
    <w:p w14:paraId="1DD54010" w14:textId="6481C75B" w:rsidR="000867C2" w:rsidRPr="00E4761E" w:rsidRDefault="000867C2" w:rsidP="000867C2">
      <w:pPr>
        <w:pStyle w:val="Default"/>
        <w:spacing w:line="312" w:lineRule="auto"/>
        <w:ind w:left="360"/>
        <w:rPr>
          <w:bCs/>
          <w:color w:val="auto"/>
          <w:sz w:val="23"/>
          <w:szCs w:val="23"/>
        </w:rPr>
      </w:pPr>
      <w:r w:rsidRPr="00E4761E">
        <w:rPr>
          <w:bCs/>
          <w:color w:val="auto"/>
          <w:sz w:val="23"/>
          <w:szCs w:val="23"/>
        </w:rPr>
        <w:t>9.</w:t>
      </w:r>
      <w:r w:rsidRPr="00E4761E">
        <w:rPr>
          <w:bCs/>
          <w:color w:val="auto"/>
          <w:sz w:val="23"/>
          <w:szCs w:val="23"/>
        </w:rPr>
        <w:tab/>
        <w:t xml:space="preserve">jak się nazywasz ?               </w:t>
      </w:r>
      <w:r w:rsidRPr="00E4761E">
        <w:rPr>
          <w:bCs/>
          <w:color w:val="auto"/>
          <w:sz w:val="23"/>
          <w:szCs w:val="23"/>
        </w:rPr>
        <w:tab/>
        <w:t>.............................................................................................................................</w:t>
      </w:r>
    </w:p>
    <w:p w14:paraId="4C7E9108" w14:textId="77777777" w:rsidR="000867C2" w:rsidRPr="00E4761E" w:rsidRDefault="000867C2" w:rsidP="000867C2">
      <w:pPr>
        <w:pStyle w:val="Default"/>
        <w:spacing w:line="312" w:lineRule="auto"/>
        <w:ind w:left="360"/>
        <w:rPr>
          <w:bCs/>
          <w:caps/>
          <w:color w:val="auto"/>
          <w:sz w:val="23"/>
          <w:szCs w:val="23"/>
        </w:rPr>
      </w:pPr>
    </w:p>
    <w:p w14:paraId="19077491" w14:textId="294394DE"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 xml:space="preserve">dokładne słowa wypowiedzi </w:t>
      </w:r>
      <w:r w:rsidRPr="00E4761E">
        <w:rPr>
          <w:bCs/>
          <w:color w:val="auto"/>
          <w:sz w:val="23"/>
          <w:szCs w:val="23"/>
        </w:rPr>
        <w:tab/>
        <w:t>.............................................................................................................................</w:t>
      </w:r>
    </w:p>
    <w:p w14:paraId="5D485200" w14:textId="112AD15C" w:rsidR="000867C2" w:rsidRPr="00E4761E" w:rsidRDefault="000867C2" w:rsidP="000867C2">
      <w:pPr>
        <w:pStyle w:val="Default"/>
        <w:spacing w:line="312" w:lineRule="auto"/>
        <w:ind w:left="360"/>
        <w:rPr>
          <w:bCs/>
          <w:color w:val="auto"/>
          <w:sz w:val="23"/>
          <w:szCs w:val="23"/>
        </w:rPr>
      </w:pPr>
      <w:r w:rsidRPr="00E4761E">
        <w:rPr>
          <w:bCs/>
          <w:color w:val="auto"/>
          <w:sz w:val="23"/>
          <w:szCs w:val="23"/>
        </w:rPr>
        <w:t>…………………………………................................................................................................................................</w:t>
      </w:r>
    </w:p>
    <w:p w14:paraId="45D9DA2D" w14:textId="50BBD49D"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płeć dzwoniącego</w:t>
      </w:r>
      <w:r w:rsidRPr="00E4761E">
        <w:rPr>
          <w:bCs/>
          <w:color w:val="auto"/>
          <w:sz w:val="23"/>
          <w:szCs w:val="23"/>
        </w:rPr>
        <w:tab/>
      </w:r>
      <w:r w:rsidRPr="00E4761E">
        <w:rPr>
          <w:bCs/>
          <w:color w:val="auto"/>
          <w:sz w:val="23"/>
          <w:szCs w:val="23"/>
        </w:rPr>
        <w:tab/>
      </w:r>
      <w:r w:rsidRPr="00E4761E">
        <w:rPr>
          <w:bCs/>
          <w:color w:val="auto"/>
          <w:sz w:val="23"/>
          <w:szCs w:val="23"/>
        </w:rPr>
        <w:tab/>
        <w:t xml:space="preserve">.........................................  </w:t>
      </w:r>
      <w:r w:rsidRPr="00E4761E">
        <w:rPr>
          <w:bCs/>
          <w:color w:val="auto"/>
          <w:sz w:val="23"/>
          <w:szCs w:val="23"/>
        </w:rPr>
        <w:tab/>
        <w:t xml:space="preserve">wiek </w:t>
      </w:r>
      <w:r w:rsidRPr="00E4761E">
        <w:rPr>
          <w:bCs/>
          <w:color w:val="auto"/>
          <w:sz w:val="23"/>
          <w:szCs w:val="23"/>
        </w:rPr>
        <w:tab/>
      </w:r>
      <w:r w:rsidRPr="00E4761E">
        <w:rPr>
          <w:bCs/>
          <w:color w:val="auto"/>
          <w:sz w:val="23"/>
          <w:szCs w:val="23"/>
        </w:rPr>
        <w:tab/>
        <w:t>.........................................</w:t>
      </w:r>
    </w:p>
    <w:p w14:paraId="5193D3DA" w14:textId="271FC597"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numer telefonu dzwoniącego</w:t>
      </w:r>
      <w:r w:rsidRPr="00E4761E">
        <w:rPr>
          <w:bCs/>
          <w:color w:val="auto"/>
          <w:sz w:val="23"/>
          <w:szCs w:val="23"/>
        </w:rPr>
        <w:tab/>
        <w:t xml:space="preserve"> ......................................... </w:t>
      </w:r>
      <w:r w:rsidRPr="00E4761E">
        <w:rPr>
          <w:bCs/>
          <w:color w:val="auto"/>
          <w:sz w:val="23"/>
          <w:szCs w:val="23"/>
        </w:rPr>
        <w:tab/>
        <w:t xml:space="preserve">godzina  </w:t>
      </w:r>
      <w:r w:rsidRPr="00E4761E">
        <w:rPr>
          <w:bCs/>
          <w:color w:val="auto"/>
          <w:sz w:val="23"/>
          <w:szCs w:val="23"/>
        </w:rPr>
        <w:tab/>
        <w:t>.........................................</w:t>
      </w:r>
    </w:p>
    <w:p w14:paraId="2F33346D" w14:textId="7E4C1AF5"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 xml:space="preserve">długość rozmowy </w:t>
      </w:r>
      <w:r w:rsidRPr="00E4761E">
        <w:rPr>
          <w:bCs/>
          <w:color w:val="auto"/>
          <w:sz w:val="23"/>
          <w:szCs w:val="23"/>
        </w:rPr>
        <w:tab/>
      </w:r>
      <w:r w:rsidRPr="00E4761E">
        <w:rPr>
          <w:bCs/>
          <w:color w:val="auto"/>
          <w:sz w:val="23"/>
          <w:szCs w:val="23"/>
        </w:rPr>
        <w:tab/>
      </w:r>
      <w:r w:rsidRPr="00E4761E">
        <w:rPr>
          <w:bCs/>
          <w:color w:val="auto"/>
          <w:sz w:val="23"/>
          <w:szCs w:val="23"/>
        </w:rPr>
        <w:tab/>
        <w:t xml:space="preserve">.........................................        </w:t>
      </w:r>
      <w:r w:rsidRPr="00E4761E">
        <w:rPr>
          <w:bCs/>
          <w:color w:val="auto"/>
          <w:sz w:val="23"/>
          <w:szCs w:val="23"/>
        </w:rPr>
        <w:tab/>
        <w:t>data</w:t>
      </w:r>
      <w:r w:rsidRPr="00E4761E">
        <w:rPr>
          <w:bCs/>
          <w:color w:val="auto"/>
          <w:sz w:val="23"/>
          <w:szCs w:val="23"/>
        </w:rPr>
        <w:tab/>
      </w:r>
      <w:r w:rsidRPr="00E4761E">
        <w:rPr>
          <w:bCs/>
          <w:color w:val="auto"/>
          <w:sz w:val="23"/>
          <w:szCs w:val="23"/>
        </w:rPr>
        <w:tab/>
        <w:t>.........................................</w:t>
      </w:r>
    </w:p>
    <w:p w14:paraId="5A6F1875" w14:textId="7FF3AD0B" w:rsidR="000867C2" w:rsidRPr="00E4761E" w:rsidRDefault="000867C2" w:rsidP="000867C2">
      <w:pPr>
        <w:pStyle w:val="Default"/>
        <w:spacing w:line="312" w:lineRule="auto"/>
        <w:ind w:left="360"/>
        <w:rPr>
          <w:bCs/>
          <w:caps/>
          <w:color w:val="auto"/>
          <w:sz w:val="23"/>
          <w:szCs w:val="23"/>
        </w:rPr>
      </w:pPr>
      <w:r w:rsidRPr="00E4761E">
        <w:rPr>
          <w:bCs/>
          <w:color w:val="auto"/>
          <w:sz w:val="23"/>
          <w:szCs w:val="23"/>
        </w:rPr>
        <w:t>głos dzwoniącego</w:t>
      </w:r>
      <w:r w:rsidRPr="00E4761E">
        <w:rPr>
          <w:bCs/>
          <w:color w:val="auto"/>
          <w:sz w:val="23"/>
          <w:szCs w:val="23"/>
        </w:rPr>
        <w:tab/>
        <w:t>......................................................................................................................................................</w:t>
      </w:r>
    </w:p>
    <w:p w14:paraId="730A18B1" w14:textId="03F60931"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(spokojny – nosowy, podekscytowany – sepleni, powolny – chrapliwy, szybki – głęboki, cichy – przerywany, głośny - przełyka ślinę, śmiech - głęboko oddychał, płacz - załamujący się, normalny - podszywa się, szczególny – akcent, niewyraźny - brzmi znajomo, wystraszony - inne)</w:t>
      </w:r>
    </w:p>
    <w:p w14:paraId="6562367C" w14:textId="357BCBB6"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jeżeli głos brzmi znajomo, kogo przypomina  .............................................................................................................</w:t>
      </w:r>
    </w:p>
    <w:p w14:paraId="03D11A61" w14:textId="55347CBA"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odgłosy w tle</w:t>
      </w:r>
      <w:r w:rsidRPr="00E4761E">
        <w:rPr>
          <w:bCs/>
          <w:color w:val="auto"/>
          <w:sz w:val="23"/>
          <w:szCs w:val="23"/>
        </w:rPr>
        <w:tab/>
        <w:t>......................................................................................................................................................</w:t>
      </w:r>
    </w:p>
    <w:p w14:paraId="07ED9ADD" w14:textId="590EF373"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(uliczne - maszyny fabryczne, sztućce – zwierzęta, głosy - dobre połączenie, megafon - zakłócenia na linii, muzyka - połączenie lokalne, odgłosy domowe - połączenie zamiejscowe, silniki - budka telefoniczna, odgłosy biurowe - inne).</w:t>
      </w:r>
    </w:p>
    <w:p w14:paraId="415AB66D" w14:textId="289A5F4E"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język wypowiedzi ......................................................................................................................................................</w:t>
      </w:r>
    </w:p>
    <w:p w14:paraId="50153888" w14:textId="73752FB8"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(wykształcony – niezrozumiały, wulgarny, nagrany, nieracjonalny - ostrzeżenie było odczytane / obcobrzmiący</w:t>
      </w:r>
    </w:p>
    <w:p w14:paraId="59269771" w14:textId="052187F3"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Uwagi ........................................................................................................................................................................</w:t>
      </w:r>
    </w:p>
    <w:p w14:paraId="063BD638" w14:textId="7702E068"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 zgłoszono do /nr telefonu i do kogo/ ........................................................................................................................</w:t>
      </w:r>
    </w:p>
    <w:p w14:paraId="509FFACB" w14:textId="4BE7C143" w:rsidR="000867C2" w:rsidRPr="00E4761E" w:rsidRDefault="000867C2" w:rsidP="000867C2">
      <w:pPr>
        <w:pStyle w:val="Default"/>
        <w:spacing w:line="312" w:lineRule="auto"/>
        <w:ind w:left="360"/>
        <w:jc w:val="both"/>
        <w:rPr>
          <w:bCs/>
          <w:caps/>
          <w:color w:val="auto"/>
          <w:sz w:val="23"/>
          <w:szCs w:val="23"/>
        </w:rPr>
      </w:pPr>
      <w:r w:rsidRPr="00E4761E">
        <w:rPr>
          <w:bCs/>
          <w:color w:val="auto"/>
          <w:sz w:val="23"/>
          <w:szCs w:val="23"/>
        </w:rPr>
        <w:t xml:space="preserve">................................................................................................................................................................................... data </w:t>
      </w:r>
      <w:r w:rsidRPr="00E4761E">
        <w:rPr>
          <w:bCs/>
          <w:color w:val="auto"/>
          <w:sz w:val="23"/>
          <w:szCs w:val="23"/>
        </w:rPr>
        <w:tab/>
        <w:t xml:space="preserve">........................................................................    </w:t>
      </w:r>
    </w:p>
    <w:p w14:paraId="0D951AE5" w14:textId="1DE59049" w:rsidR="00464AA5" w:rsidRPr="00E4761E" w:rsidRDefault="000867C2" w:rsidP="000867C2">
      <w:pPr>
        <w:pStyle w:val="Default"/>
        <w:spacing w:line="312" w:lineRule="auto"/>
        <w:ind w:left="360"/>
        <w:jc w:val="both"/>
        <w:rPr>
          <w:color w:val="auto"/>
          <w:sz w:val="23"/>
          <w:szCs w:val="23"/>
        </w:rPr>
      </w:pPr>
      <w:r w:rsidRPr="00E4761E">
        <w:rPr>
          <w:bCs/>
          <w:color w:val="auto"/>
          <w:sz w:val="23"/>
          <w:szCs w:val="23"/>
        </w:rPr>
        <w:t>nazwisko</w:t>
      </w:r>
      <w:r w:rsidRPr="00E4761E">
        <w:rPr>
          <w:bCs/>
          <w:color w:val="auto"/>
          <w:sz w:val="23"/>
          <w:szCs w:val="23"/>
        </w:rPr>
        <w:tab/>
        <w:t>........................................................................    stanowisko ..................................................................</w:t>
      </w:r>
    </w:p>
    <w:sectPr w:rsidR="00464AA5" w:rsidRPr="00E4761E" w:rsidSect="00797C8E">
      <w:pgSz w:w="11906" w:h="16838"/>
      <w:pgMar w:top="1418" w:right="709" w:bottom="964" w:left="425"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6457" w14:textId="77777777" w:rsidR="00F549D3" w:rsidRDefault="00F549D3" w:rsidP="006D6EEC">
      <w:pPr>
        <w:spacing w:after="0" w:line="240" w:lineRule="auto"/>
      </w:pPr>
      <w:r>
        <w:separator/>
      </w:r>
    </w:p>
  </w:endnote>
  <w:endnote w:type="continuationSeparator" w:id="0">
    <w:p w14:paraId="005FF3CB" w14:textId="77777777" w:rsidR="00F549D3" w:rsidRDefault="00F549D3" w:rsidP="006D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55020"/>
      <w:docPartObj>
        <w:docPartGallery w:val="Page Numbers (Bottom of Page)"/>
        <w:docPartUnique/>
      </w:docPartObj>
    </w:sdtPr>
    <w:sdtEndPr>
      <w:rPr>
        <w:sz w:val="24"/>
        <w:szCs w:val="24"/>
      </w:rPr>
    </w:sdtEndPr>
    <w:sdtContent>
      <w:p w14:paraId="36524DB5" w14:textId="39C77C69" w:rsidR="0019468C" w:rsidRPr="00BE37F8" w:rsidRDefault="0019468C" w:rsidP="00BE37F8">
        <w:pPr>
          <w:pStyle w:val="Stopka"/>
          <w:ind w:right="-425"/>
          <w:jc w:val="right"/>
          <w:rPr>
            <w:sz w:val="24"/>
            <w:szCs w:val="24"/>
          </w:rPr>
        </w:pPr>
        <w:r w:rsidRPr="00BE37F8">
          <w:rPr>
            <w:rFonts w:ascii="Times New Roman" w:hAnsi="Times New Roman" w:cs="Times New Roman"/>
            <w:sz w:val="24"/>
            <w:szCs w:val="24"/>
          </w:rPr>
          <w:fldChar w:fldCharType="begin"/>
        </w:r>
        <w:r w:rsidRPr="00BE37F8">
          <w:rPr>
            <w:rFonts w:ascii="Times New Roman" w:hAnsi="Times New Roman" w:cs="Times New Roman"/>
            <w:sz w:val="24"/>
            <w:szCs w:val="24"/>
          </w:rPr>
          <w:instrText>PAGE   \* MERGEFORMAT</w:instrText>
        </w:r>
        <w:r w:rsidRPr="00BE37F8">
          <w:rPr>
            <w:rFonts w:ascii="Times New Roman" w:hAnsi="Times New Roman" w:cs="Times New Roman"/>
            <w:sz w:val="24"/>
            <w:szCs w:val="24"/>
          </w:rPr>
          <w:fldChar w:fldCharType="separate"/>
        </w:r>
        <w:r w:rsidR="00F549D3">
          <w:rPr>
            <w:rFonts w:ascii="Times New Roman" w:hAnsi="Times New Roman" w:cs="Times New Roman"/>
            <w:noProof/>
            <w:sz w:val="24"/>
            <w:szCs w:val="24"/>
          </w:rPr>
          <w:t>1</w:t>
        </w:r>
        <w:r w:rsidRPr="00BE37F8">
          <w:rPr>
            <w:rFonts w:ascii="Times New Roman" w:hAnsi="Times New Roman" w:cs="Times New Roman"/>
            <w:sz w:val="24"/>
            <w:szCs w:val="24"/>
          </w:rPr>
          <w:fldChar w:fldCharType="end"/>
        </w:r>
      </w:p>
    </w:sdtContent>
  </w:sdt>
  <w:p w14:paraId="0E7BD8D2" w14:textId="77777777" w:rsidR="0019468C" w:rsidRDefault="001946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8B56" w14:textId="77777777" w:rsidR="00F549D3" w:rsidRDefault="00F549D3" w:rsidP="006D6EEC">
      <w:pPr>
        <w:spacing w:after="0" w:line="240" w:lineRule="auto"/>
      </w:pPr>
      <w:r>
        <w:separator/>
      </w:r>
    </w:p>
  </w:footnote>
  <w:footnote w:type="continuationSeparator" w:id="0">
    <w:p w14:paraId="2FBC77B8" w14:textId="77777777" w:rsidR="00F549D3" w:rsidRDefault="00F549D3" w:rsidP="006D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43"/>
    <w:multiLevelType w:val="hybridMultilevel"/>
    <w:tmpl w:val="6576B9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FEC164A"/>
    <w:multiLevelType w:val="hybridMultilevel"/>
    <w:tmpl w:val="DC9040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46620"/>
    <w:multiLevelType w:val="multilevel"/>
    <w:tmpl w:val="9FF2B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D77428"/>
    <w:multiLevelType w:val="hybridMultilevel"/>
    <w:tmpl w:val="EA321704"/>
    <w:lvl w:ilvl="0" w:tplc="04150011">
      <w:start w:val="1"/>
      <w:numFmt w:val="decimal"/>
      <w:lvlText w:val="%1)"/>
      <w:lvlJc w:val="left"/>
      <w:pPr>
        <w:ind w:left="839" w:hanging="360"/>
      </w:pPr>
      <w:rPr>
        <w:rFonts w:hint="default"/>
        <w:b w:val="0"/>
      </w:rPr>
    </w:lvl>
    <w:lvl w:ilvl="1" w:tplc="04150019" w:tentative="1">
      <w:start w:val="1"/>
      <w:numFmt w:val="lowerLetter"/>
      <w:lvlText w:val="%2."/>
      <w:lvlJc w:val="left"/>
      <w:pPr>
        <w:ind w:left="1559" w:hanging="360"/>
      </w:pPr>
      <w:rPr>
        <w:rFonts w:cs="Times New Roman"/>
      </w:rPr>
    </w:lvl>
    <w:lvl w:ilvl="2" w:tplc="0415001B" w:tentative="1">
      <w:start w:val="1"/>
      <w:numFmt w:val="lowerRoman"/>
      <w:lvlText w:val="%3."/>
      <w:lvlJc w:val="right"/>
      <w:pPr>
        <w:ind w:left="2279" w:hanging="180"/>
      </w:pPr>
      <w:rPr>
        <w:rFonts w:cs="Times New Roman"/>
      </w:rPr>
    </w:lvl>
    <w:lvl w:ilvl="3" w:tplc="0415000F" w:tentative="1">
      <w:start w:val="1"/>
      <w:numFmt w:val="decimal"/>
      <w:lvlText w:val="%4."/>
      <w:lvlJc w:val="left"/>
      <w:pPr>
        <w:ind w:left="2999" w:hanging="360"/>
      </w:pPr>
      <w:rPr>
        <w:rFonts w:cs="Times New Roman"/>
      </w:rPr>
    </w:lvl>
    <w:lvl w:ilvl="4" w:tplc="04150019" w:tentative="1">
      <w:start w:val="1"/>
      <w:numFmt w:val="lowerLetter"/>
      <w:lvlText w:val="%5."/>
      <w:lvlJc w:val="left"/>
      <w:pPr>
        <w:ind w:left="3719" w:hanging="360"/>
      </w:pPr>
      <w:rPr>
        <w:rFonts w:cs="Times New Roman"/>
      </w:rPr>
    </w:lvl>
    <w:lvl w:ilvl="5" w:tplc="0415001B" w:tentative="1">
      <w:start w:val="1"/>
      <w:numFmt w:val="lowerRoman"/>
      <w:lvlText w:val="%6."/>
      <w:lvlJc w:val="right"/>
      <w:pPr>
        <w:ind w:left="4439" w:hanging="180"/>
      </w:pPr>
      <w:rPr>
        <w:rFonts w:cs="Times New Roman"/>
      </w:rPr>
    </w:lvl>
    <w:lvl w:ilvl="6" w:tplc="0415000F" w:tentative="1">
      <w:start w:val="1"/>
      <w:numFmt w:val="decimal"/>
      <w:lvlText w:val="%7."/>
      <w:lvlJc w:val="left"/>
      <w:pPr>
        <w:ind w:left="5159" w:hanging="360"/>
      </w:pPr>
      <w:rPr>
        <w:rFonts w:cs="Times New Roman"/>
      </w:rPr>
    </w:lvl>
    <w:lvl w:ilvl="7" w:tplc="04150019" w:tentative="1">
      <w:start w:val="1"/>
      <w:numFmt w:val="lowerLetter"/>
      <w:lvlText w:val="%8."/>
      <w:lvlJc w:val="left"/>
      <w:pPr>
        <w:ind w:left="5879" w:hanging="360"/>
      </w:pPr>
      <w:rPr>
        <w:rFonts w:cs="Times New Roman"/>
      </w:rPr>
    </w:lvl>
    <w:lvl w:ilvl="8" w:tplc="0415001B" w:tentative="1">
      <w:start w:val="1"/>
      <w:numFmt w:val="lowerRoman"/>
      <w:lvlText w:val="%9."/>
      <w:lvlJc w:val="right"/>
      <w:pPr>
        <w:ind w:left="6599" w:hanging="180"/>
      </w:pPr>
      <w:rPr>
        <w:rFonts w:cs="Times New Roman"/>
      </w:rPr>
    </w:lvl>
  </w:abstractNum>
  <w:abstractNum w:abstractNumId="4" w15:restartNumberingAfterBreak="0">
    <w:nsid w:val="1F1762CE"/>
    <w:multiLevelType w:val="hybridMultilevel"/>
    <w:tmpl w:val="4F36575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F4F612E"/>
    <w:multiLevelType w:val="hybridMultilevel"/>
    <w:tmpl w:val="B7AE36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08E25AD"/>
    <w:multiLevelType w:val="hybridMultilevel"/>
    <w:tmpl w:val="11368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D746A"/>
    <w:multiLevelType w:val="hybridMultilevel"/>
    <w:tmpl w:val="C2F8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82521"/>
    <w:multiLevelType w:val="hybridMultilevel"/>
    <w:tmpl w:val="DC6A65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DA69D9"/>
    <w:multiLevelType w:val="hybridMultilevel"/>
    <w:tmpl w:val="B100D9EC"/>
    <w:lvl w:ilvl="0" w:tplc="0415000F">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A1777AF"/>
    <w:multiLevelType w:val="hybridMultilevel"/>
    <w:tmpl w:val="BB7291D2"/>
    <w:lvl w:ilvl="0" w:tplc="A8BA9B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17E77"/>
    <w:multiLevelType w:val="hybridMultilevel"/>
    <w:tmpl w:val="EF2E7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03BC8"/>
    <w:multiLevelType w:val="hybridMultilevel"/>
    <w:tmpl w:val="EF2E7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46B49"/>
    <w:multiLevelType w:val="hybridMultilevel"/>
    <w:tmpl w:val="316686C0"/>
    <w:lvl w:ilvl="0" w:tplc="FF40F30E">
      <w:start w:val="1"/>
      <w:numFmt w:val="bullet"/>
      <w:lvlText w:val=""/>
      <w:lvlJc w:val="left"/>
      <w:pPr>
        <w:ind w:left="720" w:hanging="360"/>
      </w:pPr>
      <w:rPr>
        <w:rFonts w:ascii="Symbol" w:hAnsi="Symbo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27A4B"/>
    <w:multiLevelType w:val="hybridMultilevel"/>
    <w:tmpl w:val="965CB31A"/>
    <w:lvl w:ilvl="0" w:tplc="CAE8C166">
      <w:start w:val="1"/>
      <w:numFmt w:val="upperRoman"/>
      <w:lvlText w:val="%1."/>
      <w:lvlJc w:val="righ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E600F"/>
    <w:multiLevelType w:val="hybridMultilevel"/>
    <w:tmpl w:val="C49E7940"/>
    <w:lvl w:ilvl="0" w:tplc="0D1C49C2">
      <w:start w:val="1"/>
      <w:numFmt w:val="decimal"/>
      <w:lvlText w:val="%1."/>
      <w:lvlJc w:val="left"/>
      <w:pPr>
        <w:ind w:left="839" w:hanging="360"/>
      </w:pPr>
      <w:rPr>
        <w:rFonts w:ascii="Times New Roman" w:eastAsiaTheme="minorHAnsi" w:hAnsi="Times New Roman" w:cs="Times New Roman"/>
        <w:b w:val="0"/>
      </w:rPr>
    </w:lvl>
    <w:lvl w:ilvl="1" w:tplc="04150019" w:tentative="1">
      <w:start w:val="1"/>
      <w:numFmt w:val="lowerLetter"/>
      <w:lvlText w:val="%2."/>
      <w:lvlJc w:val="left"/>
      <w:pPr>
        <w:ind w:left="1559" w:hanging="360"/>
      </w:pPr>
      <w:rPr>
        <w:rFonts w:cs="Times New Roman"/>
      </w:rPr>
    </w:lvl>
    <w:lvl w:ilvl="2" w:tplc="0415001B" w:tentative="1">
      <w:start w:val="1"/>
      <w:numFmt w:val="lowerRoman"/>
      <w:lvlText w:val="%3."/>
      <w:lvlJc w:val="right"/>
      <w:pPr>
        <w:ind w:left="2279" w:hanging="180"/>
      </w:pPr>
      <w:rPr>
        <w:rFonts w:cs="Times New Roman"/>
      </w:rPr>
    </w:lvl>
    <w:lvl w:ilvl="3" w:tplc="0415000F" w:tentative="1">
      <w:start w:val="1"/>
      <w:numFmt w:val="decimal"/>
      <w:lvlText w:val="%4."/>
      <w:lvlJc w:val="left"/>
      <w:pPr>
        <w:ind w:left="2999" w:hanging="360"/>
      </w:pPr>
      <w:rPr>
        <w:rFonts w:cs="Times New Roman"/>
      </w:rPr>
    </w:lvl>
    <w:lvl w:ilvl="4" w:tplc="04150019" w:tentative="1">
      <w:start w:val="1"/>
      <w:numFmt w:val="lowerLetter"/>
      <w:lvlText w:val="%5."/>
      <w:lvlJc w:val="left"/>
      <w:pPr>
        <w:ind w:left="3719" w:hanging="360"/>
      </w:pPr>
      <w:rPr>
        <w:rFonts w:cs="Times New Roman"/>
      </w:rPr>
    </w:lvl>
    <w:lvl w:ilvl="5" w:tplc="0415001B" w:tentative="1">
      <w:start w:val="1"/>
      <w:numFmt w:val="lowerRoman"/>
      <w:lvlText w:val="%6."/>
      <w:lvlJc w:val="right"/>
      <w:pPr>
        <w:ind w:left="4439" w:hanging="180"/>
      </w:pPr>
      <w:rPr>
        <w:rFonts w:cs="Times New Roman"/>
      </w:rPr>
    </w:lvl>
    <w:lvl w:ilvl="6" w:tplc="0415000F" w:tentative="1">
      <w:start w:val="1"/>
      <w:numFmt w:val="decimal"/>
      <w:lvlText w:val="%7."/>
      <w:lvlJc w:val="left"/>
      <w:pPr>
        <w:ind w:left="5159" w:hanging="360"/>
      </w:pPr>
      <w:rPr>
        <w:rFonts w:cs="Times New Roman"/>
      </w:rPr>
    </w:lvl>
    <w:lvl w:ilvl="7" w:tplc="04150019" w:tentative="1">
      <w:start w:val="1"/>
      <w:numFmt w:val="lowerLetter"/>
      <w:lvlText w:val="%8."/>
      <w:lvlJc w:val="left"/>
      <w:pPr>
        <w:ind w:left="5879" w:hanging="360"/>
      </w:pPr>
      <w:rPr>
        <w:rFonts w:cs="Times New Roman"/>
      </w:rPr>
    </w:lvl>
    <w:lvl w:ilvl="8" w:tplc="0415001B" w:tentative="1">
      <w:start w:val="1"/>
      <w:numFmt w:val="lowerRoman"/>
      <w:lvlText w:val="%9."/>
      <w:lvlJc w:val="right"/>
      <w:pPr>
        <w:ind w:left="6599" w:hanging="180"/>
      </w:pPr>
      <w:rPr>
        <w:rFonts w:cs="Times New Roman"/>
      </w:rPr>
    </w:lvl>
  </w:abstractNum>
  <w:abstractNum w:abstractNumId="16" w15:restartNumberingAfterBreak="0">
    <w:nsid w:val="337A0FD8"/>
    <w:multiLevelType w:val="hybridMultilevel"/>
    <w:tmpl w:val="1DACD00E"/>
    <w:lvl w:ilvl="0" w:tplc="FF40F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432C3B"/>
    <w:multiLevelType w:val="hybridMultilevel"/>
    <w:tmpl w:val="EA321704"/>
    <w:lvl w:ilvl="0" w:tplc="04150011">
      <w:start w:val="1"/>
      <w:numFmt w:val="decimal"/>
      <w:lvlText w:val="%1)"/>
      <w:lvlJc w:val="left"/>
      <w:pPr>
        <w:ind w:left="839" w:hanging="360"/>
      </w:pPr>
      <w:rPr>
        <w:rFonts w:hint="default"/>
        <w:b w:val="0"/>
      </w:rPr>
    </w:lvl>
    <w:lvl w:ilvl="1" w:tplc="04150019" w:tentative="1">
      <w:start w:val="1"/>
      <w:numFmt w:val="lowerLetter"/>
      <w:lvlText w:val="%2."/>
      <w:lvlJc w:val="left"/>
      <w:pPr>
        <w:ind w:left="1559" w:hanging="360"/>
      </w:pPr>
      <w:rPr>
        <w:rFonts w:cs="Times New Roman"/>
      </w:rPr>
    </w:lvl>
    <w:lvl w:ilvl="2" w:tplc="0415001B" w:tentative="1">
      <w:start w:val="1"/>
      <w:numFmt w:val="lowerRoman"/>
      <w:lvlText w:val="%3."/>
      <w:lvlJc w:val="right"/>
      <w:pPr>
        <w:ind w:left="2279" w:hanging="180"/>
      </w:pPr>
      <w:rPr>
        <w:rFonts w:cs="Times New Roman"/>
      </w:rPr>
    </w:lvl>
    <w:lvl w:ilvl="3" w:tplc="0415000F" w:tentative="1">
      <w:start w:val="1"/>
      <w:numFmt w:val="decimal"/>
      <w:lvlText w:val="%4."/>
      <w:lvlJc w:val="left"/>
      <w:pPr>
        <w:ind w:left="2999" w:hanging="360"/>
      </w:pPr>
      <w:rPr>
        <w:rFonts w:cs="Times New Roman"/>
      </w:rPr>
    </w:lvl>
    <w:lvl w:ilvl="4" w:tplc="04150019" w:tentative="1">
      <w:start w:val="1"/>
      <w:numFmt w:val="lowerLetter"/>
      <w:lvlText w:val="%5."/>
      <w:lvlJc w:val="left"/>
      <w:pPr>
        <w:ind w:left="3719" w:hanging="360"/>
      </w:pPr>
      <w:rPr>
        <w:rFonts w:cs="Times New Roman"/>
      </w:rPr>
    </w:lvl>
    <w:lvl w:ilvl="5" w:tplc="0415001B" w:tentative="1">
      <w:start w:val="1"/>
      <w:numFmt w:val="lowerRoman"/>
      <w:lvlText w:val="%6."/>
      <w:lvlJc w:val="right"/>
      <w:pPr>
        <w:ind w:left="4439" w:hanging="180"/>
      </w:pPr>
      <w:rPr>
        <w:rFonts w:cs="Times New Roman"/>
      </w:rPr>
    </w:lvl>
    <w:lvl w:ilvl="6" w:tplc="0415000F" w:tentative="1">
      <w:start w:val="1"/>
      <w:numFmt w:val="decimal"/>
      <w:lvlText w:val="%7."/>
      <w:lvlJc w:val="left"/>
      <w:pPr>
        <w:ind w:left="5159" w:hanging="360"/>
      </w:pPr>
      <w:rPr>
        <w:rFonts w:cs="Times New Roman"/>
      </w:rPr>
    </w:lvl>
    <w:lvl w:ilvl="7" w:tplc="04150019" w:tentative="1">
      <w:start w:val="1"/>
      <w:numFmt w:val="lowerLetter"/>
      <w:lvlText w:val="%8."/>
      <w:lvlJc w:val="left"/>
      <w:pPr>
        <w:ind w:left="5879" w:hanging="360"/>
      </w:pPr>
      <w:rPr>
        <w:rFonts w:cs="Times New Roman"/>
      </w:rPr>
    </w:lvl>
    <w:lvl w:ilvl="8" w:tplc="0415001B" w:tentative="1">
      <w:start w:val="1"/>
      <w:numFmt w:val="lowerRoman"/>
      <w:lvlText w:val="%9."/>
      <w:lvlJc w:val="right"/>
      <w:pPr>
        <w:ind w:left="6599" w:hanging="180"/>
      </w:pPr>
      <w:rPr>
        <w:rFonts w:cs="Times New Roman"/>
      </w:rPr>
    </w:lvl>
  </w:abstractNum>
  <w:abstractNum w:abstractNumId="18" w15:restartNumberingAfterBreak="0">
    <w:nsid w:val="38C06E4A"/>
    <w:multiLevelType w:val="hybridMultilevel"/>
    <w:tmpl w:val="A1FCD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0C424E"/>
    <w:multiLevelType w:val="hybridMultilevel"/>
    <w:tmpl w:val="EF2E7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851B9"/>
    <w:multiLevelType w:val="hybridMultilevel"/>
    <w:tmpl w:val="7AD839C2"/>
    <w:lvl w:ilvl="0" w:tplc="3DF0911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86B49"/>
    <w:multiLevelType w:val="hybridMultilevel"/>
    <w:tmpl w:val="2F5C4258"/>
    <w:lvl w:ilvl="0" w:tplc="0415000F">
      <w:start w:val="1"/>
      <w:numFmt w:val="decimal"/>
      <w:lvlText w:val="%1."/>
      <w:lvlJc w:val="left"/>
      <w:pPr>
        <w:ind w:left="839" w:hanging="360"/>
      </w:pPr>
      <w:rPr>
        <w:rFonts w:hint="default"/>
        <w:b w:val="0"/>
      </w:rPr>
    </w:lvl>
    <w:lvl w:ilvl="1" w:tplc="04150019" w:tentative="1">
      <w:start w:val="1"/>
      <w:numFmt w:val="lowerLetter"/>
      <w:lvlText w:val="%2."/>
      <w:lvlJc w:val="left"/>
      <w:pPr>
        <w:ind w:left="1559" w:hanging="360"/>
      </w:pPr>
      <w:rPr>
        <w:rFonts w:cs="Times New Roman"/>
      </w:rPr>
    </w:lvl>
    <w:lvl w:ilvl="2" w:tplc="0415001B" w:tentative="1">
      <w:start w:val="1"/>
      <w:numFmt w:val="lowerRoman"/>
      <w:lvlText w:val="%3."/>
      <w:lvlJc w:val="right"/>
      <w:pPr>
        <w:ind w:left="2279" w:hanging="180"/>
      </w:pPr>
      <w:rPr>
        <w:rFonts w:cs="Times New Roman"/>
      </w:rPr>
    </w:lvl>
    <w:lvl w:ilvl="3" w:tplc="0415000F" w:tentative="1">
      <w:start w:val="1"/>
      <w:numFmt w:val="decimal"/>
      <w:lvlText w:val="%4."/>
      <w:lvlJc w:val="left"/>
      <w:pPr>
        <w:ind w:left="2999" w:hanging="360"/>
      </w:pPr>
      <w:rPr>
        <w:rFonts w:cs="Times New Roman"/>
      </w:rPr>
    </w:lvl>
    <w:lvl w:ilvl="4" w:tplc="04150019" w:tentative="1">
      <w:start w:val="1"/>
      <w:numFmt w:val="lowerLetter"/>
      <w:lvlText w:val="%5."/>
      <w:lvlJc w:val="left"/>
      <w:pPr>
        <w:ind w:left="3719" w:hanging="360"/>
      </w:pPr>
      <w:rPr>
        <w:rFonts w:cs="Times New Roman"/>
      </w:rPr>
    </w:lvl>
    <w:lvl w:ilvl="5" w:tplc="0415001B" w:tentative="1">
      <w:start w:val="1"/>
      <w:numFmt w:val="lowerRoman"/>
      <w:lvlText w:val="%6."/>
      <w:lvlJc w:val="right"/>
      <w:pPr>
        <w:ind w:left="4439" w:hanging="180"/>
      </w:pPr>
      <w:rPr>
        <w:rFonts w:cs="Times New Roman"/>
      </w:rPr>
    </w:lvl>
    <w:lvl w:ilvl="6" w:tplc="0415000F" w:tentative="1">
      <w:start w:val="1"/>
      <w:numFmt w:val="decimal"/>
      <w:lvlText w:val="%7."/>
      <w:lvlJc w:val="left"/>
      <w:pPr>
        <w:ind w:left="5159" w:hanging="360"/>
      </w:pPr>
      <w:rPr>
        <w:rFonts w:cs="Times New Roman"/>
      </w:rPr>
    </w:lvl>
    <w:lvl w:ilvl="7" w:tplc="04150019" w:tentative="1">
      <w:start w:val="1"/>
      <w:numFmt w:val="lowerLetter"/>
      <w:lvlText w:val="%8."/>
      <w:lvlJc w:val="left"/>
      <w:pPr>
        <w:ind w:left="5879" w:hanging="360"/>
      </w:pPr>
      <w:rPr>
        <w:rFonts w:cs="Times New Roman"/>
      </w:rPr>
    </w:lvl>
    <w:lvl w:ilvl="8" w:tplc="0415001B" w:tentative="1">
      <w:start w:val="1"/>
      <w:numFmt w:val="lowerRoman"/>
      <w:lvlText w:val="%9."/>
      <w:lvlJc w:val="right"/>
      <w:pPr>
        <w:ind w:left="6599" w:hanging="180"/>
      </w:pPr>
      <w:rPr>
        <w:rFonts w:cs="Times New Roman"/>
      </w:rPr>
    </w:lvl>
  </w:abstractNum>
  <w:abstractNum w:abstractNumId="22" w15:restartNumberingAfterBreak="0">
    <w:nsid w:val="43E56F2D"/>
    <w:multiLevelType w:val="hybridMultilevel"/>
    <w:tmpl w:val="9CCCE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55AF9"/>
    <w:multiLevelType w:val="hybridMultilevel"/>
    <w:tmpl w:val="FAD42F4A"/>
    <w:lvl w:ilvl="0" w:tplc="B942A52E">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B5A2A"/>
    <w:multiLevelType w:val="hybridMultilevel"/>
    <w:tmpl w:val="8C842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E927984"/>
    <w:multiLevelType w:val="hybridMultilevel"/>
    <w:tmpl w:val="CCA68138"/>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26" w15:restartNumberingAfterBreak="0">
    <w:nsid w:val="4EF41FFC"/>
    <w:multiLevelType w:val="hybridMultilevel"/>
    <w:tmpl w:val="90A468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56291C"/>
    <w:multiLevelType w:val="hybridMultilevel"/>
    <w:tmpl w:val="75D84000"/>
    <w:lvl w:ilvl="0" w:tplc="755CC6B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447CD"/>
    <w:multiLevelType w:val="hybridMultilevel"/>
    <w:tmpl w:val="73E48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03EEA"/>
    <w:multiLevelType w:val="multilevel"/>
    <w:tmpl w:val="9FF2B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DAF5B4A"/>
    <w:multiLevelType w:val="hybridMultilevel"/>
    <w:tmpl w:val="F9003A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65F70A18"/>
    <w:multiLevelType w:val="hybridMultilevel"/>
    <w:tmpl w:val="B2ECA55C"/>
    <w:lvl w:ilvl="0" w:tplc="466C3480">
      <w:start w:val="1"/>
      <w:numFmt w:val="upperRoman"/>
      <w:lvlText w:val="%1."/>
      <w:lvlJc w:val="righ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6D065A"/>
    <w:multiLevelType w:val="hybridMultilevel"/>
    <w:tmpl w:val="CBF8988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6A645870"/>
    <w:multiLevelType w:val="hybridMultilevel"/>
    <w:tmpl w:val="7420926A"/>
    <w:lvl w:ilvl="0" w:tplc="04150011">
      <w:start w:val="1"/>
      <w:numFmt w:val="decimal"/>
      <w:lvlText w:val="%1)"/>
      <w:lvlJc w:val="left"/>
      <w:pPr>
        <w:ind w:left="839" w:hanging="360"/>
      </w:pPr>
      <w:rPr>
        <w:rFonts w:hint="default"/>
        <w:b w:val="0"/>
      </w:rPr>
    </w:lvl>
    <w:lvl w:ilvl="1" w:tplc="04150019" w:tentative="1">
      <w:start w:val="1"/>
      <w:numFmt w:val="lowerLetter"/>
      <w:lvlText w:val="%2."/>
      <w:lvlJc w:val="left"/>
      <w:pPr>
        <w:ind w:left="1559" w:hanging="360"/>
      </w:pPr>
      <w:rPr>
        <w:rFonts w:cs="Times New Roman"/>
      </w:rPr>
    </w:lvl>
    <w:lvl w:ilvl="2" w:tplc="0415001B" w:tentative="1">
      <w:start w:val="1"/>
      <w:numFmt w:val="lowerRoman"/>
      <w:lvlText w:val="%3."/>
      <w:lvlJc w:val="right"/>
      <w:pPr>
        <w:ind w:left="2279" w:hanging="180"/>
      </w:pPr>
      <w:rPr>
        <w:rFonts w:cs="Times New Roman"/>
      </w:rPr>
    </w:lvl>
    <w:lvl w:ilvl="3" w:tplc="0415000F" w:tentative="1">
      <w:start w:val="1"/>
      <w:numFmt w:val="decimal"/>
      <w:lvlText w:val="%4."/>
      <w:lvlJc w:val="left"/>
      <w:pPr>
        <w:ind w:left="2999" w:hanging="360"/>
      </w:pPr>
      <w:rPr>
        <w:rFonts w:cs="Times New Roman"/>
      </w:rPr>
    </w:lvl>
    <w:lvl w:ilvl="4" w:tplc="04150019" w:tentative="1">
      <w:start w:val="1"/>
      <w:numFmt w:val="lowerLetter"/>
      <w:lvlText w:val="%5."/>
      <w:lvlJc w:val="left"/>
      <w:pPr>
        <w:ind w:left="3719" w:hanging="360"/>
      </w:pPr>
      <w:rPr>
        <w:rFonts w:cs="Times New Roman"/>
      </w:rPr>
    </w:lvl>
    <w:lvl w:ilvl="5" w:tplc="0415001B" w:tentative="1">
      <w:start w:val="1"/>
      <w:numFmt w:val="lowerRoman"/>
      <w:lvlText w:val="%6."/>
      <w:lvlJc w:val="right"/>
      <w:pPr>
        <w:ind w:left="4439" w:hanging="180"/>
      </w:pPr>
      <w:rPr>
        <w:rFonts w:cs="Times New Roman"/>
      </w:rPr>
    </w:lvl>
    <w:lvl w:ilvl="6" w:tplc="0415000F" w:tentative="1">
      <w:start w:val="1"/>
      <w:numFmt w:val="decimal"/>
      <w:lvlText w:val="%7."/>
      <w:lvlJc w:val="left"/>
      <w:pPr>
        <w:ind w:left="5159" w:hanging="360"/>
      </w:pPr>
      <w:rPr>
        <w:rFonts w:cs="Times New Roman"/>
      </w:rPr>
    </w:lvl>
    <w:lvl w:ilvl="7" w:tplc="04150019" w:tentative="1">
      <w:start w:val="1"/>
      <w:numFmt w:val="lowerLetter"/>
      <w:lvlText w:val="%8."/>
      <w:lvlJc w:val="left"/>
      <w:pPr>
        <w:ind w:left="5879" w:hanging="360"/>
      </w:pPr>
      <w:rPr>
        <w:rFonts w:cs="Times New Roman"/>
      </w:rPr>
    </w:lvl>
    <w:lvl w:ilvl="8" w:tplc="0415001B" w:tentative="1">
      <w:start w:val="1"/>
      <w:numFmt w:val="lowerRoman"/>
      <w:lvlText w:val="%9."/>
      <w:lvlJc w:val="right"/>
      <w:pPr>
        <w:ind w:left="6599" w:hanging="180"/>
      </w:pPr>
      <w:rPr>
        <w:rFonts w:cs="Times New Roman"/>
      </w:rPr>
    </w:lvl>
  </w:abstractNum>
  <w:abstractNum w:abstractNumId="34" w15:restartNumberingAfterBreak="0">
    <w:nsid w:val="6DFD496C"/>
    <w:multiLevelType w:val="hybridMultilevel"/>
    <w:tmpl w:val="FD3EBC16"/>
    <w:lvl w:ilvl="0" w:tplc="0DA4C048">
      <w:start w:val="1"/>
      <w:numFmt w:val="lowerLetter"/>
      <w:lvlText w:val="%1)"/>
      <w:lvlJc w:val="left"/>
      <w:pPr>
        <w:ind w:left="786" w:hanging="360"/>
      </w:pPr>
      <w:rPr>
        <w:rFonts w:hint="default"/>
        <w:b w:val="0"/>
        <w:i w:val="0"/>
      </w:rPr>
    </w:lvl>
    <w:lvl w:ilvl="1" w:tplc="04150003" w:tentative="1">
      <w:start w:val="1"/>
      <w:numFmt w:val="bullet"/>
      <w:lvlText w:val="o"/>
      <w:lvlJc w:val="left"/>
      <w:pPr>
        <w:ind w:left="2279" w:hanging="360"/>
      </w:pPr>
      <w:rPr>
        <w:rFonts w:ascii="Courier New" w:hAnsi="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5" w15:restartNumberingAfterBreak="0">
    <w:nsid w:val="6EAD4325"/>
    <w:multiLevelType w:val="hybridMultilevel"/>
    <w:tmpl w:val="7F1A804E"/>
    <w:lvl w:ilvl="0" w:tplc="937200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24A2B"/>
    <w:multiLevelType w:val="hybridMultilevel"/>
    <w:tmpl w:val="CE844EB6"/>
    <w:lvl w:ilvl="0" w:tplc="24C6098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566" w:hanging="360"/>
      </w:pPr>
      <w:rPr>
        <w:rFonts w:cs="Times New Roman"/>
      </w:rPr>
    </w:lvl>
    <w:lvl w:ilvl="2" w:tplc="0415001B" w:tentative="1">
      <w:start w:val="1"/>
      <w:numFmt w:val="lowerRoman"/>
      <w:lvlText w:val="%3."/>
      <w:lvlJc w:val="right"/>
      <w:pPr>
        <w:ind w:left="2286" w:hanging="180"/>
      </w:pPr>
      <w:rPr>
        <w:rFonts w:cs="Times New Roman"/>
      </w:rPr>
    </w:lvl>
    <w:lvl w:ilvl="3" w:tplc="0415000F" w:tentative="1">
      <w:start w:val="1"/>
      <w:numFmt w:val="decimal"/>
      <w:lvlText w:val="%4."/>
      <w:lvlJc w:val="left"/>
      <w:pPr>
        <w:ind w:left="3006" w:hanging="360"/>
      </w:pPr>
      <w:rPr>
        <w:rFonts w:cs="Times New Roman"/>
      </w:rPr>
    </w:lvl>
    <w:lvl w:ilvl="4" w:tplc="04150019" w:tentative="1">
      <w:start w:val="1"/>
      <w:numFmt w:val="lowerLetter"/>
      <w:lvlText w:val="%5."/>
      <w:lvlJc w:val="left"/>
      <w:pPr>
        <w:ind w:left="3726" w:hanging="360"/>
      </w:pPr>
      <w:rPr>
        <w:rFonts w:cs="Times New Roman"/>
      </w:rPr>
    </w:lvl>
    <w:lvl w:ilvl="5" w:tplc="0415001B" w:tentative="1">
      <w:start w:val="1"/>
      <w:numFmt w:val="lowerRoman"/>
      <w:lvlText w:val="%6."/>
      <w:lvlJc w:val="right"/>
      <w:pPr>
        <w:ind w:left="4446" w:hanging="180"/>
      </w:pPr>
      <w:rPr>
        <w:rFonts w:cs="Times New Roman"/>
      </w:rPr>
    </w:lvl>
    <w:lvl w:ilvl="6" w:tplc="0415000F" w:tentative="1">
      <w:start w:val="1"/>
      <w:numFmt w:val="decimal"/>
      <w:lvlText w:val="%7."/>
      <w:lvlJc w:val="left"/>
      <w:pPr>
        <w:ind w:left="5166" w:hanging="360"/>
      </w:pPr>
      <w:rPr>
        <w:rFonts w:cs="Times New Roman"/>
      </w:rPr>
    </w:lvl>
    <w:lvl w:ilvl="7" w:tplc="04150019" w:tentative="1">
      <w:start w:val="1"/>
      <w:numFmt w:val="lowerLetter"/>
      <w:lvlText w:val="%8."/>
      <w:lvlJc w:val="left"/>
      <w:pPr>
        <w:ind w:left="5886" w:hanging="360"/>
      </w:pPr>
      <w:rPr>
        <w:rFonts w:cs="Times New Roman"/>
      </w:rPr>
    </w:lvl>
    <w:lvl w:ilvl="8" w:tplc="0415001B" w:tentative="1">
      <w:start w:val="1"/>
      <w:numFmt w:val="lowerRoman"/>
      <w:lvlText w:val="%9."/>
      <w:lvlJc w:val="right"/>
      <w:pPr>
        <w:ind w:left="6606" w:hanging="180"/>
      </w:pPr>
      <w:rPr>
        <w:rFonts w:cs="Times New Roman"/>
      </w:rPr>
    </w:lvl>
  </w:abstractNum>
  <w:abstractNum w:abstractNumId="37" w15:restartNumberingAfterBreak="0">
    <w:nsid w:val="7ADE65ED"/>
    <w:multiLevelType w:val="hybridMultilevel"/>
    <w:tmpl w:val="F0D607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B0C4521"/>
    <w:multiLevelType w:val="hybridMultilevel"/>
    <w:tmpl w:val="F7F8A940"/>
    <w:lvl w:ilvl="0" w:tplc="7A34A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3560EC"/>
    <w:multiLevelType w:val="hybridMultilevel"/>
    <w:tmpl w:val="4384A18A"/>
    <w:lvl w:ilvl="0" w:tplc="3814C3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B94FA1"/>
    <w:multiLevelType w:val="hybridMultilevel"/>
    <w:tmpl w:val="7A2AF878"/>
    <w:lvl w:ilvl="0" w:tplc="DD688322">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13D10"/>
    <w:multiLevelType w:val="hybridMultilevel"/>
    <w:tmpl w:val="DCB802C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6"/>
  </w:num>
  <w:num w:numId="2">
    <w:abstractNumId w:val="20"/>
  </w:num>
  <w:num w:numId="3">
    <w:abstractNumId w:val="12"/>
  </w:num>
  <w:num w:numId="4">
    <w:abstractNumId w:val="29"/>
  </w:num>
  <w:num w:numId="5">
    <w:abstractNumId w:val="19"/>
  </w:num>
  <w:num w:numId="6">
    <w:abstractNumId w:val="11"/>
  </w:num>
  <w:num w:numId="7">
    <w:abstractNumId w:val="2"/>
  </w:num>
  <w:num w:numId="8">
    <w:abstractNumId w:val="1"/>
  </w:num>
  <w:num w:numId="9">
    <w:abstractNumId w:val="14"/>
  </w:num>
  <w:num w:numId="10">
    <w:abstractNumId w:val="30"/>
  </w:num>
  <w:num w:numId="11">
    <w:abstractNumId w:val="27"/>
  </w:num>
  <w:num w:numId="12">
    <w:abstractNumId w:val="8"/>
  </w:num>
  <w:num w:numId="13">
    <w:abstractNumId w:val="13"/>
  </w:num>
  <w:num w:numId="14">
    <w:abstractNumId w:val="22"/>
  </w:num>
  <w:num w:numId="15">
    <w:abstractNumId w:val="0"/>
  </w:num>
  <w:num w:numId="16">
    <w:abstractNumId w:val="40"/>
  </w:num>
  <w:num w:numId="17">
    <w:abstractNumId w:val="31"/>
  </w:num>
  <w:num w:numId="18">
    <w:abstractNumId w:val="10"/>
  </w:num>
  <w:num w:numId="19">
    <w:abstractNumId w:val="4"/>
  </w:num>
  <w:num w:numId="20">
    <w:abstractNumId w:val="5"/>
  </w:num>
  <w:num w:numId="21">
    <w:abstractNumId w:val="9"/>
  </w:num>
  <w:num w:numId="22">
    <w:abstractNumId w:val="37"/>
  </w:num>
  <w:num w:numId="23">
    <w:abstractNumId w:val="3"/>
  </w:num>
  <w:num w:numId="24">
    <w:abstractNumId w:val="34"/>
  </w:num>
  <w:num w:numId="25">
    <w:abstractNumId w:val="17"/>
  </w:num>
  <w:num w:numId="26">
    <w:abstractNumId w:val="25"/>
  </w:num>
  <w:num w:numId="27">
    <w:abstractNumId w:val="15"/>
  </w:num>
  <w:num w:numId="28">
    <w:abstractNumId w:val="26"/>
  </w:num>
  <w:num w:numId="29">
    <w:abstractNumId w:val="24"/>
  </w:num>
  <w:num w:numId="30">
    <w:abstractNumId w:val="41"/>
  </w:num>
  <w:num w:numId="31">
    <w:abstractNumId w:val="7"/>
  </w:num>
  <w:num w:numId="32">
    <w:abstractNumId w:val="36"/>
  </w:num>
  <w:num w:numId="33">
    <w:abstractNumId w:val="23"/>
  </w:num>
  <w:num w:numId="34">
    <w:abstractNumId w:val="32"/>
  </w:num>
  <w:num w:numId="35">
    <w:abstractNumId w:val="38"/>
  </w:num>
  <w:num w:numId="36">
    <w:abstractNumId w:val="28"/>
  </w:num>
  <w:num w:numId="37">
    <w:abstractNumId w:val="39"/>
  </w:num>
  <w:num w:numId="38">
    <w:abstractNumId w:val="18"/>
  </w:num>
  <w:num w:numId="39">
    <w:abstractNumId w:val="16"/>
  </w:num>
  <w:num w:numId="40">
    <w:abstractNumId w:val="35"/>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7"/>
    <w:rsid w:val="00024C6F"/>
    <w:rsid w:val="00037E01"/>
    <w:rsid w:val="000867C2"/>
    <w:rsid w:val="000A56F5"/>
    <w:rsid w:val="000C14A7"/>
    <w:rsid w:val="000F1857"/>
    <w:rsid w:val="000F525F"/>
    <w:rsid w:val="000F5648"/>
    <w:rsid w:val="001014DC"/>
    <w:rsid w:val="001657BA"/>
    <w:rsid w:val="0016698D"/>
    <w:rsid w:val="0019468C"/>
    <w:rsid w:val="001B0642"/>
    <w:rsid w:val="001C1336"/>
    <w:rsid w:val="001D1CEE"/>
    <w:rsid w:val="001D2068"/>
    <w:rsid w:val="001F25B7"/>
    <w:rsid w:val="001F76C8"/>
    <w:rsid w:val="002533E6"/>
    <w:rsid w:val="00255248"/>
    <w:rsid w:val="00273C89"/>
    <w:rsid w:val="0029215C"/>
    <w:rsid w:val="0029609B"/>
    <w:rsid w:val="002B2791"/>
    <w:rsid w:val="002D088E"/>
    <w:rsid w:val="002F0F95"/>
    <w:rsid w:val="0030615D"/>
    <w:rsid w:val="00320BD7"/>
    <w:rsid w:val="00321316"/>
    <w:rsid w:val="003D4038"/>
    <w:rsid w:val="003E13DC"/>
    <w:rsid w:val="003E4939"/>
    <w:rsid w:val="00412BDC"/>
    <w:rsid w:val="00422D4F"/>
    <w:rsid w:val="00464AA5"/>
    <w:rsid w:val="00474550"/>
    <w:rsid w:val="004845D6"/>
    <w:rsid w:val="004868F3"/>
    <w:rsid w:val="00493450"/>
    <w:rsid w:val="004E0DA2"/>
    <w:rsid w:val="004F31ED"/>
    <w:rsid w:val="00533BE6"/>
    <w:rsid w:val="0055204E"/>
    <w:rsid w:val="005555C6"/>
    <w:rsid w:val="00574B79"/>
    <w:rsid w:val="005F2E38"/>
    <w:rsid w:val="00615520"/>
    <w:rsid w:val="00654C52"/>
    <w:rsid w:val="00657C5C"/>
    <w:rsid w:val="00663A12"/>
    <w:rsid w:val="00667D93"/>
    <w:rsid w:val="00687AFA"/>
    <w:rsid w:val="006976F0"/>
    <w:rsid w:val="006D4918"/>
    <w:rsid w:val="006D6EEC"/>
    <w:rsid w:val="00705EDB"/>
    <w:rsid w:val="00725624"/>
    <w:rsid w:val="007910D3"/>
    <w:rsid w:val="00797C8E"/>
    <w:rsid w:val="007A419A"/>
    <w:rsid w:val="007B19FB"/>
    <w:rsid w:val="007D2741"/>
    <w:rsid w:val="007D3007"/>
    <w:rsid w:val="007E70BF"/>
    <w:rsid w:val="00804426"/>
    <w:rsid w:val="00822874"/>
    <w:rsid w:val="008315D1"/>
    <w:rsid w:val="0084000A"/>
    <w:rsid w:val="00842B20"/>
    <w:rsid w:val="0084620F"/>
    <w:rsid w:val="008520A6"/>
    <w:rsid w:val="00860D53"/>
    <w:rsid w:val="00862C4E"/>
    <w:rsid w:val="008B1A12"/>
    <w:rsid w:val="008D5D61"/>
    <w:rsid w:val="008D72E9"/>
    <w:rsid w:val="00911981"/>
    <w:rsid w:val="00947A67"/>
    <w:rsid w:val="009609BD"/>
    <w:rsid w:val="009B2008"/>
    <w:rsid w:val="00A04094"/>
    <w:rsid w:val="00A17523"/>
    <w:rsid w:val="00A32EB6"/>
    <w:rsid w:val="00A42B72"/>
    <w:rsid w:val="00A479A2"/>
    <w:rsid w:val="00A604A0"/>
    <w:rsid w:val="00A65BDF"/>
    <w:rsid w:val="00A9622A"/>
    <w:rsid w:val="00AA7459"/>
    <w:rsid w:val="00AA7652"/>
    <w:rsid w:val="00AB3B2B"/>
    <w:rsid w:val="00AC4EC5"/>
    <w:rsid w:val="00AE24E7"/>
    <w:rsid w:val="00B30CA0"/>
    <w:rsid w:val="00B7060E"/>
    <w:rsid w:val="00B7404F"/>
    <w:rsid w:val="00B77DF7"/>
    <w:rsid w:val="00BB33F3"/>
    <w:rsid w:val="00BD5A4E"/>
    <w:rsid w:val="00BD619C"/>
    <w:rsid w:val="00BE37F8"/>
    <w:rsid w:val="00C223FD"/>
    <w:rsid w:val="00C44DFE"/>
    <w:rsid w:val="00C57F36"/>
    <w:rsid w:val="00C960DC"/>
    <w:rsid w:val="00CA6B50"/>
    <w:rsid w:val="00CD1098"/>
    <w:rsid w:val="00CD3DE5"/>
    <w:rsid w:val="00CE5536"/>
    <w:rsid w:val="00CF2FA3"/>
    <w:rsid w:val="00CF583C"/>
    <w:rsid w:val="00DC6322"/>
    <w:rsid w:val="00DD14C6"/>
    <w:rsid w:val="00DF74D2"/>
    <w:rsid w:val="00E26E1E"/>
    <w:rsid w:val="00E44A8E"/>
    <w:rsid w:val="00E469E1"/>
    <w:rsid w:val="00E4761E"/>
    <w:rsid w:val="00E5026E"/>
    <w:rsid w:val="00E55074"/>
    <w:rsid w:val="00E66379"/>
    <w:rsid w:val="00E809AB"/>
    <w:rsid w:val="00EE3F3A"/>
    <w:rsid w:val="00F2065E"/>
    <w:rsid w:val="00F21A5A"/>
    <w:rsid w:val="00F33B05"/>
    <w:rsid w:val="00F549D3"/>
    <w:rsid w:val="00F842F7"/>
    <w:rsid w:val="00F85538"/>
    <w:rsid w:val="00FA1C41"/>
    <w:rsid w:val="00FB7C54"/>
    <w:rsid w:val="00FE6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1DDC"/>
  <w15:chartTrackingRefBased/>
  <w15:docId w15:val="{4A345BC3-A4CD-48EA-8F40-C5728F2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D6EEC"/>
    <w:pPr>
      <w:ind w:left="720"/>
      <w:contextualSpacing/>
    </w:pPr>
  </w:style>
  <w:style w:type="table" w:styleId="Tabela-Siatka">
    <w:name w:val="Table Grid"/>
    <w:basedOn w:val="Standardowy"/>
    <w:uiPriority w:val="59"/>
    <w:rsid w:val="006D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6D6EEC"/>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Nagwek">
    <w:name w:val="header"/>
    <w:basedOn w:val="Normalny"/>
    <w:link w:val="NagwekZnak"/>
    <w:uiPriority w:val="99"/>
    <w:unhideWhenUsed/>
    <w:rsid w:val="006D6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EEC"/>
  </w:style>
  <w:style w:type="paragraph" w:styleId="Stopka">
    <w:name w:val="footer"/>
    <w:basedOn w:val="Normalny"/>
    <w:link w:val="StopkaZnak"/>
    <w:uiPriority w:val="99"/>
    <w:unhideWhenUsed/>
    <w:rsid w:val="006D6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EEC"/>
  </w:style>
  <w:style w:type="character" w:customStyle="1" w:styleId="fontstyle01">
    <w:name w:val="fontstyle01"/>
    <w:basedOn w:val="Domylnaczcionkaakapitu"/>
    <w:rsid w:val="00CD3DE5"/>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CD3DE5"/>
    <w:rPr>
      <w:rFonts w:ascii="Times New Roman" w:hAnsi="Times New Roman" w:cs="Times New Roman" w:hint="default"/>
      <w:b w:val="0"/>
      <w:bCs w:val="0"/>
      <w:i w:val="0"/>
      <w:iCs w:val="0"/>
      <w:color w:val="000000"/>
      <w:sz w:val="24"/>
      <w:szCs w:val="24"/>
    </w:rPr>
  </w:style>
  <w:style w:type="character" w:styleId="Odwoaniedokomentarza">
    <w:name w:val="annotation reference"/>
    <w:basedOn w:val="Domylnaczcionkaakapitu"/>
    <w:uiPriority w:val="99"/>
    <w:semiHidden/>
    <w:unhideWhenUsed/>
    <w:rsid w:val="00804426"/>
    <w:rPr>
      <w:sz w:val="16"/>
      <w:szCs w:val="16"/>
    </w:rPr>
  </w:style>
  <w:style w:type="paragraph" w:styleId="Tekstkomentarza">
    <w:name w:val="annotation text"/>
    <w:basedOn w:val="Normalny"/>
    <w:link w:val="TekstkomentarzaZnak"/>
    <w:uiPriority w:val="99"/>
    <w:semiHidden/>
    <w:unhideWhenUsed/>
    <w:rsid w:val="008044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4426"/>
    <w:rPr>
      <w:sz w:val="20"/>
      <w:szCs w:val="20"/>
    </w:rPr>
  </w:style>
  <w:style w:type="paragraph" w:styleId="Tematkomentarza">
    <w:name w:val="annotation subject"/>
    <w:basedOn w:val="Tekstkomentarza"/>
    <w:next w:val="Tekstkomentarza"/>
    <w:link w:val="TematkomentarzaZnak"/>
    <w:uiPriority w:val="99"/>
    <w:semiHidden/>
    <w:unhideWhenUsed/>
    <w:rsid w:val="00804426"/>
    <w:rPr>
      <w:b/>
      <w:bCs/>
    </w:rPr>
  </w:style>
  <w:style w:type="character" w:customStyle="1" w:styleId="TematkomentarzaZnak">
    <w:name w:val="Temat komentarza Znak"/>
    <w:basedOn w:val="TekstkomentarzaZnak"/>
    <w:link w:val="Tematkomentarza"/>
    <w:uiPriority w:val="99"/>
    <w:semiHidden/>
    <w:rsid w:val="00804426"/>
    <w:rPr>
      <w:b/>
      <w:bCs/>
      <w:sz w:val="20"/>
      <w:szCs w:val="20"/>
    </w:rPr>
  </w:style>
  <w:style w:type="paragraph" w:styleId="Tekstdymka">
    <w:name w:val="Balloon Text"/>
    <w:basedOn w:val="Normalny"/>
    <w:link w:val="TekstdymkaZnak"/>
    <w:uiPriority w:val="99"/>
    <w:semiHidden/>
    <w:unhideWhenUsed/>
    <w:rsid w:val="008044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3111</Words>
  <Characters>18667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9</cp:revision>
  <cp:lastPrinted>2020-03-12T09:12:00Z</cp:lastPrinted>
  <dcterms:created xsi:type="dcterms:W3CDTF">2020-03-10T11:57:00Z</dcterms:created>
  <dcterms:modified xsi:type="dcterms:W3CDTF">2020-03-12T09:13:00Z</dcterms:modified>
</cp:coreProperties>
</file>