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C0" w:rsidRDefault="009911C0">
      <w:pPr>
        <w:rPr>
          <w:sz w:val="24"/>
          <w:szCs w:val="24"/>
        </w:rPr>
      </w:pP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  <w:t xml:space="preserve">         </w:t>
      </w:r>
    </w:p>
    <w:p w:rsidR="009911C0" w:rsidRDefault="009911C0" w:rsidP="007E239D">
      <w:pPr>
        <w:jc w:val="center"/>
        <w:rPr>
          <w:sz w:val="24"/>
          <w:szCs w:val="24"/>
        </w:rPr>
      </w:pPr>
    </w:p>
    <w:p w:rsidR="009911C0" w:rsidRDefault="009911C0" w:rsidP="007E239D">
      <w:pPr>
        <w:jc w:val="center"/>
        <w:rPr>
          <w:sz w:val="24"/>
          <w:szCs w:val="24"/>
        </w:rPr>
      </w:pPr>
    </w:p>
    <w:p w:rsidR="009911C0" w:rsidRDefault="009911C0" w:rsidP="007E239D">
      <w:pPr>
        <w:jc w:val="center"/>
        <w:rPr>
          <w:sz w:val="24"/>
          <w:szCs w:val="24"/>
        </w:rPr>
      </w:pPr>
    </w:p>
    <w:p w:rsidR="009911C0" w:rsidRPr="007E239D" w:rsidRDefault="009911C0" w:rsidP="007E239D">
      <w:pPr>
        <w:jc w:val="center"/>
        <w:rPr>
          <w:sz w:val="24"/>
          <w:szCs w:val="24"/>
        </w:rPr>
      </w:pPr>
      <w:r w:rsidRPr="007E239D">
        <w:rPr>
          <w:sz w:val="24"/>
          <w:szCs w:val="24"/>
        </w:rPr>
        <w:t>Stanowisko</w:t>
      </w:r>
    </w:p>
    <w:p w:rsidR="009911C0" w:rsidRPr="007E239D" w:rsidRDefault="009911C0" w:rsidP="007E239D">
      <w:pPr>
        <w:jc w:val="center"/>
        <w:rPr>
          <w:sz w:val="24"/>
          <w:szCs w:val="24"/>
        </w:rPr>
      </w:pPr>
      <w:r w:rsidRPr="007E239D">
        <w:rPr>
          <w:sz w:val="24"/>
          <w:szCs w:val="24"/>
        </w:rPr>
        <w:t>Senatu Uniwersytetu Medycznego w Białymstoku</w:t>
      </w:r>
    </w:p>
    <w:p w:rsidR="009911C0" w:rsidRPr="007E239D" w:rsidRDefault="009911C0" w:rsidP="007E239D">
      <w:pPr>
        <w:jc w:val="center"/>
        <w:rPr>
          <w:sz w:val="24"/>
          <w:szCs w:val="24"/>
        </w:rPr>
      </w:pPr>
      <w:r w:rsidRPr="007E239D">
        <w:rPr>
          <w:sz w:val="24"/>
          <w:szCs w:val="24"/>
        </w:rPr>
        <w:t>z dnia 22 kwietnia  2010 r.</w:t>
      </w:r>
    </w:p>
    <w:p w:rsidR="009911C0" w:rsidRPr="007E239D" w:rsidRDefault="009911C0">
      <w:pPr>
        <w:rPr>
          <w:sz w:val="24"/>
          <w:szCs w:val="24"/>
        </w:rPr>
      </w:pPr>
    </w:p>
    <w:p w:rsidR="009911C0" w:rsidRPr="007E239D" w:rsidRDefault="009911C0">
      <w:pPr>
        <w:rPr>
          <w:sz w:val="24"/>
          <w:szCs w:val="24"/>
        </w:rPr>
      </w:pP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</w:p>
    <w:p w:rsidR="009911C0" w:rsidRPr="007E239D" w:rsidRDefault="009911C0">
      <w:pPr>
        <w:rPr>
          <w:sz w:val="24"/>
          <w:szCs w:val="24"/>
        </w:rPr>
      </w:pPr>
    </w:p>
    <w:p w:rsidR="009911C0" w:rsidRPr="007E239D" w:rsidRDefault="009911C0">
      <w:pPr>
        <w:rPr>
          <w:sz w:val="24"/>
          <w:szCs w:val="24"/>
        </w:rPr>
      </w:pPr>
    </w:p>
    <w:p w:rsidR="009911C0" w:rsidRPr="007E239D" w:rsidRDefault="009911C0">
      <w:pPr>
        <w:rPr>
          <w:sz w:val="24"/>
          <w:szCs w:val="24"/>
        </w:rPr>
      </w:pPr>
      <w:r w:rsidRPr="007E239D">
        <w:rPr>
          <w:sz w:val="24"/>
          <w:szCs w:val="24"/>
        </w:rPr>
        <w:t>Na podstawie paragrafu 40 pkt.24 Statutu Uniwersytetu Medycznego w Białymstoku</w:t>
      </w:r>
    </w:p>
    <w:p w:rsidR="009911C0" w:rsidRPr="007E239D" w:rsidRDefault="009911C0">
      <w:pPr>
        <w:rPr>
          <w:sz w:val="24"/>
          <w:szCs w:val="24"/>
        </w:rPr>
      </w:pPr>
    </w:p>
    <w:p w:rsidR="009911C0" w:rsidRPr="007E239D" w:rsidRDefault="009911C0">
      <w:pPr>
        <w:rPr>
          <w:sz w:val="24"/>
          <w:szCs w:val="24"/>
        </w:rPr>
      </w:pPr>
    </w:p>
    <w:p w:rsidR="009911C0" w:rsidRPr="007E239D" w:rsidRDefault="009911C0">
      <w:pPr>
        <w:rPr>
          <w:sz w:val="24"/>
          <w:szCs w:val="24"/>
        </w:rPr>
      </w:pPr>
      <w:r w:rsidRPr="007E239D">
        <w:rPr>
          <w:sz w:val="24"/>
          <w:szCs w:val="24"/>
        </w:rPr>
        <w:t>Senat Uniwersytetu Medycznego w Białymstoku oświadcza, iż jest otwarty na wszelkie propozycje w sprawie form integracji środowiska akademickiego naszego Miasta.</w:t>
      </w:r>
    </w:p>
    <w:p w:rsidR="009911C0" w:rsidRPr="007E239D" w:rsidRDefault="009911C0" w:rsidP="007E239D">
      <w:pPr>
        <w:ind w:firstLine="708"/>
        <w:rPr>
          <w:sz w:val="24"/>
          <w:szCs w:val="24"/>
        </w:rPr>
      </w:pPr>
    </w:p>
    <w:p w:rsidR="009911C0" w:rsidRPr="007E239D" w:rsidRDefault="009911C0">
      <w:pPr>
        <w:rPr>
          <w:sz w:val="24"/>
          <w:szCs w:val="24"/>
        </w:rPr>
      </w:pPr>
    </w:p>
    <w:p w:rsidR="009911C0" w:rsidRDefault="009911C0" w:rsidP="007E239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911C0" w:rsidRPr="007E239D" w:rsidRDefault="009911C0" w:rsidP="007E23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7E239D">
        <w:rPr>
          <w:sz w:val="24"/>
          <w:szCs w:val="24"/>
        </w:rPr>
        <w:t>Przewodniczący Senatu</w:t>
      </w:r>
    </w:p>
    <w:p w:rsidR="009911C0" w:rsidRPr="007E239D" w:rsidRDefault="009911C0" w:rsidP="007E239D">
      <w:pPr>
        <w:rPr>
          <w:sz w:val="24"/>
          <w:szCs w:val="24"/>
        </w:rPr>
      </w:pPr>
      <w:r w:rsidRPr="007E239D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7E239D">
        <w:rPr>
          <w:sz w:val="24"/>
          <w:szCs w:val="24"/>
        </w:rPr>
        <w:t>Rektor UMB</w:t>
      </w:r>
    </w:p>
    <w:p w:rsidR="009911C0" w:rsidRPr="007E239D" w:rsidRDefault="009911C0">
      <w:pPr>
        <w:rPr>
          <w:sz w:val="24"/>
          <w:szCs w:val="24"/>
        </w:rPr>
      </w:pPr>
    </w:p>
    <w:p w:rsidR="009911C0" w:rsidRPr="007E239D" w:rsidRDefault="009911C0" w:rsidP="007E239D">
      <w:pPr>
        <w:rPr>
          <w:sz w:val="24"/>
          <w:szCs w:val="24"/>
        </w:rPr>
      </w:pPr>
      <w:r w:rsidRPr="007E239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Pr="007E239D">
        <w:rPr>
          <w:sz w:val="24"/>
          <w:szCs w:val="24"/>
        </w:rPr>
        <w:t>prof.dr hab. Jacek Nikliński</w:t>
      </w:r>
    </w:p>
    <w:p w:rsidR="009911C0" w:rsidRPr="007E239D" w:rsidRDefault="009911C0">
      <w:pPr>
        <w:rPr>
          <w:sz w:val="24"/>
          <w:szCs w:val="24"/>
        </w:rPr>
      </w:pP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  <w:r w:rsidRPr="007E239D">
        <w:rPr>
          <w:sz w:val="24"/>
          <w:szCs w:val="24"/>
        </w:rPr>
        <w:tab/>
      </w:r>
    </w:p>
    <w:sectPr w:rsidR="009911C0" w:rsidRPr="007E239D" w:rsidSect="0027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E84"/>
    <w:rsid w:val="000505A5"/>
    <w:rsid w:val="00274EBE"/>
    <w:rsid w:val="002E1D62"/>
    <w:rsid w:val="00340BF1"/>
    <w:rsid w:val="00430669"/>
    <w:rsid w:val="00505E84"/>
    <w:rsid w:val="006F2643"/>
    <w:rsid w:val="007E239D"/>
    <w:rsid w:val="00853B53"/>
    <w:rsid w:val="009631CE"/>
    <w:rsid w:val="009911C0"/>
    <w:rsid w:val="00E06AC2"/>
    <w:rsid w:val="00E46C8B"/>
    <w:rsid w:val="00E9192C"/>
    <w:rsid w:val="00F8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E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674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UMB</cp:lastModifiedBy>
  <cp:revision>2</cp:revision>
  <cp:lastPrinted>2010-04-22T08:28:00Z</cp:lastPrinted>
  <dcterms:created xsi:type="dcterms:W3CDTF">2013-03-14T10:57:00Z</dcterms:created>
  <dcterms:modified xsi:type="dcterms:W3CDTF">2013-03-14T10:57:00Z</dcterms:modified>
</cp:coreProperties>
</file>