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7883A" w14:textId="5CB57F84" w:rsidR="00FE6875" w:rsidRPr="00A057E2" w:rsidRDefault="00FE6875" w:rsidP="00FE6875">
      <w:pPr>
        <w:spacing w:line="360" w:lineRule="auto"/>
        <w:jc w:val="center"/>
        <w:rPr>
          <w:b/>
          <w:sz w:val="23"/>
          <w:szCs w:val="23"/>
        </w:rPr>
      </w:pPr>
      <w:r w:rsidRPr="00A057E2">
        <w:rPr>
          <w:b/>
          <w:sz w:val="23"/>
          <w:szCs w:val="23"/>
        </w:rPr>
        <w:t xml:space="preserve">Uchwała Nr </w:t>
      </w:r>
      <w:r w:rsidR="000C1FE9">
        <w:rPr>
          <w:b/>
          <w:sz w:val="23"/>
          <w:szCs w:val="23"/>
        </w:rPr>
        <w:t>3</w:t>
      </w:r>
      <w:r w:rsidRPr="00A057E2">
        <w:rPr>
          <w:b/>
          <w:sz w:val="23"/>
          <w:szCs w:val="23"/>
        </w:rPr>
        <w:t>/2020</w:t>
      </w:r>
    </w:p>
    <w:p w14:paraId="4211C846" w14:textId="77777777" w:rsidR="00FE6875" w:rsidRPr="00A057E2" w:rsidRDefault="00FE6875" w:rsidP="00FE6875">
      <w:pPr>
        <w:spacing w:line="360" w:lineRule="auto"/>
        <w:jc w:val="center"/>
        <w:rPr>
          <w:b/>
          <w:sz w:val="23"/>
          <w:szCs w:val="23"/>
        </w:rPr>
      </w:pPr>
      <w:r w:rsidRPr="00A057E2">
        <w:rPr>
          <w:b/>
          <w:sz w:val="23"/>
          <w:szCs w:val="23"/>
        </w:rPr>
        <w:t>Senatu Uniwersytetu Medycznego w Białymstoku</w:t>
      </w:r>
    </w:p>
    <w:p w14:paraId="3F3D0FE7" w14:textId="77777777" w:rsidR="00FE6875" w:rsidRPr="00A057E2" w:rsidRDefault="00FE6875" w:rsidP="00FE6875">
      <w:pPr>
        <w:spacing w:line="360" w:lineRule="auto"/>
        <w:jc w:val="center"/>
        <w:rPr>
          <w:b/>
          <w:sz w:val="23"/>
          <w:szCs w:val="23"/>
        </w:rPr>
      </w:pPr>
      <w:r w:rsidRPr="00A057E2">
        <w:rPr>
          <w:b/>
          <w:sz w:val="23"/>
          <w:szCs w:val="23"/>
        </w:rPr>
        <w:t xml:space="preserve">z dnia 16.01.2020r. </w:t>
      </w:r>
    </w:p>
    <w:p w14:paraId="2497EF08" w14:textId="77777777" w:rsidR="00FE6875" w:rsidRPr="00A057E2" w:rsidRDefault="00FE6875" w:rsidP="00FE6875">
      <w:pPr>
        <w:spacing w:line="360" w:lineRule="auto"/>
        <w:jc w:val="center"/>
        <w:rPr>
          <w:b/>
          <w:sz w:val="23"/>
          <w:szCs w:val="23"/>
        </w:rPr>
      </w:pPr>
    </w:p>
    <w:p w14:paraId="73B9BEC6" w14:textId="493AC403" w:rsidR="00FE6875" w:rsidRPr="00A057E2" w:rsidRDefault="00FE6875" w:rsidP="00FE6875">
      <w:pPr>
        <w:spacing w:line="360" w:lineRule="auto"/>
        <w:jc w:val="center"/>
        <w:rPr>
          <w:b/>
          <w:sz w:val="23"/>
          <w:szCs w:val="23"/>
        </w:rPr>
      </w:pPr>
      <w:r w:rsidRPr="00A057E2">
        <w:rPr>
          <w:b/>
          <w:sz w:val="23"/>
          <w:szCs w:val="23"/>
        </w:rPr>
        <w:t>w sprawie określenia warunków i trybu kierowania za granicę w celach naukowych, dydaktycznych i szkoleniowych pracowników, doktorantów i studentów Uniwersytetu Medycznego w Białymstoku.</w:t>
      </w:r>
      <w:bookmarkStart w:id="0" w:name="_GoBack"/>
      <w:bookmarkEnd w:id="0"/>
    </w:p>
    <w:p w14:paraId="37D8ACF6" w14:textId="77777777" w:rsidR="00FE6875" w:rsidRPr="00A057E2" w:rsidRDefault="00FE6875" w:rsidP="00FE6875">
      <w:pPr>
        <w:spacing w:line="360" w:lineRule="auto"/>
        <w:jc w:val="both"/>
        <w:rPr>
          <w:sz w:val="23"/>
          <w:szCs w:val="23"/>
        </w:rPr>
      </w:pPr>
    </w:p>
    <w:p w14:paraId="0E703D1A" w14:textId="6E7E8FC3" w:rsidR="00FE6875" w:rsidRPr="00A057E2" w:rsidRDefault="00FE6875" w:rsidP="00FE6875">
      <w:pPr>
        <w:spacing w:line="360" w:lineRule="auto"/>
        <w:ind w:firstLine="709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Na podstawie </w:t>
      </w:r>
      <w:r w:rsidR="008B34BE" w:rsidRPr="00A057E2">
        <w:rPr>
          <w:sz w:val="23"/>
          <w:szCs w:val="23"/>
        </w:rPr>
        <w:t xml:space="preserve">art. 130 pkt 3 ustawy z dnia 20 lipca 2018 roku Prawo o szkolnictwie wyższym i nauce ( Dz. U. poz. 1668 ze zm.)  i   </w:t>
      </w:r>
      <w:r w:rsidRPr="00A057E2">
        <w:rPr>
          <w:sz w:val="23"/>
          <w:szCs w:val="23"/>
        </w:rPr>
        <w:t>art. 102 i następnych ustawy z dnia 26 czerwca 1974  roku Kodek</w:t>
      </w:r>
      <w:r w:rsidR="00925E1F" w:rsidRPr="00A057E2">
        <w:rPr>
          <w:sz w:val="23"/>
          <w:szCs w:val="23"/>
        </w:rPr>
        <w:t>s pracy (</w:t>
      </w:r>
      <w:proofErr w:type="spellStart"/>
      <w:r w:rsidR="00925E1F" w:rsidRPr="00A057E2">
        <w:rPr>
          <w:sz w:val="23"/>
          <w:szCs w:val="23"/>
        </w:rPr>
        <w:t>t.j</w:t>
      </w:r>
      <w:proofErr w:type="spellEnd"/>
      <w:r w:rsidR="00925E1F" w:rsidRPr="00A057E2">
        <w:rPr>
          <w:sz w:val="23"/>
          <w:szCs w:val="23"/>
        </w:rPr>
        <w:t>. z 2019r. poz. 1040</w:t>
      </w:r>
      <w:r w:rsidRPr="00A057E2">
        <w:rPr>
          <w:sz w:val="23"/>
          <w:szCs w:val="23"/>
        </w:rPr>
        <w:t xml:space="preserve"> ze zm.) uchwala się, co następuje:</w:t>
      </w:r>
    </w:p>
    <w:p w14:paraId="02E4B8DC" w14:textId="77777777" w:rsidR="00A60192" w:rsidRPr="00A057E2" w:rsidRDefault="00A60192" w:rsidP="00881D87">
      <w:pPr>
        <w:spacing w:line="360" w:lineRule="auto"/>
        <w:jc w:val="center"/>
        <w:rPr>
          <w:sz w:val="23"/>
          <w:szCs w:val="23"/>
        </w:rPr>
      </w:pPr>
    </w:p>
    <w:p w14:paraId="1B947C0F" w14:textId="77777777" w:rsidR="0065447B" w:rsidRPr="00A057E2" w:rsidRDefault="0065447B" w:rsidP="0065447B">
      <w:pPr>
        <w:spacing w:line="360" w:lineRule="auto"/>
        <w:jc w:val="right"/>
        <w:rPr>
          <w:sz w:val="23"/>
          <w:szCs w:val="23"/>
        </w:rPr>
      </w:pPr>
    </w:p>
    <w:p w14:paraId="2A67FE68" w14:textId="77777777" w:rsidR="0065447B" w:rsidRPr="00A057E2" w:rsidRDefault="0065447B" w:rsidP="0065447B">
      <w:pPr>
        <w:spacing w:line="360" w:lineRule="auto"/>
        <w:jc w:val="center"/>
        <w:rPr>
          <w:b/>
          <w:sz w:val="23"/>
          <w:szCs w:val="23"/>
        </w:rPr>
      </w:pPr>
      <w:r w:rsidRPr="00A057E2">
        <w:rPr>
          <w:b/>
          <w:sz w:val="23"/>
          <w:szCs w:val="23"/>
        </w:rPr>
        <w:t>Wyjazdy w celach naukowych, dydaktycznych i szkoleniowych</w:t>
      </w:r>
    </w:p>
    <w:p w14:paraId="729793AD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</w:p>
    <w:p w14:paraId="3C094105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>§ 1</w:t>
      </w:r>
    </w:p>
    <w:p w14:paraId="4A102951" w14:textId="77777777" w:rsidR="0065447B" w:rsidRPr="00A057E2" w:rsidRDefault="0065447B" w:rsidP="0065447B">
      <w:pPr>
        <w:numPr>
          <w:ilvl w:val="0"/>
          <w:numId w:val="2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Pracownicy mogą ubiegać się o skierowanie na wyjazd zagraniczny, nie mający charakteru zagranicznej podróży służbowej, w celach naukowych, dydaktycznych</w:t>
      </w:r>
      <w:r w:rsidR="00854A0F" w:rsidRPr="00A057E2">
        <w:rPr>
          <w:sz w:val="23"/>
          <w:szCs w:val="23"/>
        </w:rPr>
        <w:t xml:space="preserve"> </w:t>
      </w:r>
      <w:r w:rsidRPr="00A057E2">
        <w:rPr>
          <w:sz w:val="23"/>
          <w:szCs w:val="23"/>
        </w:rPr>
        <w:t xml:space="preserve">i szkoleniowych </w:t>
      </w:r>
      <w:r w:rsidR="00854A0F" w:rsidRPr="00A057E2">
        <w:rPr>
          <w:sz w:val="23"/>
          <w:szCs w:val="23"/>
        </w:rPr>
        <w:br/>
      </w:r>
      <w:r w:rsidRPr="00A057E2">
        <w:rPr>
          <w:sz w:val="23"/>
          <w:szCs w:val="23"/>
        </w:rPr>
        <w:t>w ramach podnoszenia kwalifikacji zawodowych pracownika.</w:t>
      </w:r>
    </w:p>
    <w:p w14:paraId="690DF3B9" w14:textId="77777777" w:rsidR="0065447B" w:rsidRPr="00A057E2" w:rsidRDefault="0065447B" w:rsidP="0065447B">
      <w:pPr>
        <w:numPr>
          <w:ilvl w:val="0"/>
          <w:numId w:val="2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Do wyjazdów zagranicznych studentów i doktorantów, postanowienia niniejszej uchwały stosuje się odpowiednio.</w:t>
      </w:r>
    </w:p>
    <w:p w14:paraId="574BDE3E" w14:textId="77777777" w:rsidR="0065447B" w:rsidRPr="00A057E2" w:rsidRDefault="0065447B" w:rsidP="0065447B">
      <w:pPr>
        <w:numPr>
          <w:ilvl w:val="0"/>
          <w:numId w:val="2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Pod pojęciem wyjazdu w celach naukowych rozumie się:</w:t>
      </w:r>
    </w:p>
    <w:p w14:paraId="1499C8CB" w14:textId="77777777" w:rsidR="0065447B" w:rsidRPr="00A057E2" w:rsidRDefault="0065447B" w:rsidP="0065447B">
      <w:pPr>
        <w:numPr>
          <w:ilvl w:val="1"/>
          <w:numId w:val="34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prowadzenie badań naukowych w zagranicznej jednostce naukowej, dydaktycznej </w:t>
      </w:r>
      <w:r w:rsidRPr="00A057E2">
        <w:rPr>
          <w:sz w:val="23"/>
          <w:szCs w:val="23"/>
        </w:rPr>
        <w:br/>
        <w:t>i klinicznej,</w:t>
      </w:r>
    </w:p>
    <w:p w14:paraId="6AB8C62C" w14:textId="77777777" w:rsidR="0065447B" w:rsidRPr="00A057E2" w:rsidRDefault="0065447B" w:rsidP="0065447B">
      <w:pPr>
        <w:numPr>
          <w:ilvl w:val="1"/>
          <w:numId w:val="34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wyjazd na stypendium naukowe przyznane przez podmiot inny niż Uniwersytet Medyczny w Białymstoku.</w:t>
      </w:r>
    </w:p>
    <w:p w14:paraId="4D976930" w14:textId="22E43DF5" w:rsidR="0065447B" w:rsidRPr="00A057E2" w:rsidRDefault="0065447B" w:rsidP="0065447B">
      <w:pPr>
        <w:numPr>
          <w:ilvl w:val="0"/>
          <w:numId w:val="2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Pod pojęciem wyjazdu zagranicznego w celach dydaktycznych rozumie się podejmowanie </w:t>
      </w:r>
      <w:r w:rsidR="00355295" w:rsidRPr="00A057E2">
        <w:rPr>
          <w:sz w:val="23"/>
          <w:szCs w:val="23"/>
        </w:rPr>
        <w:br/>
      </w:r>
      <w:r w:rsidRPr="00A057E2">
        <w:rPr>
          <w:sz w:val="23"/>
          <w:szCs w:val="23"/>
        </w:rPr>
        <w:t xml:space="preserve">i prowadzenie działalności dydaktycznej w zagranicznej jednostce naukowej, dydaktycznej </w:t>
      </w:r>
      <w:r w:rsidR="00355295" w:rsidRPr="00A057E2">
        <w:rPr>
          <w:sz w:val="23"/>
          <w:szCs w:val="23"/>
        </w:rPr>
        <w:br/>
      </w:r>
      <w:r w:rsidRPr="00A057E2">
        <w:rPr>
          <w:sz w:val="23"/>
          <w:szCs w:val="23"/>
        </w:rPr>
        <w:t>i klinicznej.</w:t>
      </w:r>
    </w:p>
    <w:p w14:paraId="44AB4329" w14:textId="77777777" w:rsidR="0065447B" w:rsidRPr="00A057E2" w:rsidRDefault="0065447B" w:rsidP="0065447B">
      <w:pPr>
        <w:numPr>
          <w:ilvl w:val="0"/>
          <w:numId w:val="2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Pod pojęciem wyjazdu w celach szkoleniowych rozumie się:</w:t>
      </w:r>
    </w:p>
    <w:p w14:paraId="793C44DF" w14:textId="77777777" w:rsidR="0065447B" w:rsidRPr="00A057E2" w:rsidRDefault="0065447B" w:rsidP="0065447B">
      <w:pPr>
        <w:numPr>
          <w:ilvl w:val="1"/>
          <w:numId w:val="35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odbycie części jednolitych studiów magisterskich lub studiów pierwszego stopnia albo studiów drugiego stopnia,</w:t>
      </w:r>
    </w:p>
    <w:p w14:paraId="6B3A2A85" w14:textId="6D3F9FD9" w:rsidR="0065447B" w:rsidRPr="00A057E2" w:rsidRDefault="0065447B" w:rsidP="0065447B">
      <w:pPr>
        <w:numPr>
          <w:ilvl w:val="1"/>
          <w:numId w:val="35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wyjazd na s</w:t>
      </w:r>
      <w:r w:rsidR="00925E1F" w:rsidRPr="00A057E2">
        <w:rPr>
          <w:sz w:val="23"/>
          <w:szCs w:val="23"/>
        </w:rPr>
        <w:t xml:space="preserve">taż naukowy, </w:t>
      </w:r>
      <w:r w:rsidR="00BA39E0" w:rsidRPr="00A057E2">
        <w:rPr>
          <w:sz w:val="23"/>
          <w:szCs w:val="23"/>
        </w:rPr>
        <w:t>specjalizacyjny albo dydaktyczny,</w:t>
      </w:r>
    </w:p>
    <w:p w14:paraId="317E110D" w14:textId="77777777" w:rsidR="0065447B" w:rsidRPr="00A057E2" w:rsidRDefault="0065447B" w:rsidP="0065447B">
      <w:pPr>
        <w:numPr>
          <w:ilvl w:val="1"/>
          <w:numId w:val="35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wyjazd na kurs podnoszący kwalifikacje zawodowe,</w:t>
      </w:r>
    </w:p>
    <w:p w14:paraId="4C60E661" w14:textId="77777777" w:rsidR="00335B66" w:rsidRPr="00A057E2" w:rsidRDefault="0065447B" w:rsidP="00335B66">
      <w:pPr>
        <w:numPr>
          <w:ilvl w:val="1"/>
          <w:numId w:val="35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wyjazd na praktyki zawodowe.</w:t>
      </w:r>
    </w:p>
    <w:p w14:paraId="3C72FC18" w14:textId="77777777" w:rsidR="0065447B" w:rsidRPr="00A057E2" w:rsidRDefault="0065447B" w:rsidP="0065447B">
      <w:pPr>
        <w:spacing w:line="360" w:lineRule="auto"/>
        <w:jc w:val="both"/>
        <w:rPr>
          <w:sz w:val="23"/>
          <w:szCs w:val="23"/>
        </w:rPr>
      </w:pPr>
    </w:p>
    <w:p w14:paraId="7AADF234" w14:textId="77777777" w:rsidR="00A057E2" w:rsidRDefault="00A057E2" w:rsidP="0065447B">
      <w:pPr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223DEAEE" w14:textId="3B31A5AF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lastRenderedPageBreak/>
        <w:t>§ 2</w:t>
      </w:r>
    </w:p>
    <w:p w14:paraId="3C6A6781" w14:textId="1E03D8D1" w:rsidR="0065447B" w:rsidRPr="00A057E2" w:rsidRDefault="0065447B" w:rsidP="0065447B">
      <w:pPr>
        <w:numPr>
          <w:ilvl w:val="0"/>
          <w:numId w:val="3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Na wyjazd w celach określonych w § 1 ust. 1 kieruje właściwy Prorektor lub Kanclerz na podstawie wniosku na wyjazd zagraniczny, stanowiącego załącznik nr 1</w:t>
      </w:r>
      <w:r w:rsidR="001C4DF3" w:rsidRPr="00A057E2">
        <w:rPr>
          <w:sz w:val="23"/>
          <w:szCs w:val="23"/>
        </w:rPr>
        <w:t xml:space="preserve"> </w:t>
      </w:r>
      <w:r w:rsidRPr="00A057E2">
        <w:rPr>
          <w:sz w:val="23"/>
          <w:szCs w:val="23"/>
        </w:rPr>
        <w:t>do Uchwały, zaproszenia z zagranicznej jednostki naukowej, dydaktycznej lub klinicznej w języku angielskim lub innych dokumentów określających:</w:t>
      </w:r>
    </w:p>
    <w:p w14:paraId="59119ECC" w14:textId="77777777" w:rsidR="0065447B" w:rsidRPr="00A057E2" w:rsidRDefault="0065447B" w:rsidP="0065447B">
      <w:pPr>
        <w:numPr>
          <w:ilvl w:val="1"/>
          <w:numId w:val="36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cel wyjazdu,</w:t>
      </w:r>
    </w:p>
    <w:p w14:paraId="1405D745" w14:textId="77777777" w:rsidR="0065447B" w:rsidRPr="00A057E2" w:rsidRDefault="0065447B" w:rsidP="0065447B">
      <w:pPr>
        <w:numPr>
          <w:ilvl w:val="1"/>
          <w:numId w:val="36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zagraniczną jednostkę, w której cel ten będzie realizowany,</w:t>
      </w:r>
    </w:p>
    <w:p w14:paraId="3F203FC4" w14:textId="77777777" w:rsidR="0065447B" w:rsidRPr="00A057E2" w:rsidRDefault="0065447B" w:rsidP="0065447B">
      <w:pPr>
        <w:numPr>
          <w:ilvl w:val="1"/>
          <w:numId w:val="36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datę rozpoczęcia i zakończenia pobytu,</w:t>
      </w:r>
    </w:p>
    <w:p w14:paraId="533B29E7" w14:textId="77777777" w:rsidR="0065447B" w:rsidRPr="00A057E2" w:rsidRDefault="0065447B" w:rsidP="0065447B">
      <w:pPr>
        <w:numPr>
          <w:ilvl w:val="1"/>
          <w:numId w:val="36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zagranicznego opiekuna naukowego wyjeżdżającego,</w:t>
      </w:r>
    </w:p>
    <w:p w14:paraId="1FC36BBF" w14:textId="77777777" w:rsidR="0065447B" w:rsidRPr="00A057E2" w:rsidRDefault="0065447B" w:rsidP="0065447B">
      <w:pPr>
        <w:numPr>
          <w:ilvl w:val="1"/>
          <w:numId w:val="36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opis realizacji zadań naukowych lub szkoleniowych ze wskazaniem planowanych efektów, które mają zostać osiągnięte przez wyjeżdżającego,</w:t>
      </w:r>
    </w:p>
    <w:p w14:paraId="27093649" w14:textId="77777777" w:rsidR="0065447B" w:rsidRPr="00A057E2" w:rsidRDefault="0065447B" w:rsidP="0065447B">
      <w:pPr>
        <w:numPr>
          <w:ilvl w:val="1"/>
          <w:numId w:val="36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wskazanie podmiotu oraz kosztów, które zostaną pokryte przez ten podmiot.</w:t>
      </w:r>
    </w:p>
    <w:p w14:paraId="27745554" w14:textId="77777777" w:rsidR="0065447B" w:rsidRPr="00A057E2" w:rsidRDefault="0065447B" w:rsidP="0065447B">
      <w:pPr>
        <w:numPr>
          <w:ilvl w:val="0"/>
          <w:numId w:val="3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W przypadku gdy zaproszenie / inne dokumenty, o których mowa w ust. 1, są w innym języku niż angielski, wyjeżdżający zobowiązany jest do przedłożenia przetłumaczonej treści zaproszenia / innych dokumentów przez tłumacza. Tłumaczenie odbywa się na koszt osoby wyjeżdżającej za granicę.</w:t>
      </w:r>
    </w:p>
    <w:p w14:paraId="34FA43F2" w14:textId="77777777" w:rsidR="0065447B" w:rsidRPr="00A057E2" w:rsidRDefault="0065447B" w:rsidP="0065447B">
      <w:pPr>
        <w:numPr>
          <w:ilvl w:val="0"/>
          <w:numId w:val="3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Wniosek na wyjazd za granicę oraz dokumenty wymienione w ust. 1 składa się do Działu Współpracy Międzynarodowej.</w:t>
      </w:r>
    </w:p>
    <w:p w14:paraId="000D58E2" w14:textId="7251AEBC" w:rsidR="0065447B" w:rsidRPr="00A057E2" w:rsidRDefault="0065447B" w:rsidP="0065447B">
      <w:pPr>
        <w:numPr>
          <w:ilvl w:val="0"/>
          <w:numId w:val="3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Na podstawie dokumentów, o których mowa w ust. 1, Dział Współpracy Międzynarodowej wydaje skierowanie na wyjazd za granicę, stanowiące załącznik nr 2 do Uchwały, zatwierdzone podpisem upoważni</w:t>
      </w:r>
      <w:r w:rsidR="001C4DF3" w:rsidRPr="00A057E2">
        <w:rPr>
          <w:sz w:val="23"/>
          <w:szCs w:val="23"/>
        </w:rPr>
        <w:t>onego Prorektora lub Kanclerza.</w:t>
      </w:r>
    </w:p>
    <w:p w14:paraId="75BCC667" w14:textId="77777777" w:rsidR="0065447B" w:rsidRPr="00A057E2" w:rsidRDefault="0065447B" w:rsidP="0065447B">
      <w:pPr>
        <w:spacing w:line="360" w:lineRule="auto"/>
        <w:jc w:val="both"/>
        <w:rPr>
          <w:sz w:val="23"/>
          <w:szCs w:val="23"/>
        </w:rPr>
      </w:pPr>
    </w:p>
    <w:p w14:paraId="66145CB8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>§ 3</w:t>
      </w:r>
    </w:p>
    <w:p w14:paraId="3635F010" w14:textId="1C505728" w:rsidR="0065447B" w:rsidRPr="00A057E2" w:rsidRDefault="0065447B" w:rsidP="0065447B">
      <w:pPr>
        <w:numPr>
          <w:ilvl w:val="0"/>
          <w:numId w:val="4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W przypadku wyjazdu za granicę w celach naukowych, szkoleniowych lub dydaktycznych pracownik może uzyskać bezpłatny urlop naukowy w związku z wyjazdem za granicę </w:t>
      </w:r>
      <w:r w:rsidR="009D01F0" w:rsidRPr="00A057E2">
        <w:rPr>
          <w:sz w:val="23"/>
          <w:szCs w:val="23"/>
        </w:rPr>
        <w:br/>
      </w:r>
      <w:r w:rsidRPr="00A057E2">
        <w:rPr>
          <w:sz w:val="23"/>
          <w:szCs w:val="23"/>
        </w:rPr>
        <w:t xml:space="preserve">w celach naukowych, szkoleniowych lub dydaktycznych w wymiarze do 3 lat. W szczególnie uzasadnionych przypadkach, Rektor może przedłużyć okres przebywania nauczyciela akademickiego za granicą do 3,5 roku, przy czym ostatnie pół roku w ramach urlopu bezpłatnego na zasadach określonych w Kodeksie Pracy. </w:t>
      </w:r>
    </w:p>
    <w:p w14:paraId="4E475AE5" w14:textId="77777777" w:rsidR="0065447B" w:rsidRPr="00A057E2" w:rsidRDefault="0065447B" w:rsidP="0065447B">
      <w:pPr>
        <w:numPr>
          <w:ilvl w:val="0"/>
          <w:numId w:val="4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W przypadku wyjazdu za granicę w celach naukowych, szkoleniowych lub dydaktycznych na okres nieprzekraczający miesiąca, pracownikowi może zostać udzielony urlop szkoleniowy, płatny według zasad obowiązujących przy obliczaniu wynagrodzenia za urlop wypoczynkowy. W uzasadnionych przypadkach, Rektor może udzielić pracownikowi płatnego urlopu szkoleniowego w wymiarze do 3 miesięcy.</w:t>
      </w:r>
    </w:p>
    <w:p w14:paraId="2276EF2A" w14:textId="292999A0" w:rsidR="0065447B" w:rsidRPr="00A057E2" w:rsidRDefault="0065447B" w:rsidP="0065447B">
      <w:pPr>
        <w:numPr>
          <w:ilvl w:val="0"/>
          <w:numId w:val="4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Urlopu w związku z wyjazdem za granicę w celach naukowych, szkoleniowych lub dydaktycznych udziela Rektor lub upoważniony przez niego Prorektor, na umotywowany wniosek pracownika, zaopiniowany przez kierownika właściwej jednostki organizacyjnej. </w:t>
      </w:r>
      <w:r w:rsidR="00355295" w:rsidRPr="00A057E2">
        <w:rPr>
          <w:sz w:val="23"/>
          <w:szCs w:val="23"/>
        </w:rPr>
        <w:br/>
      </w:r>
      <w:r w:rsidRPr="00A057E2">
        <w:rPr>
          <w:sz w:val="23"/>
          <w:szCs w:val="23"/>
        </w:rPr>
        <w:lastRenderedPageBreak/>
        <w:t>W odniesieniu do nauczycieli akademickich pełniących funkcje kierownicze, urlopu udziela Rektor, po zaopiniowaniu przez Dziekana właściwego wydziału.</w:t>
      </w:r>
    </w:p>
    <w:p w14:paraId="47C1EE48" w14:textId="77777777" w:rsidR="00AF2D25" w:rsidRPr="00A057E2" w:rsidRDefault="0065447B" w:rsidP="0065447B">
      <w:pPr>
        <w:numPr>
          <w:ilvl w:val="0"/>
          <w:numId w:val="4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Doktorant może zostać skierowany przez Prorektora ds. Nauki i Rozwoju</w:t>
      </w:r>
      <w:r w:rsidR="00AF2D25" w:rsidRPr="00A057E2">
        <w:rPr>
          <w:sz w:val="23"/>
          <w:szCs w:val="23"/>
        </w:rPr>
        <w:t>, za zgodą:</w:t>
      </w:r>
    </w:p>
    <w:p w14:paraId="75DF19B1" w14:textId="42A94820" w:rsidR="00AF2D25" w:rsidRPr="00A057E2" w:rsidRDefault="00845FF2" w:rsidP="00AF2D25">
      <w:pPr>
        <w:numPr>
          <w:ilvl w:val="0"/>
          <w:numId w:val="41"/>
        </w:numPr>
        <w:spacing w:line="360" w:lineRule="auto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Dyrektora Szkoły Doktorskiej</w:t>
      </w:r>
      <w:r w:rsidR="00335B66" w:rsidRPr="00A057E2">
        <w:rPr>
          <w:sz w:val="23"/>
          <w:szCs w:val="23"/>
        </w:rPr>
        <w:t xml:space="preserve"> i promotora</w:t>
      </w:r>
      <w:r w:rsidR="001C4DF3" w:rsidRPr="00A057E2">
        <w:rPr>
          <w:sz w:val="23"/>
          <w:szCs w:val="23"/>
        </w:rPr>
        <w:t>,</w:t>
      </w:r>
    </w:p>
    <w:p w14:paraId="0AE99DD4" w14:textId="77777777" w:rsidR="00AF2D25" w:rsidRPr="00A057E2" w:rsidRDefault="0065447B" w:rsidP="00AF2D25">
      <w:pPr>
        <w:numPr>
          <w:ilvl w:val="0"/>
          <w:numId w:val="41"/>
        </w:numPr>
        <w:spacing w:line="360" w:lineRule="auto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Kie</w:t>
      </w:r>
      <w:r w:rsidR="00845FF2" w:rsidRPr="00A057E2">
        <w:rPr>
          <w:sz w:val="23"/>
          <w:szCs w:val="23"/>
        </w:rPr>
        <w:t xml:space="preserve">rownika studiów doktoranckich </w:t>
      </w:r>
      <w:r w:rsidR="00335B66" w:rsidRPr="00A057E2">
        <w:rPr>
          <w:sz w:val="23"/>
          <w:szCs w:val="23"/>
        </w:rPr>
        <w:t xml:space="preserve">i promotora </w:t>
      </w:r>
    </w:p>
    <w:p w14:paraId="3F5891AD" w14:textId="0D484AC5" w:rsidR="0065447B" w:rsidRPr="00A057E2" w:rsidRDefault="0065447B" w:rsidP="00AF2D25">
      <w:p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na wyjazd zagraniczny. W toku czteroletnich studiów doktoranckich, łączny okres pobytu doktoranta w celach realizacji pracy doktorskiej nie może przekroczyć roku. </w:t>
      </w:r>
      <w:r w:rsidR="00AF2D25" w:rsidRPr="00A057E2">
        <w:rPr>
          <w:sz w:val="23"/>
          <w:szCs w:val="23"/>
        </w:rPr>
        <w:br/>
      </w:r>
      <w:r w:rsidRPr="00A057E2">
        <w:rPr>
          <w:sz w:val="23"/>
          <w:szCs w:val="23"/>
        </w:rPr>
        <w:t xml:space="preserve">W przypadku uzyskania skierowania za granicę, doktorant zachowuje prawa do świadczeń </w:t>
      </w:r>
      <w:r w:rsidR="001C4DF3" w:rsidRPr="00A057E2">
        <w:rPr>
          <w:sz w:val="23"/>
          <w:szCs w:val="23"/>
        </w:rPr>
        <w:br/>
      </w:r>
      <w:r w:rsidRPr="00A057E2">
        <w:rPr>
          <w:sz w:val="23"/>
          <w:szCs w:val="23"/>
        </w:rPr>
        <w:t xml:space="preserve">z pomocy materialnej i stypendium doktoranckiego na zasadach określonych </w:t>
      </w:r>
      <w:r w:rsidR="00F178B2" w:rsidRPr="00A057E2">
        <w:rPr>
          <w:sz w:val="23"/>
          <w:szCs w:val="23"/>
        </w:rPr>
        <w:t xml:space="preserve">odpowiednio: </w:t>
      </w:r>
      <w:r w:rsidR="001C4DF3" w:rsidRPr="00A057E2">
        <w:rPr>
          <w:sz w:val="23"/>
          <w:szCs w:val="23"/>
        </w:rPr>
        <w:br/>
      </w:r>
      <w:r w:rsidR="00F178B2" w:rsidRPr="00A057E2">
        <w:rPr>
          <w:sz w:val="23"/>
          <w:szCs w:val="23"/>
        </w:rPr>
        <w:t xml:space="preserve">w Regulaminie Szkoły Doktorskiej Uniwersytetu Medycznego w Białymstoku lub </w:t>
      </w:r>
      <w:r w:rsidR="001C4DF3" w:rsidRPr="00A057E2">
        <w:rPr>
          <w:sz w:val="23"/>
          <w:szCs w:val="23"/>
        </w:rPr>
        <w:br/>
      </w:r>
      <w:r w:rsidRPr="00A057E2">
        <w:rPr>
          <w:sz w:val="23"/>
          <w:szCs w:val="23"/>
        </w:rPr>
        <w:t xml:space="preserve">w </w:t>
      </w:r>
      <w:r w:rsidR="00CC148F" w:rsidRPr="00A057E2">
        <w:rPr>
          <w:sz w:val="23"/>
          <w:szCs w:val="23"/>
        </w:rPr>
        <w:t>R</w:t>
      </w:r>
      <w:r w:rsidRPr="00A057E2">
        <w:rPr>
          <w:sz w:val="23"/>
          <w:szCs w:val="23"/>
        </w:rPr>
        <w:t>egulaminie studiów doktoranckich Uniwersytetu Medycznego w Białymstoku.</w:t>
      </w:r>
    </w:p>
    <w:p w14:paraId="43D97483" w14:textId="4213D197" w:rsidR="00F178B2" w:rsidRPr="00A057E2" w:rsidRDefault="0065447B" w:rsidP="00F178B2">
      <w:pPr>
        <w:numPr>
          <w:ilvl w:val="0"/>
          <w:numId w:val="4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Student może zostać skierowany przez Prorektora ds. </w:t>
      </w:r>
      <w:r w:rsidR="00197F74" w:rsidRPr="00A057E2">
        <w:rPr>
          <w:sz w:val="23"/>
          <w:szCs w:val="23"/>
        </w:rPr>
        <w:t>Kształcenia</w:t>
      </w:r>
      <w:r w:rsidRPr="00A057E2">
        <w:rPr>
          <w:sz w:val="23"/>
          <w:szCs w:val="23"/>
        </w:rPr>
        <w:t xml:space="preserve"> na wyjazd zagraniczny </w:t>
      </w:r>
      <w:r w:rsidR="001C4DF3" w:rsidRPr="00A057E2">
        <w:rPr>
          <w:sz w:val="23"/>
          <w:szCs w:val="23"/>
        </w:rPr>
        <w:br/>
      </w:r>
      <w:r w:rsidRPr="00A057E2">
        <w:rPr>
          <w:sz w:val="23"/>
          <w:szCs w:val="23"/>
        </w:rPr>
        <w:t xml:space="preserve">w ramach urlopu dziekańskiego lub w czasie wolnym od zajęć dydaktycznych. </w:t>
      </w:r>
      <w:r w:rsidRPr="00A057E2">
        <w:rPr>
          <w:sz w:val="23"/>
          <w:szCs w:val="23"/>
        </w:rPr>
        <w:br/>
        <w:t xml:space="preserve">W przypadku uzyskania skierowania za granicę, student zachowuje prawa do świadczeń </w:t>
      </w:r>
      <w:r w:rsidR="001C4DF3" w:rsidRPr="00A057E2">
        <w:rPr>
          <w:sz w:val="23"/>
          <w:szCs w:val="23"/>
        </w:rPr>
        <w:br/>
      </w:r>
      <w:r w:rsidRPr="00A057E2">
        <w:rPr>
          <w:sz w:val="23"/>
          <w:szCs w:val="23"/>
        </w:rPr>
        <w:t xml:space="preserve">z pomocy materialnej, na zasadach określonych </w:t>
      </w:r>
      <w:r w:rsidR="00F178B2" w:rsidRPr="00A057E2">
        <w:rPr>
          <w:sz w:val="23"/>
          <w:szCs w:val="23"/>
        </w:rPr>
        <w:t>w Regulaminie świadczeń dla studentów Uniwersytetu Medycznego w Białymstoku</w:t>
      </w:r>
      <w:r w:rsidR="000310B1" w:rsidRPr="00A057E2">
        <w:rPr>
          <w:sz w:val="23"/>
          <w:szCs w:val="23"/>
        </w:rPr>
        <w:t>.</w:t>
      </w:r>
    </w:p>
    <w:p w14:paraId="08579731" w14:textId="77777777" w:rsidR="0065447B" w:rsidRPr="00A057E2" w:rsidRDefault="0065447B" w:rsidP="0065447B">
      <w:pPr>
        <w:spacing w:line="360" w:lineRule="auto"/>
        <w:jc w:val="both"/>
        <w:rPr>
          <w:sz w:val="23"/>
          <w:szCs w:val="23"/>
        </w:rPr>
      </w:pPr>
    </w:p>
    <w:p w14:paraId="234FDEDC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>§ 4</w:t>
      </w:r>
    </w:p>
    <w:p w14:paraId="4A257045" w14:textId="2C570651" w:rsidR="0065447B" w:rsidRPr="00A057E2" w:rsidRDefault="0065447B" w:rsidP="0065447B">
      <w:pPr>
        <w:numPr>
          <w:ilvl w:val="0"/>
          <w:numId w:val="5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Pracownicy, doktoranci i studenci skierowani za granicę na okres dłuższy niż 6 miesięcy, zobowiązani są do składania półrocznych sprawozdań z wykonywania zadań, o których mowa w § 2 ust. 1 pkt e. W przypadku wyjazdów na okres krótszy niż 6 miesięcy, pracownik oraz doktorant zobowiązani są do złożenia sprawozdania po</w:t>
      </w:r>
      <w:r w:rsidR="00925E1F" w:rsidRPr="00A057E2">
        <w:rPr>
          <w:sz w:val="23"/>
          <w:szCs w:val="23"/>
        </w:rPr>
        <w:t xml:space="preserve"> powrocie </w:t>
      </w:r>
      <w:r w:rsidRPr="00A057E2">
        <w:rPr>
          <w:sz w:val="23"/>
          <w:szCs w:val="23"/>
        </w:rPr>
        <w:t>z wyjazdu. Wzór sprawozdania z wyjazdu dłuższego niż 30 dni stanowi załącznik nr 3 do</w:t>
      </w:r>
      <w:r w:rsidR="00AF2D25" w:rsidRPr="00A057E2">
        <w:rPr>
          <w:sz w:val="23"/>
          <w:szCs w:val="23"/>
        </w:rPr>
        <w:t xml:space="preserve"> niniejszej</w:t>
      </w:r>
      <w:r w:rsidRPr="00A057E2">
        <w:rPr>
          <w:sz w:val="23"/>
          <w:szCs w:val="23"/>
        </w:rPr>
        <w:t xml:space="preserve"> Uchwały. </w:t>
      </w:r>
      <w:r w:rsidR="00AF2D25" w:rsidRPr="00A057E2">
        <w:rPr>
          <w:sz w:val="23"/>
          <w:szCs w:val="23"/>
        </w:rPr>
        <w:t>Natomiast s</w:t>
      </w:r>
      <w:r w:rsidRPr="00A057E2">
        <w:rPr>
          <w:sz w:val="23"/>
          <w:szCs w:val="23"/>
        </w:rPr>
        <w:t xml:space="preserve">prawozdanie z wyjazdu </w:t>
      </w:r>
      <w:r w:rsidR="009D01F0" w:rsidRPr="00A057E2">
        <w:rPr>
          <w:sz w:val="23"/>
          <w:szCs w:val="23"/>
        </w:rPr>
        <w:t>trwającego</w:t>
      </w:r>
      <w:r w:rsidR="00925E1F" w:rsidRPr="00A057E2">
        <w:rPr>
          <w:sz w:val="23"/>
          <w:szCs w:val="23"/>
        </w:rPr>
        <w:t xml:space="preserve"> do</w:t>
      </w:r>
      <w:r w:rsidRPr="00A057E2">
        <w:rPr>
          <w:sz w:val="23"/>
          <w:szCs w:val="23"/>
        </w:rPr>
        <w:t xml:space="preserve"> 30 </w:t>
      </w:r>
      <w:r w:rsidR="009D01F0" w:rsidRPr="00A057E2">
        <w:rPr>
          <w:sz w:val="23"/>
          <w:szCs w:val="23"/>
        </w:rPr>
        <w:t>dni</w:t>
      </w:r>
      <w:r w:rsidR="00925E1F" w:rsidRPr="00A057E2">
        <w:rPr>
          <w:sz w:val="23"/>
          <w:szCs w:val="23"/>
        </w:rPr>
        <w:t>,</w:t>
      </w:r>
      <w:r w:rsidR="009D01F0" w:rsidRPr="00A057E2">
        <w:rPr>
          <w:sz w:val="23"/>
          <w:szCs w:val="23"/>
        </w:rPr>
        <w:t xml:space="preserve"> </w:t>
      </w:r>
      <w:r w:rsidRPr="00A057E2">
        <w:rPr>
          <w:sz w:val="23"/>
          <w:szCs w:val="23"/>
        </w:rPr>
        <w:t>przedstawiane</w:t>
      </w:r>
      <w:r w:rsidR="00AF2D25" w:rsidRPr="00A057E2">
        <w:rPr>
          <w:sz w:val="23"/>
          <w:szCs w:val="23"/>
        </w:rPr>
        <w:t xml:space="preserve"> jest</w:t>
      </w:r>
      <w:r w:rsidRPr="00A057E2">
        <w:rPr>
          <w:sz w:val="23"/>
          <w:szCs w:val="23"/>
        </w:rPr>
        <w:t xml:space="preserve"> na f</w:t>
      </w:r>
      <w:r w:rsidR="009D01F0" w:rsidRPr="00A057E2">
        <w:rPr>
          <w:sz w:val="23"/>
          <w:szCs w:val="23"/>
        </w:rPr>
        <w:t>ormularzu rozliczenia wyjazdu</w:t>
      </w:r>
      <w:r w:rsidR="0036506F" w:rsidRPr="00A057E2">
        <w:rPr>
          <w:sz w:val="23"/>
          <w:szCs w:val="23"/>
        </w:rPr>
        <w:t>, stanowiącego załącznik nr 5</w:t>
      </w:r>
      <w:r w:rsidRPr="00A057E2">
        <w:rPr>
          <w:sz w:val="23"/>
          <w:szCs w:val="23"/>
        </w:rPr>
        <w:t>.</w:t>
      </w:r>
      <w:r w:rsidR="004A238B" w:rsidRPr="00A057E2">
        <w:rPr>
          <w:sz w:val="23"/>
          <w:szCs w:val="23"/>
        </w:rPr>
        <w:t xml:space="preserve"> Sprawozdania składane są w Dziale Współpracy Międzynarodowej.</w:t>
      </w:r>
    </w:p>
    <w:p w14:paraId="1950D272" w14:textId="219A11F1" w:rsidR="0065447B" w:rsidRPr="00A057E2" w:rsidRDefault="0065447B" w:rsidP="0065447B">
      <w:pPr>
        <w:numPr>
          <w:ilvl w:val="0"/>
          <w:numId w:val="5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Rektor może odwołać pracownika, doktoranta </w:t>
      </w:r>
      <w:r w:rsidR="005713BD" w:rsidRPr="00A057E2">
        <w:rPr>
          <w:sz w:val="23"/>
          <w:szCs w:val="23"/>
        </w:rPr>
        <w:t>lub</w:t>
      </w:r>
      <w:r w:rsidRPr="00A057E2">
        <w:rPr>
          <w:sz w:val="23"/>
          <w:szCs w:val="23"/>
        </w:rPr>
        <w:t xml:space="preserve"> studenta skierowanych za granicę </w:t>
      </w:r>
      <w:r w:rsidRPr="00A057E2">
        <w:rPr>
          <w:sz w:val="23"/>
          <w:szCs w:val="23"/>
        </w:rPr>
        <w:br/>
        <w:t xml:space="preserve">w przypadku uzyskania informacji o naruszeniu przez nich przepisów prawa lub </w:t>
      </w:r>
      <w:r w:rsidRPr="00A057E2">
        <w:rPr>
          <w:sz w:val="23"/>
          <w:szCs w:val="23"/>
        </w:rPr>
        <w:br/>
        <w:t>o przypadku niedostatecznych postępów w nauce lub badaniach naukowych, zawinionych przez pracownika</w:t>
      </w:r>
      <w:r w:rsidR="005713BD" w:rsidRPr="00A057E2">
        <w:rPr>
          <w:sz w:val="23"/>
          <w:szCs w:val="23"/>
        </w:rPr>
        <w:t>,</w:t>
      </w:r>
      <w:r w:rsidRPr="00A057E2">
        <w:rPr>
          <w:sz w:val="23"/>
          <w:szCs w:val="23"/>
        </w:rPr>
        <w:t xml:space="preserve"> doktoranta </w:t>
      </w:r>
      <w:r w:rsidR="005713BD" w:rsidRPr="00A057E2">
        <w:rPr>
          <w:sz w:val="23"/>
          <w:szCs w:val="23"/>
        </w:rPr>
        <w:t xml:space="preserve">lub studenta </w:t>
      </w:r>
      <w:r w:rsidRPr="00A057E2">
        <w:rPr>
          <w:sz w:val="23"/>
          <w:szCs w:val="23"/>
        </w:rPr>
        <w:t xml:space="preserve">albo w przypadku nie złożenia sprawozdania, </w:t>
      </w:r>
      <w:r w:rsidR="00B12208" w:rsidRPr="00A057E2">
        <w:rPr>
          <w:sz w:val="23"/>
          <w:szCs w:val="23"/>
        </w:rPr>
        <w:br/>
      </w:r>
      <w:r w:rsidRPr="00A057E2">
        <w:rPr>
          <w:sz w:val="23"/>
          <w:szCs w:val="23"/>
        </w:rPr>
        <w:t>o którym mowa w ust. 1.</w:t>
      </w:r>
    </w:p>
    <w:p w14:paraId="4CA62EEA" w14:textId="77777777" w:rsidR="0065447B" w:rsidRPr="00A057E2" w:rsidRDefault="0065447B" w:rsidP="0065447B">
      <w:pPr>
        <w:numPr>
          <w:ilvl w:val="0"/>
          <w:numId w:val="5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W przypadku odwołania pracownika, doktoranta lub studenta, Rektor informuje zagranicznego opiekuna naukowego, zagraniczną jednostkę naukową oraz podmiot, który pokrył świadczenia związane z wyjazdem, o zaistnieniu okoliczności uzasadniających odwołanie osoby skierowanej. </w:t>
      </w:r>
    </w:p>
    <w:p w14:paraId="1E629622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</w:p>
    <w:p w14:paraId="28F6E058" w14:textId="77777777" w:rsidR="00A057E2" w:rsidRDefault="00A057E2" w:rsidP="0065447B">
      <w:pPr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472668FF" w14:textId="51F7C2BE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lastRenderedPageBreak/>
        <w:t>§ 5</w:t>
      </w:r>
    </w:p>
    <w:p w14:paraId="2796E5E4" w14:textId="77777777" w:rsidR="0065447B" w:rsidRPr="00A057E2" w:rsidRDefault="0065447B" w:rsidP="0065447B">
      <w:pPr>
        <w:spacing w:line="360" w:lineRule="auto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Pracownicy, doktoranci i studenci mogą być kierowani za granicę na:</w:t>
      </w:r>
    </w:p>
    <w:p w14:paraId="62FE1AD7" w14:textId="77777777" w:rsidR="0065447B" w:rsidRPr="00A057E2" w:rsidRDefault="0065447B" w:rsidP="0065447B">
      <w:pPr>
        <w:numPr>
          <w:ilvl w:val="1"/>
          <w:numId w:val="38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koszt własny,</w:t>
      </w:r>
    </w:p>
    <w:p w14:paraId="4958A117" w14:textId="77777777" w:rsidR="0065447B" w:rsidRPr="00A057E2" w:rsidRDefault="0065447B" w:rsidP="0065447B">
      <w:pPr>
        <w:numPr>
          <w:ilvl w:val="1"/>
          <w:numId w:val="38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koszt innego podmiotu, niebędącego Uniwersytetem Medycznym w Białymstoku,</w:t>
      </w:r>
    </w:p>
    <w:p w14:paraId="6828DA47" w14:textId="77777777" w:rsidR="0065447B" w:rsidRPr="00A057E2" w:rsidRDefault="0065447B" w:rsidP="0065447B">
      <w:pPr>
        <w:numPr>
          <w:ilvl w:val="1"/>
          <w:numId w:val="38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koszt Uniwersytetu Medycznego w Białymstoku w ramach dostępnych środków.</w:t>
      </w:r>
    </w:p>
    <w:p w14:paraId="024AB75B" w14:textId="77777777" w:rsidR="0065447B" w:rsidRPr="00A057E2" w:rsidRDefault="0065447B" w:rsidP="0065447B">
      <w:pPr>
        <w:spacing w:line="360" w:lineRule="auto"/>
        <w:jc w:val="both"/>
        <w:rPr>
          <w:sz w:val="23"/>
          <w:szCs w:val="23"/>
        </w:rPr>
      </w:pPr>
    </w:p>
    <w:p w14:paraId="0768BE35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>§ 6</w:t>
      </w:r>
    </w:p>
    <w:p w14:paraId="5855A7CF" w14:textId="77777777" w:rsidR="0065447B" w:rsidRPr="00A057E2" w:rsidRDefault="0065447B" w:rsidP="0065447B">
      <w:pPr>
        <w:numPr>
          <w:ilvl w:val="0"/>
          <w:numId w:val="21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W przypadku osób kierowanych za granicę w celu prowadzenia badań naukowych lub w celach szkoleniowych</w:t>
      </w:r>
      <w:r w:rsidR="005713BD" w:rsidRPr="00A057E2">
        <w:rPr>
          <w:sz w:val="23"/>
          <w:szCs w:val="23"/>
        </w:rPr>
        <w:t>,</w:t>
      </w:r>
      <w:r w:rsidRPr="00A057E2">
        <w:rPr>
          <w:sz w:val="23"/>
          <w:szCs w:val="23"/>
        </w:rPr>
        <w:t xml:space="preserve"> o którym mowa w § 1 ust. 3 i 5 można przyznać miesięczne stypendium na pokrycie kosztów utrzymania i zakwaterowania</w:t>
      </w:r>
      <w:r w:rsidRPr="00A057E2">
        <w:rPr>
          <w:b/>
          <w:sz w:val="23"/>
          <w:szCs w:val="23"/>
        </w:rPr>
        <w:t xml:space="preserve"> </w:t>
      </w:r>
      <w:r w:rsidRPr="00A057E2">
        <w:rPr>
          <w:sz w:val="23"/>
          <w:szCs w:val="23"/>
        </w:rPr>
        <w:t>na okres realizowania zadań w ramach celów, w jakich skierowane za granicę, w wysokości:</w:t>
      </w:r>
    </w:p>
    <w:p w14:paraId="691395A4" w14:textId="77777777" w:rsidR="0065447B" w:rsidRPr="00A057E2" w:rsidRDefault="0065447B" w:rsidP="0065447B">
      <w:pPr>
        <w:numPr>
          <w:ilvl w:val="1"/>
          <w:numId w:val="22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nie niższej niż 30% stawki dodatku zagranicznego bazowego, właściwego dla Państwa, do którego osoba jest kierowana, ustalonej zgodnie z § 5 rozporządzenia Prezesa Rady Ministrów z dnia 23 grudnia 2002 r. w sprawie dodatku zagranicznego i świadczeń przysługujących członkom służby zagranicznej wykonującym obowiązki służbowe </w:t>
      </w:r>
      <w:r w:rsidRPr="00A057E2">
        <w:rPr>
          <w:sz w:val="23"/>
          <w:szCs w:val="23"/>
        </w:rPr>
        <w:br/>
        <w:t>w placówce zagranicznej – wysokość dodatku zagranicznego bazowego stanowi załącznik nr 4 do niniejszej Uchwały, przy czym przyznana kwota ustalona jest zgodnie z załącznikiem nr 10,</w:t>
      </w:r>
    </w:p>
    <w:p w14:paraId="2F60A340" w14:textId="2D158BD6" w:rsidR="0065447B" w:rsidRPr="00A057E2" w:rsidRDefault="0065447B" w:rsidP="0065447B">
      <w:pPr>
        <w:numPr>
          <w:ilvl w:val="1"/>
          <w:numId w:val="22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nie wyższej niż kwota stanowiąca równowartość diety w pełnej wysokości  z tytułu podróży służbowych poza granicami kraju, właściwej dla państwa, do którego osoba jest kierowana, określonej w załączniku do rozporządzenia Ministra Pracy i Polityki Społecznej z dnia 29 stycznia 2013 r. w sprawie należności przysługujących pracownikowi zatrudnionemu w państwowej lub samorządowej jednostce sfery budżetowej z tytułu podróży służbowej za każdy dzień, w którym będzie otrzymywane stypendium, przy czym przyznana kwota ustalona jest zgodnie z załącznikiem nr 10.</w:t>
      </w:r>
    </w:p>
    <w:p w14:paraId="29638C98" w14:textId="77777777" w:rsidR="0065447B" w:rsidRPr="00A057E2" w:rsidRDefault="0065447B" w:rsidP="0065447B">
      <w:pPr>
        <w:numPr>
          <w:ilvl w:val="0"/>
          <w:numId w:val="21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Osobom kierowanym za granicę w celu prowadzenia badań naukowych lub w celach szkoleniowych można przyznać świadczenia inne niż stypendium, o którym mowa </w:t>
      </w:r>
      <w:r w:rsidRPr="00A057E2">
        <w:rPr>
          <w:sz w:val="23"/>
          <w:szCs w:val="23"/>
        </w:rPr>
        <w:br/>
        <w:t>w § 6 ust. 1, a w szczególności:</w:t>
      </w:r>
    </w:p>
    <w:p w14:paraId="6B155B7D" w14:textId="77777777" w:rsidR="0065447B" w:rsidRPr="00A057E2" w:rsidRDefault="0065447B" w:rsidP="0065447B">
      <w:pPr>
        <w:numPr>
          <w:ilvl w:val="1"/>
          <w:numId w:val="23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zwrot kosztów podróży do miejsca prowadzenia badań naukowych lub odbywania szkolenia i z powrotem, a w przypadku gdy okres prowadzenia badań naukowych lub odbywania szkolenia trwa dłużej niż rok akademicki – zwrot kosztów podróży do miejsca prowadzenia badań naukowych lub odbywania szkolenia, raz w ciągu roku akademickiego, przy uwzględnieniu postanowień § 12 ust. 3, 4 i 5 niniejszej Uchwały,</w:t>
      </w:r>
    </w:p>
    <w:p w14:paraId="2D63B40F" w14:textId="77777777" w:rsidR="0065447B" w:rsidRPr="00A057E2" w:rsidRDefault="0065447B" w:rsidP="0065447B">
      <w:pPr>
        <w:numPr>
          <w:ilvl w:val="1"/>
          <w:numId w:val="23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zwrot kosztów zakupu pomocy naukowych związanych z realizacją celów, </w:t>
      </w:r>
      <w:r w:rsidRPr="00A057E2">
        <w:rPr>
          <w:sz w:val="23"/>
          <w:szCs w:val="23"/>
        </w:rPr>
        <w:br/>
        <w:t>w jakich te osoby zostały skierowane za granicę,</w:t>
      </w:r>
    </w:p>
    <w:p w14:paraId="64FF81C8" w14:textId="77777777" w:rsidR="0065447B" w:rsidRPr="00A057E2" w:rsidRDefault="0065447B" w:rsidP="0065447B">
      <w:pPr>
        <w:numPr>
          <w:ilvl w:val="1"/>
          <w:numId w:val="23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zwrot opłat wizowych lub opłat związanych z legalizacją pobytu za granicą;</w:t>
      </w:r>
    </w:p>
    <w:p w14:paraId="6AED4A36" w14:textId="1C03A1AE" w:rsidR="0065447B" w:rsidRPr="00A057E2" w:rsidRDefault="0036506F" w:rsidP="00B12208">
      <w:pPr>
        <w:numPr>
          <w:ilvl w:val="0"/>
          <w:numId w:val="21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lastRenderedPageBreak/>
        <w:t xml:space="preserve">Doktorantom </w:t>
      </w:r>
      <w:r w:rsidR="0065447B" w:rsidRPr="00A057E2">
        <w:rPr>
          <w:sz w:val="23"/>
          <w:szCs w:val="23"/>
        </w:rPr>
        <w:t xml:space="preserve">kierowanym, za granicę można przyznać stypendium, o którym mowa </w:t>
      </w:r>
      <w:r w:rsidR="00B12208" w:rsidRPr="00A057E2">
        <w:rPr>
          <w:sz w:val="23"/>
          <w:szCs w:val="23"/>
        </w:rPr>
        <w:br/>
      </w:r>
      <w:r w:rsidR="0065447B" w:rsidRPr="00A057E2">
        <w:rPr>
          <w:sz w:val="23"/>
          <w:szCs w:val="23"/>
        </w:rPr>
        <w:t>w § 6 ust.1</w:t>
      </w:r>
      <w:r w:rsidR="00B12208" w:rsidRPr="00A057E2">
        <w:rPr>
          <w:sz w:val="23"/>
          <w:szCs w:val="23"/>
        </w:rPr>
        <w:t xml:space="preserve"> </w:t>
      </w:r>
      <w:r w:rsidR="0065447B" w:rsidRPr="00A057E2">
        <w:rPr>
          <w:sz w:val="23"/>
          <w:szCs w:val="23"/>
        </w:rPr>
        <w:t>w przypadku stacjonarnych studiów doktoranckich</w:t>
      </w:r>
      <w:r w:rsidR="00F779F8" w:rsidRPr="00A057E2">
        <w:rPr>
          <w:sz w:val="23"/>
          <w:szCs w:val="23"/>
        </w:rPr>
        <w:t xml:space="preserve"> </w:t>
      </w:r>
      <w:r w:rsidR="0065447B" w:rsidRPr="00A057E2">
        <w:rPr>
          <w:sz w:val="23"/>
          <w:szCs w:val="23"/>
        </w:rPr>
        <w:t>– na okres trwania studiów</w:t>
      </w:r>
      <w:r w:rsidR="00B12208" w:rsidRPr="00A057E2">
        <w:rPr>
          <w:sz w:val="23"/>
          <w:szCs w:val="23"/>
        </w:rPr>
        <w:t xml:space="preserve"> </w:t>
      </w:r>
      <w:r w:rsidR="0065447B" w:rsidRPr="00A057E2">
        <w:rPr>
          <w:sz w:val="23"/>
          <w:szCs w:val="23"/>
        </w:rPr>
        <w:t>nie dłuższy niż 3 lata, wypłacane nie dłużej niż przez 11 miesięcy w jednym roku akademickim,</w:t>
      </w:r>
    </w:p>
    <w:p w14:paraId="6828F8F9" w14:textId="77777777" w:rsidR="0065447B" w:rsidRPr="00A057E2" w:rsidRDefault="0065447B" w:rsidP="0065447B">
      <w:pPr>
        <w:numPr>
          <w:ilvl w:val="0"/>
          <w:numId w:val="21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Jednostka kierująca może przyznać osobie, o której mowa w ust. 1 świadczenia inne niż stypendium wymienione w § 6 ust.1, w szczególności: </w:t>
      </w:r>
    </w:p>
    <w:p w14:paraId="06E44D9D" w14:textId="77777777" w:rsidR="0065447B" w:rsidRPr="00A057E2" w:rsidRDefault="0065447B" w:rsidP="0065447B">
      <w:pPr>
        <w:numPr>
          <w:ilvl w:val="1"/>
          <w:numId w:val="25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zwrot kosztów przygotowania rozprawy doktorskiej;</w:t>
      </w:r>
    </w:p>
    <w:p w14:paraId="7F823BC0" w14:textId="77777777" w:rsidR="0065447B" w:rsidRPr="00A057E2" w:rsidRDefault="0065447B" w:rsidP="0065447B">
      <w:pPr>
        <w:numPr>
          <w:ilvl w:val="1"/>
          <w:numId w:val="25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zwrot kosztów przejazdów w kraju odbywania studiów doktoranckich, jeżeli zmiana miejsca pobytu wynika z planu odbywania tych studiów, przy uwzględnieniu postanowień § 12 ust. 3, 4 i 5 niniejszej Uchwały;</w:t>
      </w:r>
    </w:p>
    <w:p w14:paraId="423B2C09" w14:textId="77777777" w:rsidR="0065447B" w:rsidRPr="00A057E2" w:rsidRDefault="0065447B" w:rsidP="0065447B">
      <w:pPr>
        <w:numPr>
          <w:ilvl w:val="1"/>
          <w:numId w:val="25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zwrot kosztów przejazdu, przy uwzględnieniu postanowień § 12 ust. 3, 4 i 5 niniejszej Uchwały:</w:t>
      </w:r>
    </w:p>
    <w:p w14:paraId="731535B3" w14:textId="77777777" w:rsidR="0065447B" w:rsidRPr="00A057E2" w:rsidRDefault="0065447B" w:rsidP="00613C82">
      <w:pPr>
        <w:numPr>
          <w:ilvl w:val="2"/>
          <w:numId w:val="44"/>
        </w:numPr>
        <w:spacing w:line="360" w:lineRule="auto"/>
        <w:ind w:left="127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w przypadku, o którym mowa w ust. 3 pkt a - do miejsca odbywania studiów doktoranckich i z powrotem, raz w ciągu roku akademickiego,</w:t>
      </w:r>
    </w:p>
    <w:p w14:paraId="0FBA0B77" w14:textId="77777777" w:rsidR="0065447B" w:rsidRPr="00A057E2" w:rsidRDefault="0065447B" w:rsidP="00613C82">
      <w:pPr>
        <w:numPr>
          <w:ilvl w:val="2"/>
          <w:numId w:val="44"/>
        </w:numPr>
        <w:spacing w:line="360" w:lineRule="auto"/>
        <w:ind w:left="127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w przypadku, o którym mowa w ust. 3 pkt b - do miejsca odbywania studiów doktoranckich i z powrotem, przy czym liczba przejazdów wynikająca z programu studiów nie może przekraczać 12 przejazdów w całym okresie trwania studiów;</w:t>
      </w:r>
    </w:p>
    <w:p w14:paraId="6F569C62" w14:textId="77777777" w:rsidR="0065447B" w:rsidRPr="00A057E2" w:rsidRDefault="0065447B" w:rsidP="0065447B">
      <w:pPr>
        <w:numPr>
          <w:ilvl w:val="1"/>
          <w:numId w:val="25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zwrot kosztów zakupu pomocy naukowych związanych z odbywanymi studiami doktoranckimi; </w:t>
      </w:r>
    </w:p>
    <w:p w14:paraId="68BA58BB" w14:textId="77777777" w:rsidR="0065447B" w:rsidRPr="00A057E2" w:rsidRDefault="0065447B" w:rsidP="0065447B">
      <w:pPr>
        <w:numPr>
          <w:ilvl w:val="1"/>
          <w:numId w:val="25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zwrot opłat wizowych lub opłat związanych z legalizacją pobytu za granicą.</w:t>
      </w:r>
    </w:p>
    <w:p w14:paraId="4FEAE4F6" w14:textId="77777777" w:rsidR="007C4D99" w:rsidRPr="00A057E2" w:rsidRDefault="007C4D99" w:rsidP="0065447B">
      <w:pPr>
        <w:spacing w:line="360" w:lineRule="auto"/>
        <w:jc w:val="center"/>
        <w:rPr>
          <w:sz w:val="23"/>
          <w:szCs w:val="23"/>
        </w:rPr>
      </w:pPr>
    </w:p>
    <w:p w14:paraId="015E81D8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>§ 7</w:t>
      </w:r>
    </w:p>
    <w:p w14:paraId="21A7F218" w14:textId="77777777" w:rsidR="0065447B" w:rsidRPr="00A057E2" w:rsidRDefault="0065447B" w:rsidP="0065447B">
      <w:pPr>
        <w:numPr>
          <w:ilvl w:val="0"/>
          <w:numId w:val="8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Stypendium o którym mowa w § 6 ust. 1 i 3 przyznaje się na podstawie umowy stypendialnej.</w:t>
      </w:r>
    </w:p>
    <w:p w14:paraId="42FF4628" w14:textId="77777777" w:rsidR="0065447B" w:rsidRPr="00A057E2" w:rsidRDefault="0065447B" w:rsidP="0065447B">
      <w:pPr>
        <w:numPr>
          <w:ilvl w:val="0"/>
          <w:numId w:val="8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Stypendium, o którym mowa w § 6 ust. 1 i 3 nie podlega rozliczeniu finansowemu po powrocie z wyjazdu za granicę.</w:t>
      </w:r>
    </w:p>
    <w:p w14:paraId="56333DCA" w14:textId="77777777" w:rsidR="0065447B" w:rsidRPr="00A057E2" w:rsidRDefault="0065447B" w:rsidP="0065447B">
      <w:pPr>
        <w:spacing w:line="360" w:lineRule="auto"/>
        <w:jc w:val="both"/>
        <w:rPr>
          <w:sz w:val="23"/>
          <w:szCs w:val="23"/>
        </w:rPr>
      </w:pPr>
    </w:p>
    <w:p w14:paraId="06D65B08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>§ 8</w:t>
      </w:r>
    </w:p>
    <w:p w14:paraId="686F03EA" w14:textId="77777777" w:rsidR="0065447B" w:rsidRPr="00A057E2" w:rsidRDefault="0065447B" w:rsidP="0065447B">
      <w:pPr>
        <w:spacing w:line="360" w:lineRule="auto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Osobom kierowanym za granicę w celu podejmowania i prowadzenia działalności dydaktycznej można przyznać:</w:t>
      </w:r>
    </w:p>
    <w:p w14:paraId="05F62930" w14:textId="32ECF62D" w:rsidR="0065447B" w:rsidRPr="00A057E2" w:rsidRDefault="0065447B" w:rsidP="00A057E2">
      <w:pPr>
        <w:numPr>
          <w:ilvl w:val="1"/>
          <w:numId w:val="26"/>
        </w:numPr>
        <w:spacing w:line="360" w:lineRule="auto"/>
        <w:ind w:left="709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ryczałt na pokrycie kosztów utrzymania i zakwaterowania w wysokości nieprzekraczającej 150% stawki dodatku zagranicznego bazowego ustalonego dla państwa do którego osoba jest kierowana, zgodnie z przepisami, o których mowa w § 6 ust.1 pkt. a;</w:t>
      </w:r>
    </w:p>
    <w:p w14:paraId="4F96CF9B" w14:textId="77777777" w:rsidR="0065447B" w:rsidRPr="00A057E2" w:rsidRDefault="0065447B" w:rsidP="00A057E2">
      <w:pPr>
        <w:numPr>
          <w:ilvl w:val="1"/>
          <w:numId w:val="26"/>
        </w:numPr>
        <w:spacing w:line="360" w:lineRule="auto"/>
        <w:ind w:left="709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zwrot kosztów podróży do miejsca prowadzenia zajęć dydaktycznych </w:t>
      </w:r>
      <w:r w:rsidRPr="00A057E2">
        <w:rPr>
          <w:sz w:val="23"/>
          <w:szCs w:val="23"/>
        </w:rPr>
        <w:br/>
        <w:t>i z powrotem, raz w ciągu roku akademickiego;</w:t>
      </w:r>
    </w:p>
    <w:p w14:paraId="67A75DD9" w14:textId="77777777" w:rsidR="0065447B" w:rsidRPr="00A057E2" w:rsidRDefault="0065447B" w:rsidP="00A057E2">
      <w:pPr>
        <w:numPr>
          <w:ilvl w:val="1"/>
          <w:numId w:val="26"/>
        </w:numPr>
        <w:spacing w:line="360" w:lineRule="auto"/>
        <w:ind w:left="709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zwrot opłat wizowych lub opłat związanych z legalizacją pobytu za granicą.</w:t>
      </w:r>
    </w:p>
    <w:p w14:paraId="1AC8474B" w14:textId="77777777" w:rsidR="0065447B" w:rsidRPr="00A057E2" w:rsidRDefault="0065447B" w:rsidP="0065447B">
      <w:pPr>
        <w:spacing w:line="360" w:lineRule="auto"/>
        <w:jc w:val="both"/>
        <w:rPr>
          <w:sz w:val="23"/>
          <w:szCs w:val="23"/>
        </w:rPr>
      </w:pPr>
    </w:p>
    <w:p w14:paraId="02B458A4" w14:textId="77777777" w:rsidR="00A057E2" w:rsidRDefault="00A057E2" w:rsidP="0065447B">
      <w:pPr>
        <w:spacing w:line="36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14:paraId="1063CC95" w14:textId="5E411AF7" w:rsidR="0065447B" w:rsidRPr="00A057E2" w:rsidRDefault="0065447B" w:rsidP="0065447B">
      <w:pPr>
        <w:spacing w:line="360" w:lineRule="auto"/>
        <w:jc w:val="center"/>
        <w:rPr>
          <w:b/>
          <w:sz w:val="23"/>
          <w:szCs w:val="23"/>
        </w:rPr>
      </w:pPr>
      <w:r w:rsidRPr="00A057E2">
        <w:rPr>
          <w:b/>
          <w:sz w:val="23"/>
          <w:szCs w:val="23"/>
        </w:rPr>
        <w:lastRenderedPageBreak/>
        <w:t>Wyjazdy na konferencje, kongresy, sympozja, zjazdy naukowe,</w:t>
      </w:r>
    </w:p>
    <w:p w14:paraId="5FAC3CC7" w14:textId="77777777" w:rsidR="0065447B" w:rsidRPr="00A057E2" w:rsidRDefault="0065447B" w:rsidP="0065447B">
      <w:pPr>
        <w:spacing w:line="360" w:lineRule="auto"/>
        <w:jc w:val="center"/>
        <w:rPr>
          <w:b/>
          <w:sz w:val="23"/>
          <w:szCs w:val="23"/>
        </w:rPr>
      </w:pPr>
      <w:r w:rsidRPr="00A057E2">
        <w:rPr>
          <w:b/>
          <w:sz w:val="23"/>
          <w:szCs w:val="23"/>
        </w:rPr>
        <w:t>spotkania grup badawczych</w:t>
      </w:r>
    </w:p>
    <w:p w14:paraId="6DA49786" w14:textId="77777777" w:rsidR="0065447B" w:rsidRPr="00A057E2" w:rsidRDefault="0065447B" w:rsidP="0065447B">
      <w:pPr>
        <w:spacing w:line="360" w:lineRule="auto"/>
        <w:jc w:val="both"/>
        <w:rPr>
          <w:sz w:val="23"/>
          <w:szCs w:val="23"/>
        </w:rPr>
      </w:pPr>
    </w:p>
    <w:p w14:paraId="5E55EBD6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>§ 9</w:t>
      </w:r>
    </w:p>
    <w:p w14:paraId="214549D6" w14:textId="1F5195F8" w:rsidR="0065447B" w:rsidRPr="00A057E2" w:rsidRDefault="0065447B" w:rsidP="0065447B">
      <w:pPr>
        <w:numPr>
          <w:ilvl w:val="0"/>
          <w:numId w:val="10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Pracownicy, doktoranci oraz studenci mogą ubiegać się o zgodę na wyjazd w celu uczestnictwa w konferencjach, kongresach, sympozjach, zjazdach naukowych, uczestnictwach w grupach badawczych bądź roboczych w czasie których istnieje możliwość przedstawienia lub omówienia wyników prowadzonych badań, wymiany doświadczeń naukowych, poznania nowych metod badawczych oraz przewodniczenie sesjom w przypadku czynnego i biernego udziału przy realizacji tego celu. W obu przypadkach zobowiązani są do złożenia do Działu Współpracy Międzynarodowej właściwego wniosku na wyjazd zagraniczny, stanowiącego załącznik nr 1</w:t>
      </w:r>
      <w:r w:rsidR="00B12208" w:rsidRPr="00A057E2">
        <w:rPr>
          <w:sz w:val="23"/>
          <w:szCs w:val="23"/>
        </w:rPr>
        <w:t xml:space="preserve"> </w:t>
      </w:r>
      <w:r w:rsidRPr="00A057E2">
        <w:rPr>
          <w:sz w:val="23"/>
          <w:szCs w:val="23"/>
        </w:rPr>
        <w:t>do Uchwały.</w:t>
      </w:r>
    </w:p>
    <w:p w14:paraId="7A2E4917" w14:textId="77777777" w:rsidR="0065447B" w:rsidRPr="00A057E2" w:rsidRDefault="0065447B" w:rsidP="0065447B">
      <w:pPr>
        <w:numPr>
          <w:ilvl w:val="0"/>
          <w:numId w:val="10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Wraz z wnioskiem na wyjazd zagraniczny, pracownik, doktorant i student zobowiązani są do złożenia następujących dokumentów:</w:t>
      </w:r>
    </w:p>
    <w:p w14:paraId="5CB6F9F4" w14:textId="77777777" w:rsidR="0065447B" w:rsidRPr="00A057E2" w:rsidRDefault="0065447B" w:rsidP="0065447B">
      <w:pPr>
        <w:numPr>
          <w:ilvl w:val="1"/>
          <w:numId w:val="27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programu konferencji, kongresu, sympozjum, zjazdu, spotkania,</w:t>
      </w:r>
    </w:p>
    <w:p w14:paraId="729FF68E" w14:textId="77777777" w:rsidR="0065447B" w:rsidRPr="00A057E2" w:rsidRDefault="0065447B" w:rsidP="0065447B">
      <w:pPr>
        <w:numPr>
          <w:ilvl w:val="1"/>
          <w:numId w:val="27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planu podróży wskazującego terminy i godziny wyjazdu i powrotu,</w:t>
      </w:r>
    </w:p>
    <w:p w14:paraId="7DC29B85" w14:textId="77777777" w:rsidR="0065447B" w:rsidRPr="00A057E2" w:rsidRDefault="0065447B" w:rsidP="0065447B">
      <w:pPr>
        <w:numPr>
          <w:ilvl w:val="1"/>
          <w:numId w:val="27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w przypadku czynnego udziału pracownika, doktoranta lub studenta przy realizacji celu, którego skierowanie na wyjazd zagraniczny będzie dotyczyć – streszczenia wystąpienia oraz potwierdzenia przyjęcia wystąpienia przez organizatora do prezentacji lub potwierdzenia prowadzenia/przewodniczenia sesji.</w:t>
      </w:r>
    </w:p>
    <w:p w14:paraId="2DD539EC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</w:p>
    <w:p w14:paraId="681BEF45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>§ 10</w:t>
      </w:r>
    </w:p>
    <w:p w14:paraId="5307565D" w14:textId="289D1403" w:rsidR="00A057E2" w:rsidRPr="00A057E2" w:rsidRDefault="0065447B" w:rsidP="00A057E2">
      <w:pPr>
        <w:numPr>
          <w:ilvl w:val="0"/>
          <w:numId w:val="13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Na podstawie dokumentów, o których mowa w §9 ust. 1 i 2, Dział Współpracy Międzynarodowej, wydaje skierowanie na wyjazd za granicę, stanowiące załącznik nr 2 do Uchwały, zatwierdzone podpisem upoważni</w:t>
      </w:r>
      <w:r w:rsidR="00A057E2" w:rsidRPr="00A057E2">
        <w:rPr>
          <w:sz w:val="23"/>
          <w:szCs w:val="23"/>
        </w:rPr>
        <w:t>onego Prorektora lub Kanclerza.</w:t>
      </w:r>
    </w:p>
    <w:p w14:paraId="64F60370" w14:textId="7727F5A3" w:rsidR="0065447B" w:rsidRPr="00A057E2" w:rsidRDefault="0065447B" w:rsidP="00A057E2">
      <w:pPr>
        <w:numPr>
          <w:ilvl w:val="0"/>
          <w:numId w:val="13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W przypadku,  gdy świadczenia pracodawcy na rzecz pracownika wynoszą co najmniej cztery tysiące złotych, pracodawca zawiera </w:t>
      </w:r>
      <w:r w:rsidR="00D679BA" w:rsidRPr="00A057E2">
        <w:rPr>
          <w:sz w:val="23"/>
          <w:szCs w:val="23"/>
        </w:rPr>
        <w:t>umowę szkoleniow</w:t>
      </w:r>
      <w:r w:rsidR="00FA3F1E" w:rsidRPr="00A057E2">
        <w:rPr>
          <w:sz w:val="23"/>
          <w:szCs w:val="23"/>
        </w:rPr>
        <w:t>ą</w:t>
      </w:r>
      <w:r w:rsidR="00D679BA" w:rsidRPr="00A057E2">
        <w:rPr>
          <w:sz w:val="23"/>
          <w:szCs w:val="23"/>
        </w:rPr>
        <w:t xml:space="preserve"> z pracownikiem podnoszącym kwalifikacje zawodowe za zgodą pracodawcy</w:t>
      </w:r>
      <w:r w:rsidR="000310B1" w:rsidRPr="00A057E2">
        <w:rPr>
          <w:sz w:val="23"/>
          <w:szCs w:val="23"/>
        </w:rPr>
        <w:t>.</w:t>
      </w:r>
      <w:r w:rsidR="00D679BA" w:rsidRPr="00A057E2">
        <w:rPr>
          <w:sz w:val="23"/>
          <w:szCs w:val="23"/>
        </w:rPr>
        <w:t xml:space="preserve"> </w:t>
      </w:r>
      <w:r w:rsidRPr="00A057E2">
        <w:rPr>
          <w:sz w:val="23"/>
          <w:szCs w:val="23"/>
        </w:rPr>
        <w:t>Wzór umowy stanowi załącznik nr 11 do uchwały.</w:t>
      </w:r>
    </w:p>
    <w:p w14:paraId="4CEEB960" w14:textId="77777777" w:rsidR="0065447B" w:rsidRPr="00A057E2" w:rsidRDefault="0065447B" w:rsidP="0065447B">
      <w:pPr>
        <w:spacing w:line="360" w:lineRule="auto"/>
        <w:ind w:left="1440"/>
        <w:jc w:val="both"/>
        <w:rPr>
          <w:sz w:val="23"/>
          <w:szCs w:val="23"/>
        </w:rPr>
      </w:pPr>
    </w:p>
    <w:p w14:paraId="7D4A81F8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>§ 11</w:t>
      </w:r>
    </w:p>
    <w:p w14:paraId="2E690F17" w14:textId="4CBC4B78" w:rsidR="0065447B" w:rsidRPr="00A057E2" w:rsidRDefault="0065447B" w:rsidP="0065447B">
      <w:pPr>
        <w:numPr>
          <w:ilvl w:val="0"/>
          <w:numId w:val="15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Pracownicy i doktoranci skierowani do odbycia wyjazdu zagranicznego, o którym mowa </w:t>
      </w:r>
      <w:r w:rsidR="00355295" w:rsidRPr="00A057E2">
        <w:rPr>
          <w:sz w:val="23"/>
          <w:szCs w:val="23"/>
        </w:rPr>
        <w:br/>
      </w:r>
      <w:r w:rsidRPr="00A057E2">
        <w:rPr>
          <w:sz w:val="23"/>
          <w:szCs w:val="23"/>
        </w:rPr>
        <w:t>w § 9 ust. 1 uzyskują urlop szkoleniowy, którego udziela Prorektor ds. Nauki i Rozwoju lub Kanclerz, płatny według zasad obowiązujących przy obliczaniu wynagrodzenia za urlop wypoczynkowy.</w:t>
      </w:r>
    </w:p>
    <w:p w14:paraId="0F74B2E9" w14:textId="77777777" w:rsidR="0065447B" w:rsidRPr="00A057E2" w:rsidRDefault="0065447B" w:rsidP="0065447B">
      <w:pPr>
        <w:numPr>
          <w:ilvl w:val="0"/>
          <w:numId w:val="15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W uzasadnionych przypadkach przysługuje dodatkowy urlop na dojazd do miejsca wskazanego w skierowaniu, płatny według zasad obowiązujących przy obliczaniu wynagrodzenia za urlop wypoczynkowy, w wysokości:</w:t>
      </w:r>
    </w:p>
    <w:p w14:paraId="0B00480D" w14:textId="77777777" w:rsidR="0065447B" w:rsidRPr="00A057E2" w:rsidRDefault="0065447B" w:rsidP="0065447B">
      <w:pPr>
        <w:numPr>
          <w:ilvl w:val="1"/>
          <w:numId w:val="29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lastRenderedPageBreak/>
        <w:t xml:space="preserve">jednego dnia na dojazd do miejscowości wskazanej w skierowaniu, położonej na obszarze Europy i jednego dnia na powrót do miejsca zamieszkania, </w:t>
      </w:r>
    </w:p>
    <w:p w14:paraId="24D8BF11" w14:textId="77777777" w:rsidR="0065447B" w:rsidRPr="00A057E2" w:rsidRDefault="0065447B" w:rsidP="0065447B">
      <w:pPr>
        <w:numPr>
          <w:ilvl w:val="1"/>
          <w:numId w:val="29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dwóch dni na dojazd do miejscowości wskazanej w skierowaniu, położonej poza obszarem Europy i dwóch dni na powrót do miejsca zamieszkania.</w:t>
      </w:r>
    </w:p>
    <w:p w14:paraId="2A26A653" w14:textId="77777777" w:rsidR="0065447B" w:rsidRPr="00A057E2" w:rsidRDefault="0065447B" w:rsidP="0065447B">
      <w:pPr>
        <w:numPr>
          <w:ilvl w:val="0"/>
          <w:numId w:val="15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Studenci mogą zostać skierowani do odbycia wyjazdu zagranicznego, o którym, mowa </w:t>
      </w:r>
      <w:r w:rsidRPr="00A057E2">
        <w:rPr>
          <w:sz w:val="23"/>
          <w:szCs w:val="23"/>
        </w:rPr>
        <w:br/>
        <w:t>w § 9 ust. 1, w ramach krótkoterminowego urlopu dziekańskiego lub w czasie wolnym od zajęć dydaktycznych.</w:t>
      </w:r>
    </w:p>
    <w:p w14:paraId="27C78C01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</w:p>
    <w:p w14:paraId="2D52D1A4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>§ 12</w:t>
      </w:r>
    </w:p>
    <w:p w14:paraId="5D413ACC" w14:textId="77777777" w:rsidR="0065447B" w:rsidRPr="00A057E2" w:rsidRDefault="0065447B" w:rsidP="0065447B">
      <w:pPr>
        <w:numPr>
          <w:ilvl w:val="0"/>
          <w:numId w:val="11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Uniwersytet Medyczny w Białymstoku może przyznać pracownikowi, doktorantowi lub studentowi, którego wyjazd ma charakter czynnego udziału, w miarę posiadanych środków, następujące świadczenia:</w:t>
      </w:r>
    </w:p>
    <w:p w14:paraId="2A79831F" w14:textId="77777777" w:rsidR="0065447B" w:rsidRPr="00A057E2" w:rsidRDefault="0065447B" w:rsidP="0065447B">
      <w:pPr>
        <w:numPr>
          <w:ilvl w:val="1"/>
          <w:numId w:val="30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diety na pokrycie kosztów wyżywienia i inne drobne wydatki,</w:t>
      </w:r>
    </w:p>
    <w:p w14:paraId="12A7FC07" w14:textId="77777777" w:rsidR="0065447B" w:rsidRPr="00A057E2" w:rsidRDefault="0065447B" w:rsidP="0065447B">
      <w:pPr>
        <w:numPr>
          <w:ilvl w:val="1"/>
          <w:numId w:val="30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zwrot kosztów:</w:t>
      </w:r>
    </w:p>
    <w:p w14:paraId="517C621F" w14:textId="77777777" w:rsidR="0065447B" w:rsidRPr="00A057E2" w:rsidRDefault="0065447B" w:rsidP="007C4D99">
      <w:pPr>
        <w:numPr>
          <w:ilvl w:val="2"/>
          <w:numId w:val="40"/>
        </w:numPr>
        <w:spacing w:line="360" w:lineRule="auto"/>
        <w:ind w:left="127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przejazdów i dojazdów,</w:t>
      </w:r>
    </w:p>
    <w:p w14:paraId="2BCD2757" w14:textId="77777777" w:rsidR="0065447B" w:rsidRPr="00A057E2" w:rsidRDefault="0065447B" w:rsidP="007C4D99">
      <w:pPr>
        <w:numPr>
          <w:ilvl w:val="2"/>
          <w:numId w:val="40"/>
        </w:numPr>
        <w:spacing w:line="360" w:lineRule="auto"/>
        <w:ind w:left="127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opłat wizowych,</w:t>
      </w:r>
    </w:p>
    <w:p w14:paraId="786AF38B" w14:textId="77777777" w:rsidR="0065447B" w:rsidRPr="00A057E2" w:rsidRDefault="0065447B" w:rsidP="007C4D99">
      <w:pPr>
        <w:numPr>
          <w:ilvl w:val="2"/>
          <w:numId w:val="40"/>
        </w:numPr>
        <w:spacing w:line="360" w:lineRule="auto"/>
        <w:ind w:left="127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noclegów,</w:t>
      </w:r>
    </w:p>
    <w:p w14:paraId="3A0E0B84" w14:textId="77777777" w:rsidR="0065447B" w:rsidRPr="00A057E2" w:rsidRDefault="0065447B" w:rsidP="007C4D99">
      <w:pPr>
        <w:numPr>
          <w:ilvl w:val="2"/>
          <w:numId w:val="40"/>
        </w:numPr>
        <w:spacing w:line="360" w:lineRule="auto"/>
        <w:ind w:left="127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opłaty rejestracyjnej,</w:t>
      </w:r>
    </w:p>
    <w:p w14:paraId="47DC8FB5" w14:textId="77777777" w:rsidR="0065447B" w:rsidRPr="00A057E2" w:rsidRDefault="0065447B" w:rsidP="007C4D99">
      <w:pPr>
        <w:numPr>
          <w:ilvl w:val="2"/>
          <w:numId w:val="40"/>
        </w:numPr>
        <w:spacing w:line="360" w:lineRule="auto"/>
        <w:ind w:left="127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innych odpowiednio uzasadnionych wydatków.</w:t>
      </w:r>
    </w:p>
    <w:p w14:paraId="7381FAE7" w14:textId="6EA819C0" w:rsidR="0065447B" w:rsidRPr="00A057E2" w:rsidRDefault="0065447B" w:rsidP="0065447B">
      <w:pPr>
        <w:numPr>
          <w:ilvl w:val="0"/>
          <w:numId w:val="11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Wysokość kosztów noclegu oraz wysokość diety za dobę podróży w poszczególnych państwach, określa załącznik do Rozporządzenia Ministra Pracy i Polityki Społecznej </w:t>
      </w:r>
      <w:r w:rsidRPr="00A057E2">
        <w:rPr>
          <w:sz w:val="23"/>
          <w:szCs w:val="23"/>
        </w:rPr>
        <w:br/>
        <w:t>z dnia 29 stycznia 2013 r. w sprawie należności przysługujących pracownikowi zatrudnionemu w państwowej lub samorządowej jednostce sfery budżetowej z tytułu podróży słu</w:t>
      </w:r>
      <w:r w:rsidR="00504A31" w:rsidRPr="00A057E2">
        <w:rPr>
          <w:sz w:val="23"/>
          <w:szCs w:val="23"/>
        </w:rPr>
        <w:t>żbowej</w:t>
      </w:r>
      <w:r w:rsidRPr="00A057E2">
        <w:rPr>
          <w:sz w:val="23"/>
          <w:szCs w:val="23"/>
        </w:rPr>
        <w:t xml:space="preserve">. </w:t>
      </w:r>
      <w:r w:rsidR="00355295" w:rsidRPr="00A057E2">
        <w:rPr>
          <w:sz w:val="23"/>
          <w:szCs w:val="23"/>
        </w:rPr>
        <w:br/>
      </w:r>
      <w:r w:rsidRPr="00A057E2">
        <w:rPr>
          <w:sz w:val="23"/>
          <w:szCs w:val="23"/>
        </w:rPr>
        <w:t xml:space="preserve">W przypadku wyjazdu zagranicznego odbywanego do dwóch lub więcej państw, można ustalić więcej niż jedno państwo docelowe. </w:t>
      </w:r>
    </w:p>
    <w:p w14:paraId="5C835C30" w14:textId="77777777" w:rsidR="0065447B" w:rsidRPr="00A057E2" w:rsidRDefault="0065447B" w:rsidP="0065447B">
      <w:pPr>
        <w:numPr>
          <w:ilvl w:val="0"/>
          <w:numId w:val="11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Podstawowym środkiem do odbycia wyjazdu zagranicznego, o którym mowa w § 9 ust. 1 oraz w § 1 ust. 1 jest przelot samolotem w klasie ekonomicznej lub przejazd pociągiem, przejazd autokarem bądź promem morskim; w szczególnie uzasadnionych przypadkach właściwy Prorektor może wyrazić zgodę na przejazd samochodem osobowym niebędącym własnością pracodawcy.</w:t>
      </w:r>
    </w:p>
    <w:p w14:paraId="36748969" w14:textId="77777777" w:rsidR="0065447B" w:rsidRPr="00A057E2" w:rsidRDefault="0065447B" w:rsidP="0065447B">
      <w:pPr>
        <w:numPr>
          <w:ilvl w:val="0"/>
          <w:numId w:val="11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Określając środek transportu, należy stosować zasadę racjonalizacji kosztów wyjazdu oraz mieć na uwadze czas pobytu poza granicami kraju, charakter wyjazdu oraz trudność dojazdu.</w:t>
      </w:r>
    </w:p>
    <w:p w14:paraId="2FC8512B" w14:textId="77777777" w:rsidR="0065447B" w:rsidRPr="00A057E2" w:rsidRDefault="0065447B" w:rsidP="0065447B">
      <w:pPr>
        <w:numPr>
          <w:ilvl w:val="0"/>
          <w:numId w:val="11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Wyjazd za granicę powinien odbyć się po najkrótszej drodze i bez uzasadnionych powodów nie można tej trasy wydłużać.</w:t>
      </w:r>
    </w:p>
    <w:p w14:paraId="32DEB829" w14:textId="77777777" w:rsidR="0065447B" w:rsidRPr="00A057E2" w:rsidRDefault="0065447B" w:rsidP="0065447B">
      <w:pPr>
        <w:spacing w:line="360" w:lineRule="auto"/>
        <w:jc w:val="both"/>
        <w:rPr>
          <w:sz w:val="23"/>
          <w:szCs w:val="23"/>
        </w:rPr>
      </w:pPr>
    </w:p>
    <w:p w14:paraId="254BD90F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>§ 13</w:t>
      </w:r>
    </w:p>
    <w:p w14:paraId="69D2D7F5" w14:textId="4E24C9FF" w:rsidR="0065447B" w:rsidRPr="00A057E2" w:rsidRDefault="0065447B" w:rsidP="0065447B">
      <w:pPr>
        <w:numPr>
          <w:ilvl w:val="0"/>
          <w:numId w:val="14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W przypadku konieczności dokonania przedpłat związanych ze skierowaniem na wyjazd za granicę, o którym mowa w § 9 ust. 1 pracownik, doktorant lub student, oprócz wniosku na </w:t>
      </w:r>
      <w:r w:rsidRPr="00A057E2">
        <w:rPr>
          <w:sz w:val="23"/>
          <w:szCs w:val="23"/>
        </w:rPr>
        <w:lastRenderedPageBreak/>
        <w:t>wyjazd za granicę, jest zobowiązany do złożenia wniosku</w:t>
      </w:r>
      <w:r w:rsidRPr="00A057E2">
        <w:rPr>
          <w:b/>
          <w:sz w:val="23"/>
          <w:szCs w:val="23"/>
        </w:rPr>
        <w:t xml:space="preserve"> </w:t>
      </w:r>
      <w:r w:rsidRPr="00A057E2">
        <w:rPr>
          <w:sz w:val="23"/>
          <w:szCs w:val="23"/>
        </w:rPr>
        <w:t>o</w:t>
      </w:r>
      <w:r w:rsidRPr="00A057E2">
        <w:rPr>
          <w:b/>
          <w:sz w:val="23"/>
          <w:szCs w:val="23"/>
        </w:rPr>
        <w:t xml:space="preserve"> </w:t>
      </w:r>
      <w:r w:rsidRPr="00A057E2">
        <w:rPr>
          <w:sz w:val="23"/>
          <w:szCs w:val="23"/>
        </w:rPr>
        <w:t>dokonanie przelewu, stanowiącego załącznik nr 6 do Uchwały</w:t>
      </w:r>
      <w:r w:rsidR="00F779F8" w:rsidRPr="00A057E2">
        <w:rPr>
          <w:sz w:val="23"/>
          <w:szCs w:val="23"/>
        </w:rPr>
        <w:t xml:space="preserve"> wraz z dokumentami wskazanymi </w:t>
      </w:r>
      <w:r w:rsidRPr="00A057E2">
        <w:rPr>
          <w:sz w:val="23"/>
          <w:szCs w:val="23"/>
        </w:rPr>
        <w:t>w tych wnioskach.</w:t>
      </w:r>
    </w:p>
    <w:p w14:paraId="58B3C518" w14:textId="77777777" w:rsidR="0065447B" w:rsidRPr="00A057E2" w:rsidRDefault="0065447B" w:rsidP="0065447B">
      <w:pPr>
        <w:numPr>
          <w:ilvl w:val="0"/>
          <w:numId w:val="14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Przedpłata jest realizowana wyłącznie poprzez Uniwersytet Medyczny w Białymstoku na podstawie wniosku o dokonanie przelewu zawierającego dane adresowe organizatora, numer jego rachunku oraz wysokość opłaty wraz</w:t>
      </w:r>
      <w:r w:rsidR="00F9516B" w:rsidRPr="00A057E2">
        <w:rPr>
          <w:sz w:val="23"/>
          <w:szCs w:val="23"/>
        </w:rPr>
        <w:t xml:space="preserve"> z</w:t>
      </w:r>
      <w:r w:rsidRPr="00A057E2">
        <w:rPr>
          <w:sz w:val="23"/>
          <w:szCs w:val="23"/>
        </w:rPr>
        <w:t xml:space="preserve"> załączoną kopią dokumentu, z którego wynikają niniejsze dane</w:t>
      </w:r>
      <w:r w:rsidR="00A9412C" w:rsidRPr="00A057E2">
        <w:rPr>
          <w:sz w:val="23"/>
          <w:szCs w:val="23"/>
        </w:rPr>
        <w:t>.</w:t>
      </w:r>
      <w:r w:rsidRPr="00A057E2">
        <w:rPr>
          <w:sz w:val="23"/>
          <w:szCs w:val="23"/>
        </w:rPr>
        <w:t xml:space="preserve"> </w:t>
      </w:r>
    </w:p>
    <w:p w14:paraId="039D0390" w14:textId="77777777" w:rsidR="0065447B" w:rsidRPr="00A057E2" w:rsidRDefault="0065447B" w:rsidP="0065447B">
      <w:pPr>
        <w:numPr>
          <w:ilvl w:val="0"/>
          <w:numId w:val="14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W szczególnie uzasadnionych przypadkach wyjeżdżający mogą realizować wydatki </w:t>
      </w:r>
      <w:r w:rsidRPr="00A057E2">
        <w:rPr>
          <w:sz w:val="23"/>
          <w:szCs w:val="23"/>
        </w:rPr>
        <w:br/>
        <w:t xml:space="preserve">z własnych środków. Zwrot tych kosztów następuje na podstawie zatwierdzonych do zapłaty oryginałów faktur, rachunków oraz dokumentów potwierdzających dokonanie zapłaty (np. kopii z wyciągu bankowego). </w:t>
      </w:r>
    </w:p>
    <w:p w14:paraId="399E569F" w14:textId="67A4A2DD" w:rsidR="005B0865" w:rsidRPr="00A057E2" w:rsidRDefault="0065447B" w:rsidP="009F143A">
      <w:pPr>
        <w:numPr>
          <w:ilvl w:val="0"/>
          <w:numId w:val="14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Na wniosek pracownika, doktoranta lub studenta, może być wypłacona w walucie obcej zaliczka na niezbędne koszty podróży i pobytu poza granicami kraju.</w:t>
      </w:r>
      <w:r w:rsidR="005B0865" w:rsidRPr="00A057E2">
        <w:rPr>
          <w:sz w:val="23"/>
          <w:szCs w:val="23"/>
        </w:rPr>
        <w:t xml:space="preserve"> Zaliczka jest wypłacana najwcześniej 10 dni przed datą planowanego wydatku. </w:t>
      </w:r>
      <w:r w:rsidRPr="00A057E2">
        <w:rPr>
          <w:sz w:val="23"/>
          <w:szCs w:val="23"/>
        </w:rPr>
        <w:t>Za zgodą pracownika, doktoranta lub studenta, zaliczka może być wypłacona w walucie polskiej, w wysokości stanowiącej równowartość przysługującej zaliczki w walucie obcej. Wniosek o wypłatę zaliczki stanowi załącznik nr 7 do Uchwały.</w:t>
      </w:r>
      <w:r w:rsidR="005B0865" w:rsidRPr="00A057E2">
        <w:rPr>
          <w:sz w:val="23"/>
          <w:szCs w:val="23"/>
        </w:rPr>
        <w:t xml:space="preserve"> </w:t>
      </w:r>
    </w:p>
    <w:p w14:paraId="0A6DEB28" w14:textId="77777777" w:rsidR="0065447B" w:rsidRPr="00A057E2" w:rsidRDefault="0065447B" w:rsidP="009F143A">
      <w:pPr>
        <w:numPr>
          <w:ilvl w:val="0"/>
          <w:numId w:val="14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W przypadku, gdy zaliczka została pobrana a wyjazd nie doszedł do skutku, wyjeżdżający zobowiązany jest do niezwłocznego jej zwrotu wraz z pisemnym wyjaśnieniem przyczyn odwołania wyjazdu, zaakceptowanym przez osobę kierującą. Jeżeli z powodu tego wyjazdu Uniwersytet Medyczny w Białymstoku poniósł wydatki, wyjeżdżający jest zobowiązany do ich zwrotu w trybie natychmiastowym.</w:t>
      </w:r>
    </w:p>
    <w:p w14:paraId="35E30565" w14:textId="77777777" w:rsidR="0065447B" w:rsidRPr="00A057E2" w:rsidRDefault="0065447B" w:rsidP="0065447B">
      <w:pPr>
        <w:spacing w:line="360" w:lineRule="auto"/>
        <w:jc w:val="both"/>
        <w:rPr>
          <w:sz w:val="23"/>
          <w:szCs w:val="23"/>
        </w:rPr>
      </w:pPr>
    </w:p>
    <w:p w14:paraId="6152BF71" w14:textId="77777777" w:rsidR="0065447B" w:rsidRPr="00A057E2" w:rsidRDefault="0065447B" w:rsidP="0065447B">
      <w:pPr>
        <w:spacing w:line="360" w:lineRule="auto"/>
        <w:jc w:val="center"/>
        <w:rPr>
          <w:b/>
          <w:sz w:val="23"/>
          <w:szCs w:val="23"/>
        </w:rPr>
      </w:pPr>
      <w:r w:rsidRPr="00A057E2">
        <w:rPr>
          <w:b/>
          <w:sz w:val="23"/>
          <w:szCs w:val="23"/>
        </w:rPr>
        <w:t>Zasady merytorycznego i finansowego rozliczania wyjazdów za granicę</w:t>
      </w:r>
    </w:p>
    <w:p w14:paraId="3E874464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</w:p>
    <w:p w14:paraId="66579135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>§ 14</w:t>
      </w:r>
    </w:p>
    <w:p w14:paraId="486A9923" w14:textId="47ACED32" w:rsidR="0065447B" w:rsidRPr="00A057E2" w:rsidRDefault="0065447B" w:rsidP="0065447B">
      <w:pPr>
        <w:numPr>
          <w:ilvl w:val="0"/>
          <w:numId w:val="16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Pracownik, doktorant, student oraz osoba niebędąca pracownikiem Uniwersytetu Medycznego w Białymstoku, o której mowa w § 17 ust. 1, którzy uzyskali częściowe lub całkowite pokrycie kosztów wyjazdu przez Uniwersytet Medyczny w Białymstoku są zobowiązani w terminie </w:t>
      </w:r>
      <w:r w:rsidR="00355295" w:rsidRPr="00A057E2">
        <w:rPr>
          <w:sz w:val="23"/>
          <w:szCs w:val="23"/>
        </w:rPr>
        <w:br/>
      </w:r>
      <w:r w:rsidRPr="00A057E2">
        <w:rPr>
          <w:sz w:val="23"/>
          <w:szCs w:val="23"/>
        </w:rPr>
        <w:t>14 dni od dnia powrotu z wyjazdu do rozliczenia merytorycznego</w:t>
      </w:r>
      <w:r w:rsidRPr="00A057E2">
        <w:rPr>
          <w:b/>
          <w:sz w:val="23"/>
          <w:szCs w:val="23"/>
        </w:rPr>
        <w:t xml:space="preserve"> </w:t>
      </w:r>
      <w:r w:rsidRPr="00A057E2">
        <w:rPr>
          <w:sz w:val="23"/>
          <w:szCs w:val="23"/>
        </w:rPr>
        <w:t xml:space="preserve">na formularzu </w:t>
      </w:r>
      <w:r w:rsidR="00A057E2">
        <w:rPr>
          <w:sz w:val="23"/>
          <w:szCs w:val="23"/>
        </w:rPr>
        <w:br/>
      </w:r>
      <w:r w:rsidRPr="00A057E2">
        <w:rPr>
          <w:sz w:val="23"/>
          <w:szCs w:val="23"/>
        </w:rPr>
        <w:t>pt. Sprawozdanie z wyjazdu trwającego dłużej niż 30 dni</w:t>
      </w:r>
      <w:r w:rsidR="00CF5DA5" w:rsidRPr="00A057E2">
        <w:rPr>
          <w:sz w:val="23"/>
          <w:szCs w:val="23"/>
        </w:rPr>
        <w:t xml:space="preserve"> </w:t>
      </w:r>
      <w:r w:rsidR="00CE2222" w:rsidRPr="00A057E2">
        <w:rPr>
          <w:sz w:val="23"/>
          <w:szCs w:val="23"/>
        </w:rPr>
        <w:t>(</w:t>
      </w:r>
      <w:r w:rsidR="00CF5DA5" w:rsidRPr="00A057E2">
        <w:rPr>
          <w:sz w:val="23"/>
          <w:szCs w:val="23"/>
        </w:rPr>
        <w:t>załącznik</w:t>
      </w:r>
      <w:r w:rsidRPr="00A057E2">
        <w:rPr>
          <w:sz w:val="23"/>
          <w:szCs w:val="23"/>
        </w:rPr>
        <w:t xml:space="preserve"> nr 3</w:t>
      </w:r>
      <w:r w:rsidR="00CE2222" w:rsidRPr="00A057E2">
        <w:rPr>
          <w:sz w:val="23"/>
          <w:szCs w:val="23"/>
        </w:rPr>
        <w:t>)</w:t>
      </w:r>
      <w:r w:rsidRPr="00A057E2">
        <w:rPr>
          <w:sz w:val="23"/>
          <w:szCs w:val="23"/>
        </w:rPr>
        <w:t xml:space="preserve"> oraz rozliczenia finansowego skierowania na for</w:t>
      </w:r>
      <w:r w:rsidR="00D1526C" w:rsidRPr="00A057E2">
        <w:rPr>
          <w:sz w:val="23"/>
          <w:szCs w:val="23"/>
        </w:rPr>
        <w:t>mularzu pt. Rozliczenie wyjazdu</w:t>
      </w:r>
      <w:r w:rsidRPr="00A057E2">
        <w:rPr>
          <w:sz w:val="23"/>
          <w:szCs w:val="23"/>
        </w:rPr>
        <w:t xml:space="preserve"> </w:t>
      </w:r>
      <w:r w:rsidR="00D1526C" w:rsidRPr="00A057E2">
        <w:rPr>
          <w:sz w:val="23"/>
          <w:szCs w:val="23"/>
        </w:rPr>
        <w:t>(</w:t>
      </w:r>
      <w:r w:rsidRPr="00A057E2">
        <w:rPr>
          <w:sz w:val="23"/>
          <w:szCs w:val="23"/>
        </w:rPr>
        <w:t>załącznik nr</w:t>
      </w:r>
      <w:r w:rsidRPr="00A057E2">
        <w:rPr>
          <w:b/>
          <w:sz w:val="23"/>
          <w:szCs w:val="23"/>
        </w:rPr>
        <w:t xml:space="preserve"> </w:t>
      </w:r>
      <w:r w:rsidRPr="00A057E2">
        <w:rPr>
          <w:sz w:val="23"/>
          <w:szCs w:val="23"/>
        </w:rPr>
        <w:t>5</w:t>
      </w:r>
      <w:r w:rsidR="00D1526C" w:rsidRPr="00A057E2">
        <w:rPr>
          <w:sz w:val="23"/>
          <w:szCs w:val="23"/>
        </w:rPr>
        <w:t>)</w:t>
      </w:r>
      <w:r w:rsidRPr="00A057E2">
        <w:rPr>
          <w:sz w:val="23"/>
          <w:szCs w:val="23"/>
        </w:rPr>
        <w:t xml:space="preserve">. Sprawozdanie z wyjazdu trwającego </w:t>
      </w:r>
      <w:r w:rsidR="00A4762E" w:rsidRPr="00A057E2">
        <w:rPr>
          <w:sz w:val="23"/>
          <w:szCs w:val="23"/>
        </w:rPr>
        <w:t xml:space="preserve">do </w:t>
      </w:r>
      <w:r w:rsidRPr="00A057E2">
        <w:rPr>
          <w:sz w:val="23"/>
          <w:szCs w:val="23"/>
        </w:rPr>
        <w:t>30 dni jest zamieszczane na formularzu rozliczenia wyjazdu za granicę.</w:t>
      </w:r>
    </w:p>
    <w:p w14:paraId="3C81A95C" w14:textId="2D8AD9FD" w:rsidR="009D01F0" w:rsidRPr="00A057E2" w:rsidRDefault="009D01F0" w:rsidP="009D01F0">
      <w:pPr>
        <w:numPr>
          <w:ilvl w:val="0"/>
          <w:numId w:val="16"/>
        </w:numPr>
        <w:spacing w:line="360" w:lineRule="auto"/>
        <w:ind w:left="426"/>
        <w:jc w:val="both"/>
        <w:rPr>
          <w:strike/>
          <w:sz w:val="23"/>
          <w:szCs w:val="23"/>
        </w:rPr>
      </w:pPr>
      <w:r w:rsidRPr="00A057E2">
        <w:rPr>
          <w:sz w:val="23"/>
          <w:szCs w:val="23"/>
        </w:rPr>
        <w:t xml:space="preserve">Pracownicy, doktoranci oraz studenci, którzy uczestniczyli w wyjeździe zagranicznym bez kosztów finansowych ze strony Uniwersytetu Medycznego w Białymstoku, są zobowiązani do złożenia w terminie 14 dni od dnia powrotu, sprawozdania merytorycznego z wyjazdu na formularzu stanowiącym załącznik nr 3 do Uchwały. W przypadku wyjazdów trwających </w:t>
      </w:r>
      <w:r w:rsidR="009B15B8" w:rsidRPr="00A057E2">
        <w:rPr>
          <w:sz w:val="23"/>
          <w:szCs w:val="23"/>
        </w:rPr>
        <w:t xml:space="preserve">do </w:t>
      </w:r>
      <w:r w:rsidRPr="00A057E2">
        <w:rPr>
          <w:sz w:val="23"/>
          <w:szCs w:val="23"/>
        </w:rPr>
        <w:lastRenderedPageBreak/>
        <w:t>30 dni</w:t>
      </w:r>
      <w:r w:rsidR="004A238B" w:rsidRPr="00A057E2">
        <w:rPr>
          <w:sz w:val="23"/>
          <w:szCs w:val="23"/>
        </w:rPr>
        <w:t xml:space="preserve"> </w:t>
      </w:r>
      <w:r w:rsidRPr="00A057E2">
        <w:rPr>
          <w:sz w:val="23"/>
          <w:szCs w:val="23"/>
        </w:rPr>
        <w:t>sprawozdanie jest zamieszczane na formularzu rozliczenia wyjazdu za granicę</w:t>
      </w:r>
      <w:r w:rsidR="00D1526C" w:rsidRPr="00A057E2">
        <w:rPr>
          <w:sz w:val="23"/>
          <w:szCs w:val="23"/>
        </w:rPr>
        <w:t>, stanowiącego załącznik nr 5</w:t>
      </w:r>
      <w:r w:rsidRPr="00A057E2">
        <w:rPr>
          <w:sz w:val="23"/>
          <w:szCs w:val="23"/>
        </w:rPr>
        <w:t xml:space="preserve">. </w:t>
      </w:r>
    </w:p>
    <w:p w14:paraId="554AF980" w14:textId="77777777" w:rsidR="009D01F0" w:rsidRPr="00A057E2" w:rsidRDefault="00743294" w:rsidP="00A532DB">
      <w:pPr>
        <w:numPr>
          <w:ilvl w:val="0"/>
          <w:numId w:val="16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Sprawozdania składane są w Dziale Współpracy Międzynarodowej.</w:t>
      </w:r>
    </w:p>
    <w:p w14:paraId="38527D7D" w14:textId="77777777" w:rsidR="00CF5DA5" w:rsidRPr="00A057E2" w:rsidRDefault="00CF5DA5" w:rsidP="00CF5DA5">
      <w:pPr>
        <w:spacing w:line="360" w:lineRule="auto"/>
        <w:ind w:left="426"/>
        <w:jc w:val="both"/>
        <w:rPr>
          <w:sz w:val="23"/>
          <w:szCs w:val="23"/>
        </w:rPr>
      </w:pPr>
    </w:p>
    <w:p w14:paraId="4FA50405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>§ 15</w:t>
      </w:r>
    </w:p>
    <w:p w14:paraId="089804F8" w14:textId="77777777" w:rsidR="0065447B" w:rsidRPr="00A057E2" w:rsidRDefault="0065447B" w:rsidP="0065447B">
      <w:pPr>
        <w:numPr>
          <w:ilvl w:val="0"/>
          <w:numId w:val="17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Sprawdzenia wykonania skierowania na wyjazd za granicę pod względem merytorycznym, dokonuje upoważniony pracownik Działu Współpracy Międzynarodowej, na podstawie złożonego przez pracownika, doktoranta lub studenta sprawozdania z wyjazdu oraz innego dokumentu potwierdzającego wykonanie wyjazdu zagranicznego. Przez inny dokument należy rozumieć w szczególności karty pokładowe lub potwierdzenie/certyfikat uczestnictwa.</w:t>
      </w:r>
    </w:p>
    <w:p w14:paraId="4B0346B4" w14:textId="77777777" w:rsidR="0065447B" w:rsidRPr="00A057E2" w:rsidRDefault="0065447B" w:rsidP="0065447B">
      <w:pPr>
        <w:numPr>
          <w:ilvl w:val="0"/>
          <w:numId w:val="17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Wykonanie skierowania na wyjazd za granicę potwierdza:</w:t>
      </w:r>
    </w:p>
    <w:p w14:paraId="57BC5276" w14:textId="77777777" w:rsidR="0065447B" w:rsidRPr="00A057E2" w:rsidRDefault="0065447B" w:rsidP="0065447B">
      <w:pPr>
        <w:numPr>
          <w:ilvl w:val="1"/>
          <w:numId w:val="31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Prorektor ds. Nauki i Rozwoju – w stosunku do nauczycieli akademickich i doktorantów,</w:t>
      </w:r>
    </w:p>
    <w:p w14:paraId="6EB4685C" w14:textId="77777777" w:rsidR="0065447B" w:rsidRPr="00A057E2" w:rsidRDefault="0065447B" w:rsidP="0065447B">
      <w:pPr>
        <w:numPr>
          <w:ilvl w:val="1"/>
          <w:numId w:val="31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Kanclerz – w stosunku do pozostałych pracowników,</w:t>
      </w:r>
    </w:p>
    <w:p w14:paraId="1A14760E" w14:textId="77777777" w:rsidR="0065447B" w:rsidRPr="00A057E2" w:rsidRDefault="0065447B" w:rsidP="0065447B">
      <w:pPr>
        <w:numPr>
          <w:ilvl w:val="1"/>
          <w:numId w:val="31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Prorektor ds. </w:t>
      </w:r>
      <w:r w:rsidR="003D70F1" w:rsidRPr="00A057E2">
        <w:rPr>
          <w:sz w:val="23"/>
          <w:szCs w:val="23"/>
        </w:rPr>
        <w:t>Kształcenia</w:t>
      </w:r>
      <w:r w:rsidRPr="00A057E2">
        <w:rPr>
          <w:sz w:val="23"/>
          <w:szCs w:val="23"/>
        </w:rPr>
        <w:t xml:space="preserve"> – w stosunku do studentów.</w:t>
      </w:r>
    </w:p>
    <w:p w14:paraId="1E01A877" w14:textId="77777777" w:rsidR="0065447B" w:rsidRPr="00A057E2" w:rsidRDefault="0065447B" w:rsidP="0065447B">
      <w:pPr>
        <w:spacing w:line="360" w:lineRule="auto"/>
        <w:jc w:val="both"/>
        <w:rPr>
          <w:sz w:val="23"/>
          <w:szCs w:val="23"/>
        </w:rPr>
      </w:pPr>
    </w:p>
    <w:p w14:paraId="40A8AB9B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>§ 16</w:t>
      </w:r>
    </w:p>
    <w:p w14:paraId="21CC3300" w14:textId="77777777" w:rsidR="0065447B" w:rsidRPr="00A057E2" w:rsidRDefault="0065447B" w:rsidP="0065447B">
      <w:pPr>
        <w:numPr>
          <w:ilvl w:val="0"/>
          <w:numId w:val="18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Rozliczanie kosztów wyjazdu oraz kontrola formalno-rachunkowa, dokonywana jest </w:t>
      </w:r>
      <w:r w:rsidRPr="00A057E2">
        <w:rPr>
          <w:sz w:val="23"/>
          <w:szCs w:val="23"/>
        </w:rPr>
        <w:br/>
        <w:t>w Dziale Finansowo-Księgowym</w:t>
      </w:r>
      <w:r w:rsidR="00A532DB" w:rsidRPr="00A057E2">
        <w:rPr>
          <w:sz w:val="23"/>
          <w:szCs w:val="23"/>
        </w:rPr>
        <w:t>, za pośrednictwem Działu Współpracy Międzynarodowej,</w:t>
      </w:r>
      <w:r w:rsidRPr="00A057E2">
        <w:rPr>
          <w:sz w:val="23"/>
          <w:szCs w:val="23"/>
        </w:rPr>
        <w:t xml:space="preserve"> Uniwersytetu Medycznego w Białymstoku. Rozliczenie finansowe wyjazdu odbywa się po potwierdzeniu wykonania skierowania na wyjazd przez osoby wskazane w § 15 ust. 2.</w:t>
      </w:r>
    </w:p>
    <w:p w14:paraId="31CD4ABD" w14:textId="77777777" w:rsidR="0065447B" w:rsidRPr="00A057E2" w:rsidRDefault="0065447B" w:rsidP="0065447B">
      <w:pPr>
        <w:numPr>
          <w:ilvl w:val="0"/>
          <w:numId w:val="18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W celu rozliczenia kosztów wyjazdu za granicę wyjeżdżający do wypełnionego formularza pt. Rozliczenie wyjazdu (załącznik nr 5), załącza oryginały dokumentów potwierdzających poniesione wydatki, opisane zgodnie z zasadami obowiązującymi na Uniwersytecie Medycznym w Białymstoku (faktury, rachunki, bilety). </w:t>
      </w:r>
    </w:p>
    <w:p w14:paraId="2BB8EFEE" w14:textId="2A5C998E" w:rsidR="0065447B" w:rsidRPr="00A057E2" w:rsidRDefault="0065447B" w:rsidP="0065447B">
      <w:pPr>
        <w:numPr>
          <w:ilvl w:val="0"/>
          <w:numId w:val="18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Rachunki lub faktury muszą być wystawione na Uniwersytet Medyczny w Białymstoku, </w:t>
      </w:r>
      <w:r w:rsidR="00355295" w:rsidRPr="00A057E2">
        <w:rPr>
          <w:sz w:val="23"/>
          <w:szCs w:val="23"/>
        </w:rPr>
        <w:br/>
      </w:r>
      <w:r w:rsidRPr="00A057E2">
        <w:rPr>
          <w:sz w:val="23"/>
          <w:szCs w:val="23"/>
        </w:rPr>
        <w:t xml:space="preserve">ul. </w:t>
      </w:r>
      <w:r w:rsidR="00355295" w:rsidRPr="00A057E2">
        <w:rPr>
          <w:sz w:val="23"/>
          <w:szCs w:val="23"/>
        </w:rPr>
        <w:t xml:space="preserve">Jana </w:t>
      </w:r>
      <w:r w:rsidRPr="00A057E2">
        <w:rPr>
          <w:sz w:val="23"/>
          <w:szCs w:val="23"/>
        </w:rPr>
        <w:t>Kilińskiego 1, 15-089 Białystok, NIP 542-021-17-17.</w:t>
      </w:r>
    </w:p>
    <w:p w14:paraId="70D94AEF" w14:textId="3D7B9E99" w:rsidR="0065447B" w:rsidRPr="00A057E2" w:rsidRDefault="0065447B" w:rsidP="0065447B">
      <w:pPr>
        <w:numPr>
          <w:ilvl w:val="0"/>
          <w:numId w:val="18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W przypadku, gdy niemożliwe jest udokumentowanie poniesionych kosztów rachunkiem lub fakturą wyjeżdżający jest zobowiązany dołączyć do sprawozdania z wyjazdu oświadczenie </w:t>
      </w:r>
      <w:r w:rsidR="00355295" w:rsidRPr="00A057E2">
        <w:rPr>
          <w:sz w:val="23"/>
          <w:szCs w:val="23"/>
        </w:rPr>
        <w:br/>
      </w:r>
      <w:r w:rsidRPr="00A057E2">
        <w:rPr>
          <w:sz w:val="23"/>
          <w:szCs w:val="23"/>
        </w:rPr>
        <w:t>o poniesionych kosztach z wyjaśnieniem przyczyn nieuzyskania właściwego dokumentu. Oświadczenie o poniesionych kosztach wymaga akceptacji Kanclerza. Druk oświadczenia stanowi załącznik nr 9 do Uchwały.</w:t>
      </w:r>
    </w:p>
    <w:p w14:paraId="5B1CABFB" w14:textId="77777777" w:rsidR="0065447B" w:rsidRPr="00A057E2" w:rsidRDefault="0065447B" w:rsidP="0065447B">
      <w:pPr>
        <w:numPr>
          <w:ilvl w:val="0"/>
          <w:numId w:val="18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Pozostałe zasady obowiązujące przy rozliczaniu skierowania na wyjazd za granicę:</w:t>
      </w:r>
    </w:p>
    <w:p w14:paraId="75FEB172" w14:textId="77777777" w:rsidR="0065447B" w:rsidRPr="00A057E2" w:rsidRDefault="003D70F1" w:rsidP="0065447B">
      <w:pPr>
        <w:numPr>
          <w:ilvl w:val="1"/>
          <w:numId w:val="32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z</w:t>
      </w:r>
      <w:r w:rsidR="0065447B" w:rsidRPr="00A057E2">
        <w:rPr>
          <w:sz w:val="23"/>
          <w:szCs w:val="23"/>
        </w:rPr>
        <w:t xml:space="preserve">wrot kosztów przejazdu obejmuje cenę biletu określonego środka transportu, </w:t>
      </w:r>
      <w:r w:rsidR="0065447B" w:rsidRPr="00A057E2">
        <w:rPr>
          <w:sz w:val="23"/>
          <w:szCs w:val="23"/>
        </w:rPr>
        <w:br/>
        <w:t>z uwzględnieniem przysługującej pracownikowi lub doktorantowi ulgi, bez względu na to, z jakiego tytułu ulga na dany środek transportu przysługuje;</w:t>
      </w:r>
    </w:p>
    <w:p w14:paraId="46EA4685" w14:textId="190E9159" w:rsidR="0065447B" w:rsidRPr="00A057E2" w:rsidRDefault="003D70F1" w:rsidP="0065447B">
      <w:pPr>
        <w:numPr>
          <w:ilvl w:val="1"/>
          <w:numId w:val="32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w</w:t>
      </w:r>
      <w:r w:rsidR="0065447B" w:rsidRPr="00A057E2">
        <w:rPr>
          <w:sz w:val="23"/>
          <w:szCs w:val="23"/>
        </w:rPr>
        <w:t xml:space="preserve"> przypadku przejazdu środkiem transportu droższym niż określony w skierowaniu, różnice między ceną biletu środka komunikacji użytego do przejazdu, a ceną biletu </w:t>
      </w:r>
      <w:r w:rsidR="0065447B" w:rsidRPr="00A057E2">
        <w:rPr>
          <w:sz w:val="23"/>
          <w:szCs w:val="23"/>
        </w:rPr>
        <w:lastRenderedPageBreak/>
        <w:t>środka komunikacji wskazanego w skierowaniu na wyjazd za granicę, pokrywa we własnym zakresie pracownik lub doktorant;</w:t>
      </w:r>
    </w:p>
    <w:p w14:paraId="24A02992" w14:textId="3280B83A" w:rsidR="0065447B" w:rsidRPr="00A057E2" w:rsidRDefault="003D70F1" w:rsidP="0065447B">
      <w:pPr>
        <w:numPr>
          <w:ilvl w:val="1"/>
          <w:numId w:val="32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j</w:t>
      </w:r>
      <w:r w:rsidR="0065447B" w:rsidRPr="00A057E2">
        <w:rPr>
          <w:sz w:val="23"/>
          <w:szCs w:val="23"/>
        </w:rPr>
        <w:t xml:space="preserve">eżeli wyjazd zagraniczny odbywa się samochodem osobowym niebędącym własnością pracodawcy, zwrot kosztów używania tego samochodu nastąpi w wysokości stanowiącej iloczyn przejechanych kilometrów i kwoty stanowiącej 30 % maksymalnej stawki za jeden kilometr przebiegu, przewidzianej przepisami Rozporządzenia Ministra Infrastruktury z dnia 25 marca 2002 r. w sprawie warunków ustalania oraz sposobu dokonywania zwrotu kosztów używania do celów służbowych samochodów osobowych, motocykli i motorowerów niebędących własnością pracodawcy (Dz. U. 2002 Nr 27, poz. 271 z </w:t>
      </w:r>
      <w:proofErr w:type="spellStart"/>
      <w:r w:rsidR="0065447B" w:rsidRPr="00A057E2">
        <w:rPr>
          <w:sz w:val="23"/>
          <w:szCs w:val="23"/>
        </w:rPr>
        <w:t>późn</w:t>
      </w:r>
      <w:proofErr w:type="spellEnd"/>
      <w:r w:rsidR="0065447B" w:rsidRPr="00A057E2">
        <w:rPr>
          <w:sz w:val="23"/>
          <w:szCs w:val="23"/>
        </w:rPr>
        <w:t>. zm.);</w:t>
      </w:r>
    </w:p>
    <w:p w14:paraId="2F6783EE" w14:textId="77777777" w:rsidR="0065447B" w:rsidRPr="00A057E2" w:rsidRDefault="003D70F1" w:rsidP="0065447B">
      <w:pPr>
        <w:numPr>
          <w:ilvl w:val="1"/>
          <w:numId w:val="32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z</w:t>
      </w:r>
      <w:r w:rsidR="0065447B" w:rsidRPr="00A057E2">
        <w:rPr>
          <w:sz w:val="23"/>
          <w:szCs w:val="23"/>
        </w:rPr>
        <w:t>wrot kosztów przejazdu samochodem osobowym niebędącym własnością pracodawcy, następuje na podstawie ewidencji przebiegu pojazdu, stanowiącej załącznik nr 8 do Uchwały, potwierdzonej przez upoważnionego pracownika Działu Zaopatrzenia Uniwersytetu Medycznego w Białymstoku w zakresie zgodności ilości kilometrów, wykazanych przez delegowanego w ewidencji. Ewidencję przebiegu pojazdu dołącza się do rozliczenia skierowania;</w:t>
      </w:r>
    </w:p>
    <w:p w14:paraId="313D1CA6" w14:textId="30869245" w:rsidR="0065447B" w:rsidRPr="00A057E2" w:rsidRDefault="003D70F1" w:rsidP="0065447B">
      <w:pPr>
        <w:numPr>
          <w:ilvl w:val="1"/>
          <w:numId w:val="32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z</w:t>
      </w:r>
      <w:r w:rsidR="0065447B" w:rsidRPr="00A057E2">
        <w:rPr>
          <w:sz w:val="23"/>
          <w:szCs w:val="23"/>
        </w:rPr>
        <w:t>wrot kosztu noclegów przysługuje w wysokości stwierdzonej rachunkiem hotelowym lub rachunkiem wystawionym przez podmiot świadczący usługi hotelarskie, w granicach ustalonego na ten cel limitu określonego w załączniku do Rozporządzenia Ministra Pracy i Polityki Społecznej z dnia 29 stycznia 2013 r. w sprawie należności przysługujących pracownikowi zatrudnionemu w państwowej lub samorządowej jednostce sfery budżetowej z tytułu podróży służbowej (Dz.U. z 2013r. poz. 167);</w:t>
      </w:r>
    </w:p>
    <w:p w14:paraId="1080E852" w14:textId="5EEAC7AA" w:rsidR="0065447B" w:rsidRPr="00A057E2" w:rsidRDefault="003D70F1" w:rsidP="0065447B">
      <w:pPr>
        <w:numPr>
          <w:ilvl w:val="1"/>
          <w:numId w:val="32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n</w:t>
      </w:r>
      <w:r w:rsidR="0065447B" w:rsidRPr="00A057E2">
        <w:rPr>
          <w:sz w:val="23"/>
          <w:szCs w:val="23"/>
        </w:rPr>
        <w:t xml:space="preserve">ie podlegają rozliczeniu wliczone do rachunku hotelowego inne koszty związane </w:t>
      </w:r>
      <w:r w:rsidR="00355295" w:rsidRPr="00A057E2">
        <w:rPr>
          <w:sz w:val="23"/>
          <w:szCs w:val="23"/>
        </w:rPr>
        <w:br/>
      </w:r>
      <w:r w:rsidR="0065447B" w:rsidRPr="00A057E2">
        <w:rPr>
          <w:sz w:val="23"/>
          <w:szCs w:val="23"/>
        </w:rPr>
        <w:t>z pobytem w hotelu, np.: mini bar, odpłatn</w:t>
      </w:r>
      <w:r w:rsidRPr="00A057E2">
        <w:rPr>
          <w:sz w:val="23"/>
          <w:szCs w:val="23"/>
        </w:rPr>
        <w:t>e usługi świadczone przez hotel;</w:t>
      </w:r>
    </w:p>
    <w:p w14:paraId="3C5D475D" w14:textId="6FFAB7C5" w:rsidR="0065447B" w:rsidRPr="00A057E2" w:rsidRDefault="003D70F1" w:rsidP="0065447B">
      <w:pPr>
        <w:numPr>
          <w:ilvl w:val="1"/>
          <w:numId w:val="32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w</w:t>
      </w:r>
      <w:r w:rsidR="0065447B" w:rsidRPr="00A057E2">
        <w:rPr>
          <w:sz w:val="23"/>
          <w:szCs w:val="23"/>
        </w:rPr>
        <w:t xml:space="preserve"> razie nieprzedłożenia rachunku za nocleg, wyjeżdżającemu przysługuje ryczałt </w:t>
      </w:r>
      <w:r w:rsidR="00355295" w:rsidRPr="00A057E2">
        <w:rPr>
          <w:sz w:val="23"/>
          <w:szCs w:val="23"/>
        </w:rPr>
        <w:br/>
      </w:r>
      <w:r w:rsidR="0065447B" w:rsidRPr="00A057E2">
        <w:rPr>
          <w:sz w:val="23"/>
          <w:szCs w:val="23"/>
        </w:rPr>
        <w:t>w wysokości 25% limitu, o którym mowa w ust. 5 pkt. e. Ryczałt ten nie przysługuje za czas przejazdu;</w:t>
      </w:r>
    </w:p>
    <w:p w14:paraId="61878FC1" w14:textId="77777777" w:rsidR="0065447B" w:rsidRPr="00A057E2" w:rsidRDefault="003D70F1" w:rsidP="0065447B">
      <w:pPr>
        <w:numPr>
          <w:ilvl w:val="1"/>
          <w:numId w:val="32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w</w:t>
      </w:r>
      <w:r w:rsidR="0065447B" w:rsidRPr="00A057E2">
        <w:rPr>
          <w:sz w:val="23"/>
          <w:szCs w:val="23"/>
        </w:rPr>
        <w:t xml:space="preserve"> uzasadnionych przypadkach, na pisemny wniosek wyjeżdżającego, odpowiedni Prorektor lub Kanclerz może wyrazić zgodę na zwrot kosztów za nocleg </w:t>
      </w:r>
      <w:r w:rsidR="0065447B" w:rsidRPr="00A057E2">
        <w:rPr>
          <w:sz w:val="23"/>
          <w:szCs w:val="23"/>
        </w:rPr>
        <w:br/>
        <w:t>w wysokości przekraczającej limit, o którym mowa w ust. 5 pkt. e. W tym przypadku do rozliczenia kosztów za nocleg niezbędne jest przedłożenie rachunku potwierdzającego te koszty oraz uzasadnienie wyjaśniające podwyższone koszty noclegu, zaakceptowane przez osobę wskazaną w § 15 ust. 2;</w:t>
      </w:r>
    </w:p>
    <w:p w14:paraId="28A2B834" w14:textId="77777777" w:rsidR="0065447B" w:rsidRPr="00A057E2" w:rsidRDefault="003D70F1" w:rsidP="0065447B">
      <w:pPr>
        <w:numPr>
          <w:ilvl w:val="1"/>
          <w:numId w:val="32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r</w:t>
      </w:r>
      <w:r w:rsidR="0065447B" w:rsidRPr="00A057E2">
        <w:rPr>
          <w:sz w:val="23"/>
          <w:szCs w:val="23"/>
        </w:rPr>
        <w:t>ozliczenie innych wydatków następuje na podstawie faktur lub rachunków wystawionych przez podmioty, na rzecz których poniesiony został wydatek;</w:t>
      </w:r>
    </w:p>
    <w:p w14:paraId="05817B9C" w14:textId="0068F9CE" w:rsidR="0065447B" w:rsidRPr="00A057E2" w:rsidRDefault="003D70F1" w:rsidP="0065447B">
      <w:pPr>
        <w:numPr>
          <w:ilvl w:val="1"/>
          <w:numId w:val="32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p</w:t>
      </w:r>
      <w:r w:rsidR="0065447B" w:rsidRPr="00A057E2">
        <w:rPr>
          <w:sz w:val="23"/>
          <w:szCs w:val="23"/>
        </w:rPr>
        <w:t xml:space="preserve">odstawą do rozliczenia diet jest załączenie biletu lotniczego/kolejowego/innego wraz </w:t>
      </w:r>
      <w:r w:rsidR="00355295" w:rsidRPr="00A057E2">
        <w:rPr>
          <w:sz w:val="23"/>
          <w:szCs w:val="23"/>
        </w:rPr>
        <w:br/>
      </w:r>
      <w:r w:rsidR="0065447B" w:rsidRPr="00A057E2">
        <w:rPr>
          <w:sz w:val="23"/>
          <w:szCs w:val="23"/>
        </w:rPr>
        <w:t>z planem podróży, określającego daty i godziny podróży;</w:t>
      </w:r>
    </w:p>
    <w:p w14:paraId="536FC58B" w14:textId="77777777" w:rsidR="0065447B" w:rsidRPr="00A057E2" w:rsidRDefault="003D70F1" w:rsidP="0065447B">
      <w:pPr>
        <w:numPr>
          <w:ilvl w:val="1"/>
          <w:numId w:val="32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lastRenderedPageBreak/>
        <w:t>w</w:t>
      </w:r>
      <w:r w:rsidR="0065447B" w:rsidRPr="00A057E2">
        <w:rPr>
          <w:sz w:val="23"/>
          <w:szCs w:val="23"/>
        </w:rPr>
        <w:t>yjeżdżający może otrzymać ryczałt (tzw. dieta dojazdowa) na pokrycie kosztów dojazdu z dworca i do dworca w miejscowości docelowej za granicą oraz w innej miejscowości, w której delegowany korzystał z noclegu;</w:t>
      </w:r>
    </w:p>
    <w:p w14:paraId="01FA5658" w14:textId="5644036A" w:rsidR="0065447B" w:rsidRPr="00A057E2" w:rsidRDefault="003D70F1" w:rsidP="0065447B">
      <w:pPr>
        <w:numPr>
          <w:ilvl w:val="1"/>
          <w:numId w:val="32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n</w:t>
      </w:r>
      <w:r w:rsidR="0065447B" w:rsidRPr="00A057E2">
        <w:rPr>
          <w:sz w:val="23"/>
          <w:szCs w:val="23"/>
        </w:rPr>
        <w:t xml:space="preserve">a pokrycie kosztów dojazdów środkami komunikacji miejscowej przysługuje ryczałt </w:t>
      </w:r>
      <w:r w:rsidR="00355295" w:rsidRPr="00A057E2">
        <w:rPr>
          <w:sz w:val="23"/>
          <w:szCs w:val="23"/>
        </w:rPr>
        <w:br/>
      </w:r>
      <w:r w:rsidR="0065447B" w:rsidRPr="00A057E2">
        <w:rPr>
          <w:sz w:val="23"/>
          <w:szCs w:val="23"/>
        </w:rPr>
        <w:t>w wysokości 10% diety za każdą rozpoczętą dobę pobytu w podróży;</w:t>
      </w:r>
    </w:p>
    <w:p w14:paraId="7BCF1035" w14:textId="77777777" w:rsidR="0065447B" w:rsidRPr="00A057E2" w:rsidRDefault="003D70F1" w:rsidP="0065447B">
      <w:pPr>
        <w:numPr>
          <w:ilvl w:val="1"/>
          <w:numId w:val="32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r</w:t>
      </w:r>
      <w:r w:rsidR="0065447B" w:rsidRPr="00A057E2">
        <w:rPr>
          <w:sz w:val="23"/>
          <w:szCs w:val="23"/>
        </w:rPr>
        <w:t xml:space="preserve">yczałty, o których mowa w ust. k i l, nie przysługują jeżeli wyjeżdżający: odbywa podróż samochodem prywatnym lub służbowym, strona zagraniczna zapewnia mu bezpłatne dojazdy lub delegowany nie ponosi kosztów, na pokrycie których przeznaczone są te ryczałty. </w:t>
      </w:r>
    </w:p>
    <w:p w14:paraId="51ADC1D5" w14:textId="77777777" w:rsidR="0065447B" w:rsidRPr="00A057E2" w:rsidRDefault="0065447B" w:rsidP="0065447B">
      <w:pPr>
        <w:spacing w:line="360" w:lineRule="auto"/>
        <w:jc w:val="both"/>
        <w:rPr>
          <w:sz w:val="23"/>
          <w:szCs w:val="23"/>
        </w:rPr>
      </w:pPr>
    </w:p>
    <w:p w14:paraId="11F1ED9C" w14:textId="77777777" w:rsidR="0065447B" w:rsidRPr="00A057E2" w:rsidRDefault="0065447B" w:rsidP="0065447B">
      <w:pPr>
        <w:spacing w:line="360" w:lineRule="auto"/>
        <w:jc w:val="center"/>
        <w:rPr>
          <w:b/>
          <w:sz w:val="23"/>
          <w:szCs w:val="23"/>
        </w:rPr>
      </w:pPr>
      <w:r w:rsidRPr="00A057E2">
        <w:rPr>
          <w:b/>
          <w:sz w:val="23"/>
          <w:szCs w:val="23"/>
        </w:rPr>
        <w:t>Inne postanowienia</w:t>
      </w:r>
    </w:p>
    <w:p w14:paraId="09353C5D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</w:p>
    <w:p w14:paraId="5A596239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>§ 17</w:t>
      </w:r>
    </w:p>
    <w:p w14:paraId="321A0584" w14:textId="77777777" w:rsidR="0065447B" w:rsidRPr="00A057E2" w:rsidRDefault="0065447B" w:rsidP="0065447B">
      <w:pPr>
        <w:numPr>
          <w:ilvl w:val="0"/>
          <w:numId w:val="19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Osoby niebędące pracownikami Uniwersytetu Medycznego w Białymstoku, realizujące projekty badawcze na podstawie zawartej z Uniwersytetem Medycznym umowy cywilnoprawnej, w tym w szczególności: dzieło lub zlecenia, uzyskują skierowanie na wyjazd za granicę na podstawie złożonego wniosku na wyjazd za granicę oraz dokumentów wymienionych w § 9 ust. 2.</w:t>
      </w:r>
    </w:p>
    <w:p w14:paraId="2B526681" w14:textId="0A43E077" w:rsidR="0065447B" w:rsidRPr="00A057E2" w:rsidRDefault="0065447B" w:rsidP="0065447B">
      <w:pPr>
        <w:numPr>
          <w:ilvl w:val="0"/>
          <w:numId w:val="19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Rodzaj kosztów podlegających zwrotowi, reguluje umowa zawarta z osobą, o której mowa </w:t>
      </w:r>
      <w:r w:rsidR="00355295" w:rsidRPr="00A057E2">
        <w:rPr>
          <w:sz w:val="23"/>
          <w:szCs w:val="23"/>
        </w:rPr>
        <w:br/>
      </w:r>
      <w:r w:rsidRPr="00A057E2">
        <w:rPr>
          <w:sz w:val="23"/>
          <w:szCs w:val="23"/>
        </w:rPr>
        <w:t>w ust. 1.</w:t>
      </w:r>
    </w:p>
    <w:p w14:paraId="13333CA1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</w:p>
    <w:p w14:paraId="2FA9B731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>§ 18</w:t>
      </w:r>
    </w:p>
    <w:p w14:paraId="1CE5B050" w14:textId="77777777" w:rsidR="0065447B" w:rsidRPr="00A057E2" w:rsidRDefault="0065447B" w:rsidP="0065447B">
      <w:pPr>
        <w:numPr>
          <w:ilvl w:val="0"/>
          <w:numId w:val="20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Urlop szkoleniowy, o którym mowa w § 11 nie przysługuje w przypadku wyjazdów zagranicznych związanych z:</w:t>
      </w:r>
    </w:p>
    <w:p w14:paraId="32A9BAEA" w14:textId="77777777" w:rsidR="0065447B" w:rsidRPr="00A057E2" w:rsidRDefault="0065447B" w:rsidP="0065447B">
      <w:pPr>
        <w:numPr>
          <w:ilvl w:val="1"/>
          <w:numId w:val="33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prowadzonymi badaniami klinicznymi (</w:t>
      </w:r>
      <w:proofErr w:type="spellStart"/>
      <w:r w:rsidRPr="00A057E2">
        <w:rPr>
          <w:sz w:val="23"/>
          <w:szCs w:val="23"/>
        </w:rPr>
        <w:t>trialami</w:t>
      </w:r>
      <w:proofErr w:type="spellEnd"/>
      <w:r w:rsidRPr="00A057E2">
        <w:rPr>
          <w:sz w:val="23"/>
          <w:szCs w:val="23"/>
        </w:rPr>
        <w:t>),</w:t>
      </w:r>
    </w:p>
    <w:p w14:paraId="34747248" w14:textId="77777777" w:rsidR="0065447B" w:rsidRPr="00A057E2" w:rsidRDefault="0065447B" w:rsidP="0065447B">
      <w:pPr>
        <w:numPr>
          <w:ilvl w:val="1"/>
          <w:numId w:val="33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wygłoszeniem wykładu za wynagrodzeniem,</w:t>
      </w:r>
    </w:p>
    <w:p w14:paraId="725114BC" w14:textId="77777777" w:rsidR="0065447B" w:rsidRPr="00A057E2" w:rsidRDefault="0065447B" w:rsidP="0065447B">
      <w:pPr>
        <w:numPr>
          <w:ilvl w:val="1"/>
          <w:numId w:val="33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działalnością sponsora, a także promowaniem produktu sponsora.</w:t>
      </w:r>
    </w:p>
    <w:p w14:paraId="2B9575AC" w14:textId="77777777" w:rsidR="0065447B" w:rsidRPr="00A057E2" w:rsidRDefault="0065447B" w:rsidP="0065447B">
      <w:pPr>
        <w:spacing w:line="360" w:lineRule="auto"/>
        <w:jc w:val="both"/>
        <w:rPr>
          <w:sz w:val="23"/>
          <w:szCs w:val="23"/>
        </w:rPr>
      </w:pPr>
    </w:p>
    <w:p w14:paraId="1FD00740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>§ 19</w:t>
      </w:r>
    </w:p>
    <w:p w14:paraId="0AB2EBD5" w14:textId="77777777" w:rsidR="0065447B" w:rsidRPr="00A057E2" w:rsidRDefault="0065447B" w:rsidP="0065447B">
      <w:pPr>
        <w:spacing w:line="360" w:lineRule="auto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Okres pobytu za granicą wynikający ze skierowania udzielonego na podstawie przepisów </w:t>
      </w:r>
      <w:r w:rsidRPr="00A057E2">
        <w:rPr>
          <w:sz w:val="23"/>
          <w:szCs w:val="23"/>
        </w:rPr>
        <w:br/>
        <w:t>o kierowaniu za granicę pracowników w celach naukowych, szkoleniowych i dydaktycznych, zaliczany jest do stażu pracy.</w:t>
      </w:r>
    </w:p>
    <w:p w14:paraId="0D0E0C18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</w:p>
    <w:p w14:paraId="6EF2B3A8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>§ 20</w:t>
      </w:r>
    </w:p>
    <w:p w14:paraId="6FE3240C" w14:textId="77777777" w:rsidR="0065447B" w:rsidRPr="00A057E2" w:rsidRDefault="0065447B" w:rsidP="0065447B">
      <w:pPr>
        <w:spacing w:line="360" w:lineRule="auto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Osoba wyjeżdżająca za granicę obowiązana jest przed wyjazdem dokonać na własny koszt ubezpieczenia kosztów leczenia i następstw nieszczęśliwych wypadków w czasie pobytu za granicą.</w:t>
      </w:r>
    </w:p>
    <w:p w14:paraId="77EACF7A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</w:p>
    <w:p w14:paraId="0626638D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lastRenderedPageBreak/>
        <w:t>§ 21</w:t>
      </w:r>
    </w:p>
    <w:p w14:paraId="09C5BED0" w14:textId="77777777" w:rsidR="0065447B" w:rsidRPr="00A057E2" w:rsidRDefault="0065447B" w:rsidP="0065447B">
      <w:pPr>
        <w:spacing w:line="360" w:lineRule="auto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Powyższa uchwała nie dotyczy wyjazdów realizowanych w ramach Programu Erasmus +, które reguluje odrębna uchwała.</w:t>
      </w:r>
    </w:p>
    <w:p w14:paraId="0235F9F3" w14:textId="77777777" w:rsidR="0065447B" w:rsidRPr="00A057E2" w:rsidRDefault="0065447B" w:rsidP="0065447B">
      <w:pPr>
        <w:spacing w:line="360" w:lineRule="auto"/>
        <w:jc w:val="both"/>
        <w:rPr>
          <w:sz w:val="23"/>
          <w:szCs w:val="23"/>
        </w:rPr>
      </w:pPr>
    </w:p>
    <w:p w14:paraId="6BC27E38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>§ 22</w:t>
      </w:r>
    </w:p>
    <w:p w14:paraId="1F712B3A" w14:textId="426F4C16" w:rsidR="0065447B" w:rsidRPr="00A057E2" w:rsidRDefault="00207227" w:rsidP="0065447B">
      <w:pPr>
        <w:spacing w:line="360" w:lineRule="auto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Uchyla się</w:t>
      </w:r>
      <w:r w:rsidR="001D6ADF" w:rsidRPr="00A057E2">
        <w:rPr>
          <w:sz w:val="23"/>
          <w:szCs w:val="23"/>
        </w:rPr>
        <w:t xml:space="preserve"> uchwały</w:t>
      </w:r>
      <w:r w:rsidR="0065447B" w:rsidRPr="00A057E2">
        <w:rPr>
          <w:sz w:val="23"/>
          <w:szCs w:val="23"/>
        </w:rPr>
        <w:t xml:space="preserve"> Senatu nr: 32/2013, 14/2014, 8/2016, 61/2018, 10/2019</w:t>
      </w:r>
      <w:r w:rsidR="0049712B" w:rsidRPr="00A057E2">
        <w:rPr>
          <w:sz w:val="23"/>
          <w:szCs w:val="23"/>
        </w:rPr>
        <w:t>.</w:t>
      </w:r>
    </w:p>
    <w:p w14:paraId="53940472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</w:p>
    <w:p w14:paraId="707B61FA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>§ 23</w:t>
      </w:r>
    </w:p>
    <w:p w14:paraId="0662F53B" w14:textId="67778B73" w:rsidR="00BA39E0" w:rsidRPr="00A057E2" w:rsidRDefault="009B15B8" w:rsidP="00355295">
      <w:pPr>
        <w:spacing w:line="360" w:lineRule="auto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Wyjazdy, na które zostały złożone wnioski na wyjazd,</w:t>
      </w:r>
      <w:r w:rsidR="00BA39E0" w:rsidRPr="00A057E2">
        <w:rPr>
          <w:sz w:val="23"/>
          <w:szCs w:val="23"/>
        </w:rPr>
        <w:t xml:space="preserve"> </w:t>
      </w:r>
      <w:r w:rsidRPr="00A057E2">
        <w:rPr>
          <w:sz w:val="23"/>
          <w:szCs w:val="23"/>
        </w:rPr>
        <w:t xml:space="preserve">jak też wyjazdy w trakcie realizacji </w:t>
      </w:r>
      <w:r w:rsidR="00355295" w:rsidRPr="00A057E2">
        <w:rPr>
          <w:sz w:val="23"/>
          <w:szCs w:val="23"/>
        </w:rPr>
        <w:br/>
        <w:t>–</w:t>
      </w:r>
      <w:r w:rsidRPr="00A057E2">
        <w:rPr>
          <w:sz w:val="23"/>
          <w:szCs w:val="23"/>
        </w:rPr>
        <w:t xml:space="preserve"> w</w:t>
      </w:r>
      <w:r w:rsidR="00355295" w:rsidRPr="00A057E2">
        <w:rPr>
          <w:sz w:val="23"/>
          <w:szCs w:val="23"/>
        </w:rPr>
        <w:t xml:space="preserve"> </w:t>
      </w:r>
      <w:r w:rsidRPr="00A057E2">
        <w:rPr>
          <w:sz w:val="23"/>
          <w:szCs w:val="23"/>
        </w:rPr>
        <w:t xml:space="preserve">dacie wejścia niniejszej uchwały </w:t>
      </w:r>
      <w:r w:rsidR="00355295" w:rsidRPr="00A057E2">
        <w:rPr>
          <w:sz w:val="23"/>
          <w:szCs w:val="23"/>
        </w:rPr>
        <w:t>–</w:t>
      </w:r>
      <w:r w:rsidRPr="00A057E2">
        <w:rPr>
          <w:sz w:val="23"/>
          <w:szCs w:val="23"/>
        </w:rPr>
        <w:t xml:space="preserve"> </w:t>
      </w:r>
      <w:r w:rsidR="00BA39E0" w:rsidRPr="00A057E2">
        <w:rPr>
          <w:sz w:val="23"/>
          <w:szCs w:val="23"/>
        </w:rPr>
        <w:t>rozliczane</w:t>
      </w:r>
      <w:r w:rsidR="00355295" w:rsidRPr="00A057E2">
        <w:rPr>
          <w:sz w:val="23"/>
          <w:szCs w:val="23"/>
        </w:rPr>
        <w:t xml:space="preserve"> </w:t>
      </w:r>
      <w:r w:rsidR="00BA39E0" w:rsidRPr="00A057E2">
        <w:rPr>
          <w:sz w:val="23"/>
          <w:szCs w:val="23"/>
        </w:rPr>
        <w:t>będą na zasadach dotychczasowych.</w:t>
      </w:r>
    </w:p>
    <w:p w14:paraId="61C17B6A" w14:textId="77777777" w:rsidR="00E673F4" w:rsidRPr="00A057E2" w:rsidRDefault="00E673F4" w:rsidP="00BA39E0">
      <w:pPr>
        <w:spacing w:line="360" w:lineRule="auto"/>
        <w:rPr>
          <w:sz w:val="23"/>
          <w:szCs w:val="23"/>
        </w:rPr>
      </w:pPr>
    </w:p>
    <w:p w14:paraId="04658D8C" w14:textId="40098CAD" w:rsidR="00BA39E0" w:rsidRPr="00A057E2" w:rsidRDefault="00E673F4" w:rsidP="00BA39E0">
      <w:pPr>
        <w:spacing w:line="360" w:lineRule="auto"/>
        <w:rPr>
          <w:sz w:val="23"/>
          <w:szCs w:val="23"/>
        </w:rPr>
      </w:pPr>
      <w:r w:rsidRPr="00A057E2">
        <w:rPr>
          <w:sz w:val="23"/>
          <w:szCs w:val="23"/>
        </w:rPr>
        <w:tab/>
      </w:r>
      <w:r w:rsidRPr="00A057E2">
        <w:rPr>
          <w:sz w:val="23"/>
          <w:szCs w:val="23"/>
        </w:rPr>
        <w:tab/>
      </w:r>
      <w:r w:rsidRPr="00A057E2">
        <w:rPr>
          <w:sz w:val="23"/>
          <w:szCs w:val="23"/>
        </w:rPr>
        <w:tab/>
      </w:r>
      <w:r w:rsidRPr="00A057E2">
        <w:rPr>
          <w:sz w:val="23"/>
          <w:szCs w:val="23"/>
        </w:rPr>
        <w:tab/>
      </w:r>
      <w:r w:rsidRPr="00A057E2">
        <w:rPr>
          <w:sz w:val="23"/>
          <w:szCs w:val="23"/>
        </w:rPr>
        <w:tab/>
      </w:r>
      <w:r w:rsidRPr="00A057E2">
        <w:rPr>
          <w:sz w:val="23"/>
          <w:szCs w:val="23"/>
        </w:rPr>
        <w:tab/>
        <w:t>§24</w:t>
      </w:r>
    </w:p>
    <w:p w14:paraId="486AA87C" w14:textId="77777777" w:rsidR="0065447B" w:rsidRPr="00A057E2" w:rsidRDefault="0065447B" w:rsidP="0065447B">
      <w:pPr>
        <w:spacing w:line="360" w:lineRule="auto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Uchwała wchodzi w życie z dniem podjęcia.</w:t>
      </w:r>
    </w:p>
    <w:p w14:paraId="3ECE6FD8" w14:textId="77777777" w:rsidR="0065447B" w:rsidRPr="00A057E2" w:rsidRDefault="0065447B" w:rsidP="0065447B">
      <w:pPr>
        <w:spacing w:line="360" w:lineRule="auto"/>
        <w:jc w:val="both"/>
        <w:rPr>
          <w:sz w:val="23"/>
          <w:szCs w:val="23"/>
        </w:rPr>
      </w:pPr>
    </w:p>
    <w:p w14:paraId="10A5804C" w14:textId="77777777" w:rsidR="0065447B" w:rsidRPr="00A057E2" w:rsidRDefault="0065447B" w:rsidP="0065447B">
      <w:pPr>
        <w:tabs>
          <w:tab w:val="left" w:pos="5387"/>
        </w:tabs>
        <w:spacing w:line="360" w:lineRule="auto"/>
        <w:ind w:left="5387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>Przewodniczący Senatu</w:t>
      </w:r>
    </w:p>
    <w:p w14:paraId="38379A62" w14:textId="77777777" w:rsidR="0065447B" w:rsidRPr="00A057E2" w:rsidRDefault="0065447B" w:rsidP="0065447B">
      <w:pPr>
        <w:tabs>
          <w:tab w:val="left" w:pos="5387"/>
        </w:tabs>
        <w:spacing w:line="360" w:lineRule="auto"/>
        <w:ind w:left="5387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>Rektor</w:t>
      </w:r>
    </w:p>
    <w:p w14:paraId="482A72F9" w14:textId="77777777" w:rsidR="0065447B" w:rsidRPr="00A057E2" w:rsidRDefault="0065447B" w:rsidP="0065447B">
      <w:pPr>
        <w:tabs>
          <w:tab w:val="left" w:pos="5387"/>
        </w:tabs>
        <w:spacing w:line="360" w:lineRule="auto"/>
        <w:ind w:left="5387"/>
        <w:jc w:val="center"/>
        <w:rPr>
          <w:sz w:val="23"/>
          <w:szCs w:val="23"/>
        </w:rPr>
      </w:pPr>
    </w:p>
    <w:p w14:paraId="1F899E57" w14:textId="77777777" w:rsidR="0065447B" w:rsidRPr="00A057E2" w:rsidRDefault="0065447B" w:rsidP="0065447B">
      <w:pPr>
        <w:tabs>
          <w:tab w:val="left" w:pos="5387"/>
        </w:tabs>
        <w:spacing w:line="360" w:lineRule="auto"/>
        <w:ind w:left="5387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 xml:space="preserve">prof. dr hab. Adam </w:t>
      </w:r>
      <w:proofErr w:type="spellStart"/>
      <w:r w:rsidRPr="00A057E2">
        <w:rPr>
          <w:sz w:val="23"/>
          <w:szCs w:val="23"/>
        </w:rPr>
        <w:t>Krętowski</w:t>
      </w:r>
      <w:proofErr w:type="spellEnd"/>
    </w:p>
    <w:p w14:paraId="7D8C27F3" w14:textId="77777777" w:rsidR="004E59E8" w:rsidRPr="00A057E2" w:rsidRDefault="004E59E8" w:rsidP="0065447B">
      <w:pPr>
        <w:spacing w:line="360" w:lineRule="auto"/>
        <w:jc w:val="center"/>
        <w:rPr>
          <w:sz w:val="23"/>
          <w:szCs w:val="23"/>
        </w:rPr>
      </w:pPr>
    </w:p>
    <w:sectPr w:rsidR="004E59E8" w:rsidRPr="00A057E2" w:rsidSect="00A60192">
      <w:footnotePr>
        <w:pos w:val="beneathText"/>
      </w:footnotePr>
      <w:pgSz w:w="11905" w:h="16837"/>
      <w:pgMar w:top="992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2F34A6E"/>
    <w:multiLevelType w:val="hybridMultilevel"/>
    <w:tmpl w:val="06565BFA"/>
    <w:lvl w:ilvl="0" w:tplc="3154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3716C"/>
    <w:multiLevelType w:val="hybridMultilevel"/>
    <w:tmpl w:val="09D443EE"/>
    <w:lvl w:ilvl="0" w:tplc="3154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A3095"/>
    <w:multiLevelType w:val="hybridMultilevel"/>
    <w:tmpl w:val="EB5004D0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06CB5514"/>
    <w:multiLevelType w:val="hybridMultilevel"/>
    <w:tmpl w:val="2A7E727E"/>
    <w:lvl w:ilvl="0" w:tplc="F3A46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40F30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11E5B"/>
    <w:multiLevelType w:val="hybridMultilevel"/>
    <w:tmpl w:val="97B4559A"/>
    <w:lvl w:ilvl="0" w:tplc="F3A46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40F30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B1824"/>
    <w:multiLevelType w:val="hybridMultilevel"/>
    <w:tmpl w:val="A8FE9CB0"/>
    <w:lvl w:ilvl="0" w:tplc="26169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37335"/>
    <w:multiLevelType w:val="hybridMultilevel"/>
    <w:tmpl w:val="D05C012A"/>
    <w:lvl w:ilvl="0" w:tplc="F3A46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571E6"/>
    <w:multiLevelType w:val="hybridMultilevel"/>
    <w:tmpl w:val="C308843A"/>
    <w:lvl w:ilvl="0" w:tplc="26169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05207"/>
    <w:multiLevelType w:val="hybridMultilevel"/>
    <w:tmpl w:val="40985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71F54"/>
    <w:multiLevelType w:val="hybridMultilevel"/>
    <w:tmpl w:val="15000EFC"/>
    <w:lvl w:ilvl="0" w:tplc="06CE4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C04CB"/>
    <w:multiLevelType w:val="hybridMultilevel"/>
    <w:tmpl w:val="3A425F58"/>
    <w:lvl w:ilvl="0" w:tplc="26169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0695D"/>
    <w:multiLevelType w:val="hybridMultilevel"/>
    <w:tmpl w:val="D26C3A60"/>
    <w:lvl w:ilvl="0" w:tplc="3154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606FD"/>
    <w:multiLevelType w:val="hybridMultilevel"/>
    <w:tmpl w:val="6AAA925A"/>
    <w:lvl w:ilvl="0" w:tplc="CA92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50B07"/>
    <w:multiLevelType w:val="hybridMultilevel"/>
    <w:tmpl w:val="8766F872"/>
    <w:lvl w:ilvl="0" w:tplc="26169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F50C4"/>
    <w:multiLevelType w:val="hybridMultilevel"/>
    <w:tmpl w:val="666A4F82"/>
    <w:lvl w:ilvl="0" w:tplc="3154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DC237B"/>
    <w:multiLevelType w:val="hybridMultilevel"/>
    <w:tmpl w:val="D7601A00"/>
    <w:name w:val="WW8Num22"/>
    <w:lvl w:ilvl="0" w:tplc="95EAC5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B6F3E"/>
    <w:multiLevelType w:val="hybridMultilevel"/>
    <w:tmpl w:val="B3E8669A"/>
    <w:lvl w:ilvl="0" w:tplc="26169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15253"/>
    <w:multiLevelType w:val="hybridMultilevel"/>
    <w:tmpl w:val="09042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50659"/>
    <w:multiLevelType w:val="hybridMultilevel"/>
    <w:tmpl w:val="6DEED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46433"/>
    <w:multiLevelType w:val="hybridMultilevel"/>
    <w:tmpl w:val="A26CA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E0971"/>
    <w:multiLevelType w:val="hybridMultilevel"/>
    <w:tmpl w:val="07AA6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85F2F"/>
    <w:multiLevelType w:val="hybridMultilevel"/>
    <w:tmpl w:val="8D160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E4C71"/>
    <w:multiLevelType w:val="hybridMultilevel"/>
    <w:tmpl w:val="C4D26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0740F"/>
    <w:multiLevelType w:val="hybridMultilevel"/>
    <w:tmpl w:val="6A3C0B38"/>
    <w:lvl w:ilvl="0" w:tplc="26169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80D28"/>
    <w:multiLevelType w:val="hybridMultilevel"/>
    <w:tmpl w:val="BBF2E70E"/>
    <w:lvl w:ilvl="0" w:tplc="26169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A0D03"/>
    <w:multiLevelType w:val="hybridMultilevel"/>
    <w:tmpl w:val="B62E7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792AD6"/>
    <w:multiLevelType w:val="hybridMultilevel"/>
    <w:tmpl w:val="3954AC8A"/>
    <w:lvl w:ilvl="0" w:tplc="26169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97376"/>
    <w:multiLevelType w:val="hybridMultilevel"/>
    <w:tmpl w:val="F210F4FA"/>
    <w:lvl w:ilvl="0" w:tplc="E6304C5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74F93"/>
    <w:multiLevelType w:val="hybridMultilevel"/>
    <w:tmpl w:val="95C2DEAE"/>
    <w:lvl w:ilvl="0" w:tplc="3154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542DB"/>
    <w:multiLevelType w:val="hybridMultilevel"/>
    <w:tmpl w:val="11F6766E"/>
    <w:lvl w:ilvl="0" w:tplc="F3A46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C2F66"/>
    <w:multiLevelType w:val="hybridMultilevel"/>
    <w:tmpl w:val="EB5004D0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5" w15:restartNumberingAfterBreak="0">
    <w:nsid w:val="5C020595"/>
    <w:multiLevelType w:val="hybridMultilevel"/>
    <w:tmpl w:val="50CC2CAA"/>
    <w:lvl w:ilvl="0" w:tplc="06CE4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4093C"/>
    <w:multiLevelType w:val="hybridMultilevel"/>
    <w:tmpl w:val="CBEE1ACE"/>
    <w:lvl w:ilvl="0" w:tplc="FF40F3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C3E0B79"/>
    <w:multiLevelType w:val="hybridMultilevel"/>
    <w:tmpl w:val="AB0A0F3A"/>
    <w:lvl w:ilvl="0" w:tplc="3154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C6006"/>
    <w:multiLevelType w:val="hybridMultilevel"/>
    <w:tmpl w:val="1C90116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3CB080A0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5F65E06"/>
    <w:multiLevelType w:val="hybridMultilevel"/>
    <w:tmpl w:val="BE0ED8A0"/>
    <w:lvl w:ilvl="0" w:tplc="26169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46628C"/>
    <w:multiLevelType w:val="hybridMultilevel"/>
    <w:tmpl w:val="B9C0B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004AF1"/>
    <w:multiLevelType w:val="hybridMultilevel"/>
    <w:tmpl w:val="88546E24"/>
    <w:lvl w:ilvl="0" w:tplc="F3A46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849DE"/>
    <w:multiLevelType w:val="hybridMultilevel"/>
    <w:tmpl w:val="81668E8C"/>
    <w:lvl w:ilvl="0" w:tplc="26169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61768"/>
    <w:multiLevelType w:val="hybridMultilevel"/>
    <w:tmpl w:val="35624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D41E0"/>
    <w:multiLevelType w:val="hybridMultilevel"/>
    <w:tmpl w:val="CAA25F5C"/>
    <w:lvl w:ilvl="0" w:tplc="3154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4728C"/>
    <w:multiLevelType w:val="hybridMultilevel"/>
    <w:tmpl w:val="887675FC"/>
    <w:lvl w:ilvl="0" w:tplc="E8B4C6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1E2A4F"/>
    <w:multiLevelType w:val="hybridMultilevel"/>
    <w:tmpl w:val="B9E63966"/>
    <w:lvl w:ilvl="0" w:tplc="06CE4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0323A"/>
    <w:multiLevelType w:val="hybridMultilevel"/>
    <w:tmpl w:val="37787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558E4"/>
    <w:multiLevelType w:val="hybridMultilevel"/>
    <w:tmpl w:val="E66C848A"/>
    <w:lvl w:ilvl="0" w:tplc="E8B4C6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FD43CBD"/>
    <w:multiLevelType w:val="hybridMultilevel"/>
    <w:tmpl w:val="E3F83F9E"/>
    <w:lvl w:ilvl="0" w:tplc="3154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6"/>
  </w:num>
  <w:num w:numId="4">
    <w:abstractNumId w:val="47"/>
  </w:num>
  <w:num w:numId="5">
    <w:abstractNumId w:val="43"/>
  </w:num>
  <w:num w:numId="6">
    <w:abstractNumId w:val="24"/>
  </w:num>
  <w:num w:numId="7">
    <w:abstractNumId w:val="33"/>
  </w:num>
  <w:num w:numId="8">
    <w:abstractNumId w:val="13"/>
  </w:num>
  <w:num w:numId="9">
    <w:abstractNumId w:val="35"/>
  </w:num>
  <w:num w:numId="10">
    <w:abstractNumId w:val="44"/>
  </w:num>
  <w:num w:numId="11">
    <w:abstractNumId w:val="4"/>
  </w:num>
  <w:num w:numId="12">
    <w:abstractNumId w:val="15"/>
  </w:num>
  <w:num w:numId="13">
    <w:abstractNumId w:val="32"/>
  </w:num>
  <w:num w:numId="14">
    <w:abstractNumId w:val="11"/>
  </w:num>
  <w:num w:numId="15">
    <w:abstractNumId w:val="9"/>
  </w:num>
  <w:num w:numId="16">
    <w:abstractNumId w:val="31"/>
  </w:num>
  <w:num w:numId="17">
    <w:abstractNumId w:val="39"/>
  </w:num>
  <w:num w:numId="18">
    <w:abstractNumId w:val="30"/>
  </w:num>
  <w:num w:numId="19">
    <w:abstractNumId w:val="17"/>
  </w:num>
  <w:num w:numId="20">
    <w:abstractNumId w:val="42"/>
  </w:num>
  <w:num w:numId="21">
    <w:abstractNumId w:val="25"/>
  </w:num>
  <w:num w:numId="22">
    <w:abstractNumId w:val="41"/>
  </w:num>
  <w:num w:numId="23">
    <w:abstractNumId w:val="16"/>
  </w:num>
  <w:num w:numId="24">
    <w:abstractNumId w:val="10"/>
  </w:num>
  <w:num w:numId="25">
    <w:abstractNumId w:val="38"/>
  </w:num>
  <w:num w:numId="26">
    <w:abstractNumId w:val="46"/>
  </w:num>
  <w:num w:numId="27">
    <w:abstractNumId w:val="5"/>
  </w:num>
  <w:num w:numId="28">
    <w:abstractNumId w:val="37"/>
  </w:num>
  <w:num w:numId="29">
    <w:abstractNumId w:val="14"/>
  </w:num>
  <w:num w:numId="30">
    <w:abstractNumId w:val="18"/>
  </w:num>
  <w:num w:numId="31">
    <w:abstractNumId w:val="20"/>
  </w:num>
  <w:num w:numId="32">
    <w:abstractNumId w:val="27"/>
  </w:num>
  <w:num w:numId="33">
    <w:abstractNumId w:val="28"/>
  </w:num>
  <w:num w:numId="34">
    <w:abstractNumId w:val="40"/>
  </w:num>
  <w:num w:numId="35">
    <w:abstractNumId w:val="12"/>
  </w:num>
  <w:num w:numId="36">
    <w:abstractNumId w:val="22"/>
  </w:num>
  <w:num w:numId="37">
    <w:abstractNumId w:val="23"/>
  </w:num>
  <w:num w:numId="38">
    <w:abstractNumId w:val="29"/>
  </w:num>
  <w:num w:numId="39">
    <w:abstractNumId w:val="7"/>
  </w:num>
  <w:num w:numId="40">
    <w:abstractNumId w:val="49"/>
  </w:num>
  <w:num w:numId="41">
    <w:abstractNumId w:val="36"/>
  </w:num>
  <w:num w:numId="42">
    <w:abstractNumId w:val="45"/>
  </w:num>
  <w:num w:numId="43">
    <w:abstractNumId w:val="48"/>
  </w:num>
  <w:num w:numId="44">
    <w:abstractNumId w:val="8"/>
  </w:num>
  <w:num w:numId="45">
    <w:abstractNumId w:val="6"/>
  </w:num>
  <w:num w:numId="46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00"/>
    <w:rsid w:val="00001832"/>
    <w:rsid w:val="00002657"/>
    <w:rsid w:val="00002ED4"/>
    <w:rsid w:val="00004F33"/>
    <w:rsid w:val="00023E58"/>
    <w:rsid w:val="00026740"/>
    <w:rsid w:val="000310B1"/>
    <w:rsid w:val="00033D59"/>
    <w:rsid w:val="00034EA5"/>
    <w:rsid w:val="00037331"/>
    <w:rsid w:val="000406EC"/>
    <w:rsid w:val="000525BF"/>
    <w:rsid w:val="00056DCA"/>
    <w:rsid w:val="000704DD"/>
    <w:rsid w:val="000712F6"/>
    <w:rsid w:val="00072F8D"/>
    <w:rsid w:val="00074175"/>
    <w:rsid w:val="00080D68"/>
    <w:rsid w:val="00082FDD"/>
    <w:rsid w:val="00085BFC"/>
    <w:rsid w:val="00086BE2"/>
    <w:rsid w:val="000A6F3E"/>
    <w:rsid w:val="000B192F"/>
    <w:rsid w:val="000B50DB"/>
    <w:rsid w:val="000B57E0"/>
    <w:rsid w:val="000B6EAD"/>
    <w:rsid w:val="000B7082"/>
    <w:rsid w:val="000C0A0B"/>
    <w:rsid w:val="000C0B8C"/>
    <w:rsid w:val="000C1B69"/>
    <w:rsid w:val="000C1FE9"/>
    <w:rsid w:val="000C3868"/>
    <w:rsid w:val="000C6E09"/>
    <w:rsid w:val="000D6B41"/>
    <w:rsid w:val="000E0441"/>
    <w:rsid w:val="000E0713"/>
    <w:rsid w:val="000F0A3F"/>
    <w:rsid w:val="000F457C"/>
    <w:rsid w:val="000F4F34"/>
    <w:rsid w:val="001065B8"/>
    <w:rsid w:val="00116F6C"/>
    <w:rsid w:val="001177B4"/>
    <w:rsid w:val="00123608"/>
    <w:rsid w:val="001324EC"/>
    <w:rsid w:val="00142666"/>
    <w:rsid w:val="00144402"/>
    <w:rsid w:val="00147B18"/>
    <w:rsid w:val="00157B70"/>
    <w:rsid w:val="00166664"/>
    <w:rsid w:val="001703BF"/>
    <w:rsid w:val="00170967"/>
    <w:rsid w:val="001742ED"/>
    <w:rsid w:val="00174AF2"/>
    <w:rsid w:val="00176120"/>
    <w:rsid w:val="001778EA"/>
    <w:rsid w:val="00183E42"/>
    <w:rsid w:val="00185B29"/>
    <w:rsid w:val="00187402"/>
    <w:rsid w:val="0018769D"/>
    <w:rsid w:val="00191401"/>
    <w:rsid w:val="00191949"/>
    <w:rsid w:val="00192472"/>
    <w:rsid w:val="001977D8"/>
    <w:rsid w:val="00197F74"/>
    <w:rsid w:val="001B6735"/>
    <w:rsid w:val="001B6C2A"/>
    <w:rsid w:val="001C317C"/>
    <w:rsid w:val="001C404C"/>
    <w:rsid w:val="001C4DF3"/>
    <w:rsid w:val="001D475A"/>
    <w:rsid w:val="001D646C"/>
    <w:rsid w:val="001D6ADF"/>
    <w:rsid w:val="001E0EAB"/>
    <w:rsid w:val="001E4E0B"/>
    <w:rsid w:val="001E63C2"/>
    <w:rsid w:val="001F00D8"/>
    <w:rsid w:val="001F733C"/>
    <w:rsid w:val="00205A1C"/>
    <w:rsid w:val="00207227"/>
    <w:rsid w:val="002144D1"/>
    <w:rsid w:val="0023185B"/>
    <w:rsid w:val="00233C26"/>
    <w:rsid w:val="00250A5E"/>
    <w:rsid w:val="00252744"/>
    <w:rsid w:val="00253CBD"/>
    <w:rsid w:val="002625D8"/>
    <w:rsid w:val="00265DDF"/>
    <w:rsid w:val="002744D0"/>
    <w:rsid w:val="00274859"/>
    <w:rsid w:val="002807C9"/>
    <w:rsid w:val="00284677"/>
    <w:rsid w:val="002853C8"/>
    <w:rsid w:val="00296461"/>
    <w:rsid w:val="002A6E85"/>
    <w:rsid w:val="002B09C9"/>
    <w:rsid w:val="002B1CB0"/>
    <w:rsid w:val="002B3320"/>
    <w:rsid w:val="002B52FE"/>
    <w:rsid w:val="002D1174"/>
    <w:rsid w:val="002D1616"/>
    <w:rsid w:val="002D1FFB"/>
    <w:rsid w:val="002D718E"/>
    <w:rsid w:val="00317789"/>
    <w:rsid w:val="003223EC"/>
    <w:rsid w:val="00326733"/>
    <w:rsid w:val="003308BF"/>
    <w:rsid w:val="003310C2"/>
    <w:rsid w:val="003335DA"/>
    <w:rsid w:val="003337A7"/>
    <w:rsid w:val="00335173"/>
    <w:rsid w:val="00335B66"/>
    <w:rsid w:val="00343AFA"/>
    <w:rsid w:val="0035262D"/>
    <w:rsid w:val="00355295"/>
    <w:rsid w:val="00362AF1"/>
    <w:rsid w:val="0036506F"/>
    <w:rsid w:val="00370904"/>
    <w:rsid w:val="003757F3"/>
    <w:rsid w:val="0037660A"/>
    <w:rsid w:val="00377506"/>
    <w:rsid w:val="0038071A"/>
    <w:rsid w:val="00384385"/>
    <w:rsid w:val="00386060"/>
    <w:rsid w:val="003878F4"/>
    <w:rsid w:val="003956C1"/>
    <w:rsid w:val="00395F82"/>
    <w:rsid w:val="0039644B"/>
    <w:rsid w:val="003977BB"/>
    <w:rsid w:val="003A3D77"/>
    <w:rsid w:val="003A418F"/>
    <w:rsid w:val="003A6E08"/>
    <w:rsid w:val="003C4309"/>
    <w:rsid w:val="003C7656"/>
    <w:rsid w:val="003D70F1"/>
    <w:rsid w:val="003D70F7"/>
    <w:rsid w:val="003E72B0"/>
    <w:rsid w:val="003F6094"/>
    <w:rsid w:val="00400077"/>
    <w:rsid w:val="0040246D"/>
    <w:rsid w:val="004029B1"/>
    <w:rsid w:val="00413692"/>
    <w:rsid w:val="00421D95"/>
    <w:rsid w:val="0042225B"/>
    <w:rsid w:val="004223A8"/>
    <w:rsid w:val="00422523"/>
    <w:rsid w:val="004254CF"/>
    <w:rsid w:val="00437292"/>
    <w:rsid w:val="0044141E"/>
    <w:rsid w:val="00442F7A"/>
    <w:rsid w:val="00452BFF"/>
    <w:rsid w:val="00460EF7"/>
    <w:rsid w:val="00464B83"/>
    <w:rsid w:val="00471B67"/>
    <w:rsid w:val="00474225"/>
    <w:rsid w:val="00475A23"/>
    <w:rsid w:val="00477C13"/>
    <w:rsid w:val="004911FA"/>
    <w:rsid w:val="00492966"/>
    <w:rsid w:val="0049712B"/>
    <w:rsid w:val="004A238B"/>
    <w:rsid w:val="004C55AD"/>
    <w:rsid w:val="004C76E6"/>
    <w:rsid w:val="004D1B56"/>
    <w:rsid w:val="004D456C"/>
    <w:rsid w:val="004E59E8"/>
    <w:rsid w:val="004E6DE5"/>
    <w:rsid w:val="004F3AEB"/>
    <w:rsid w:val="004F3FEE"/>
    <w:rsid w:val="0050235B"/>
    <w:rsid w:val="00504A31"/>
    <w:rsid w:val="00513274"/>
    <w:rsid w:val="00513BBE"/>
    <w:rsid w:val="0051526A"/>
    <w:rsid w:val="00516929"/>
    <w:rsid w:val="00520AF8"/>
    <w:rsid w:val="0052240D"/>
    <w:rsid w:val="005332C0"/>
    <w:rsid w:val="00533663"/>
    <w:rsid w:val="005344BB"/>
    <w:rsid w:val="00535D72"/>
    <w:rsid w:val="0053653F"/>
    <w:rsid w:val="00542033"/>
    <w:rsid w:val="00551D6B"/>
    <w:rsid w:val="005558AA"/>
    <w:rsid w:val="00555EAD"/>
    <w:rsid w:val="00562992"/>
    <w:rsid w:val="00562A4C"/>
    <w:rsid w:val="00566584"/>
    <w:rsid w:val="005713BD"/>
    <w:rsid w:val="005755DC"/>
    <w:rsid w:val="00587E87"/>
    <w:rsid w:val="00591853"/>
    <w:rsid w:val="00591A83"/>
    <w:rsid w:val="005A4991"/>
    <w:rsid w:val="005B0865"/>
    <w:rsid w:val="005B0EE6"/>
    <w:rsid w:val="005C416A"/>
    <w:rsid w:val="005E0D58"/>
    <w:rsid w:val="005F4B65"/>
    <w:rsid w:val="005F7299"/>
    <w:rsid w:val="006025A5"/>
    <w:rsid w:val="00613C82"/>
    <w:rsid w:val="00616B68"/>
    <w:rsid w:val="00617E8C"/>
    <w:rsid w:val="00622991"/>
    <w:rsid w:val="0062402A"/>
    <w:rsid w:val="00626CB7"/>
    <w:rsid w:val="00630DC4"/>
    <w:rsid w:val="00631E61"/>
    <w:rsid w:val="00636603"/>
    <w:rsid w:val="0065447B"/>
    <w:rsid w:val="00657075"/>
    <w:rsid w:val="00660729"/>
    <w:rsid w:val="00661F70"/>
    <w:rsid w:val="0067239A"/>
    <w:rsid w:val="006830D4"/>
    <w:rsid w:val="006839EC"/>
    <w:rsid w:val="00687921"/>
    <w:rsid w:val="006A2C53"/>
    <w:rsid w:val="006A5C05"/>
    <w:rsid w:val="006A637C"/>
    <w:rsid w:val="006B2F0B"/>
    <w:rsid w:val="006B3349"/>
    <w:rsid w:val="006B4D72"/>
    <w:rsid w:val="006B7B1D"/>
    <w:rsid w:val="006C5BCE"/>
    <w:rsid w:val="006D008F"/>
    <w:rsid w:val="006D1F73"/>
    <w:rsid w:val="006D37F1"/>
    <w:rsid w:val="006D5DD9"/>
    <w:rsid w:val="006D7ED4"/>
    <w:rsid w:val="006E00C2"/>
    <w:rsid w:val="006E0ABB"/>
    <w:rsid w:val="006E2C04"/>
    <w:rsid w:val="006F1988"/>
    <w:rsid w:val="0070291B"/>
    <w:rsid w:val="0070519B"/>
    <w:rsid w:val="00710086"/>
    <w:rsid w:val="00714EFF"/>
    <w:rsid w:val="00721478"/>
    <w:rsid w:val="0072456F"/>
    <w:rsid w:val="007248A9"/>
    <w:rsid w:val="00730BBC"/>
    <w:rsid w:val="00731E68"/>
    <w:rsid w:val="00733D11"/>
    <w:rsid w:val="00743294"/>
    <w:rsid w:val="0074452F"/>
    <w:rsid w:val="007479D2"/>
    <w:rsid w:val="007527DB"/>
    <w:rsid w:val="007530B1"/>
    <w:rsid w:val="007537CE"/>
    <w:rsid w:val="00753C1B"/>
    <w:rsid w:val="00757972"/>
    <w:rsid w:val="00757AC7"/>
    <w:rsid w:val="007652E9"/>
    <w:rsid w:val="0076755C"/>
    <w:rsid w:val="00770717"/>
    <w:rsid w:val="0077451E"/>
    <w:rsid w:val="00776367"/>
    <w:rsid w:val="00777C32"/>
    <w:rsid w:val="0078351D"/>
    <w:rsid w:val="00784CAC"/>
    <w:rsid w:val="00793695"/>
    <w:rsid w:val="00793C18"/>
    <w:rsid w:val="00793E64"/>
    <w:rsid w:val="007944B9"/>
    <w:rsid w:val="007A651C"/>
    <w:rsid w:val="007C19E3"/>
    <w:rsid w:val="007C3404"/>
    <w:rsid w:val="007C4D99"/>
    <w:rsid w:val="007D6255"/>
    <w:rsid w:val="007D7AF1"/>
    <w:rsid w:val="007D7EF3"/>
    <w:rsid w:val="007E26F4"/>
    <w:rsid w:val="007E2FDD"/>
    <w:rsid w:val="007E300E"/>
    <w:rsid w:val="007F0A8F"/>
    <w:rsid w:val="007F296E"/>
    <w:rsid w:val="007F63BD"/>
    <w:rsid w:val="00801744"/>
    <w:rsid w:val="00804C05"/>
    <w:rsid w:val="008111DE"/>
    <w:rsid w:val="00811CCE"/>
    <w:rsid w:val="00811DC9"/>
    <w:rsid w:val="00811FC1"/>
    <w:rsid w:val="008170E5"/>
    <w:rsid w:val="00820EDE"/>
    <w:rsid w:val="00842F2D"/>
    <w:rsid w:val="00844AFE"/>
    <w:rsid w:val="00845FF2"/>
    <w:rsid w:val="00846B26"/>
    <w:rsid w:val="00854A0F"/>
    <w:rsid w:val="00876690"/>
    <w:rsid w:val="008768BA"/>
    <w:rsid w:val="00877168"/>
    <w:rsid w:val="00881D87"/>
    <w:rsid w:val="00891E24"/>
    <w:rsid w:val="008B34BE"/>
    <w:rsid w:val="008B3604"/>
    <w:rsid w:val="008B37DC"/>
    <w:rsid w:val="008C4534"/>
    <w:rsid w:val="008D5AB4"/>
    <w:rsid w:val="008D6698"/>
    <w:rsid w:val="008E3184"/>
    <w:rsid w:val="008E61C8"/>
    <w:rsid w:val="008F70A3"/>
    <w:rsid w:val="008F7801"/>
    <w:rsid w:val="00902CF2"/>
    <w:rsid w:val="0090673C"/>
    <w:rsid w:val="00914196"/>
    <w:rsid w:val="009145CB"/>
    <w:rsid w:val="00916E3A"/>
    <w:rsid w:val="00923785"/>
    <w:rsid w:val="00925E1F"/>
    <w:rsid w:val="0092662A"/>
    <w:rsid w:val="00930286"/>
    <w:rsid w:val="009436B4"/>
    <w:rsid w:val="00946B1F"/>
    <w:rsid w:val="00947018"/>
    <w:rsid w:val="00962A22"/>
    <w:rsid w:val="0096407A"/>
    <w:rsid w:val="00964F77"/>
    <w:rsid w:val="009720D6"/>
    <w:rsid w:val="0097317F"/>
    <w:rsid w:val="0097512B"/>
    <w:rsid w:val="00985420"/>
    <w:rsid w:val="0099782E"/>
    <w:rsid w:val="00997DA3"/>
    <w:rsid w:val="009A7FCC"/>
    <w:rsid w:val="009B0D0A"/>
    <w:rsid w:val="009B15B8"/>
    <w:rsid w:val="009C545C"/>
    <w:rsid w:val="009D01F0"/>
    <w:rsid w:val="009D0EB5"/>
    <w:rsid w:val="009D34F3"/>
    <w:rsid w:val="009E19CE"/>
    <w:rsid w:val="009E1A24"/>
    <w:rsid w:val="009E1F0E"/>
    <w:rsid w:val="009E5B3E"/>
    <w:rsid w:val="009E7F11"/>
    <w:rsid w:val="009F143A"/>
    <w:rsid w:val="009F1CBA"/>
    <w:rsid w:val="009F2E25"/>
    <w:rsid w:val="00A012D5"/>
    <w:rsid w:val="00A01534"/>
    <w:rsid w:val="00A01EAA"/>
    <w:rsid w:val="00A044BF"/>
    <w:rsid w:val="00A057E2"/>
    <w:rsid w:val="00A06D35"/>
    <w:rsid w:val="00A11102"/>
    <w:rsid w:val="00A113DE"/>
    <w:rsid w:val="00A14855"/>
    <w:rsid w:val="00A149EF"/>
    <w:rsid w:val="00A20EE4"/>
    <w:rsid w:val="00A2179C"/>
    <w:rsid w:val="00A23D9A"/>
    <w:rsid w:val="00A31F18"/>
    <w:rsid w:val="00A34A32"/>
    <w:rsid w:val="00A35A23"/>
    <w:rsid w:val="00A40B75"/>
    <w:rsid w:val="00A4762E"/>
    <w:rsid w:val="00A47C00"/>
    <w:rsid w:val="00A532DB"/>
    <w:rsid w:val="00A57DF0"/>
    <w:rsid w:val="00A60192"/>
    <w:rsid w:val="00A629A0"/>
    <w:rsid w:val="00A702AD"/>
    <w:rsid w:val="00A74478"/>
    <w:rsid w:val="00A75834"/>
    <w:rsid w:val="00A823FC"/>
    <w:rsid w:val="00A85E6A"/>
    <w:rsid w:val="00A9412C"/>
    <w:rsid w:val="00AA1917"/>
    <w:rsid w:val="00AA31D1"/>
    <w:rsid w:val="00AB1C7C"/>
    <w:rsid w:val="00AB2999"/>
    <w:rsid w:val="00AB3601"/>
    <w:rsid w:val="00AB6DE6"/>
    <w:rsid w:val="00AC03AF"/>
    <w:rsid w:val="00AD4A82"/>
    <w:rsid w:val="00AE0248"/>
    <w:rsid w:val="00AE0806"/>
    <w:rsid w:val="00AE61D6"/>
    <w:rsid w:val="00AF2D25"/>
    <w:rsid w:val="00AF6840"/>
    <w:rsid w:val="00AF6946"/>
    <w:rsid w:val="00B00A5B"/>
    <w:rsid w:val="00B0494F"/>
    <w:rsid w:val="00B0577A"/>
    <w:rsid w:val="00B062E2"/>
    <w:rsid w:val="00B11A88"/>
    <w:rsid w:val="00B12208"/>
    <w:rsid w:val="00B2046F"/>
    <w:rsid w:val="00B21DE9"/>
    <w:rsid w:val="00B2723E"/>
    <w:rsid w:val="00B30932"/>
    <w:rsid w:val="00B30E68"/>
    <w:rsid w:val="00B42736"/>
    <w:rsid w:val="00B47D6B"/>
    <w:rsid w:val="00B53F13"/>
    <w:rsid w:val="00B55430"/>
    <w:rsid w:val="00B56BF8"/>
    <w:rsid w:val="00B6221F"/>
    <w:rsid w:val="00B63026"/>
    <w:rsid w:val="00B63A8C"/>
    <w:rsid w:val="00B64361"/>
    <w:rsid w:val="00B729AE"/>
    <w:rsid w:val="00B806BC"/>
    <w:rsid w:val="00B833D5"/>
    <w:rsid w:val="00B86D76"/>
    <w:rsid w:val="00B9276E"/>
    <w:rsid w:val="00B93D54"/>
    <w:rsid w:val="00B96E26"/>
    <w:rsid w:val="00BA14DE"/>
    <w:rsid w:val="00BA39E0"/>
    <w:rsid w:val="00BA516E"/>
    <w:rsid w:val="00BA6F0C"/>
    <w:rsid w:val="00BB0A24"/>
    <w:rsid w:val="00BC0AF5"/>
    <w:rsid w:val="00BC60AC"/>
    <w:rsid w:val="00BD3493"/>
    <w:rsid w:val="00BD692E"/>
    <w:rsid w:val="00BD75CC"/>
    <w:rsid w:val="00BD7C67"/>
    <w:rsid w:val="00BE1D21"/>
    <w:rsid w:val="00BE2FC6"/>
    <w:rsid w:val="00BE79F0"/>
    <w:rsid w:val="00C01054"/>
    <w:rsid w:val="00C012CE"/>
    <w:rsid w:val="00C02BE3"/>
    <w:rsid w:val="00C039BF"/>
    <w:rsid w:val="00C04A0C"/>
    <w:rsid w:val="00C04FFE"/>
    <w:rsid w:val="00C070D1"/>
    <w:rsid w:val="00C109A1"/>
    <w:rsid w:val="00C10DC8"/>
    <w:rsid w:val="00C15260"/>
    <w:rsid w:val="00C23D20"/>
    <w:rsid w:val="00C261DA"/>
    <w:rsid w:val="00C26605"/>
    <w:rsid w:val="00C342EC"/>
    <w:rsid w:val="00C35DB5"/>
    <w:rsid w:val="00C377B3"/>
    <w:rsid w:val="00C42E6C"/>
    <w:rsid w:val="00C46026"/>
    <w:rsid w:val="00C46BFE"/>
    <w:rsid w:val="00C518F7"/>
    <w:rsid w:val="00C551EF"/>
    <w:rsid w:val="00C57A3C"/>
    <w:rsid w:val="00C627C6"/>
    <w:rsid w:val="00C641FB"/>
    <w:rsid w:val="00C6456E"/>
    <w:rsid w:val="00C672F0"/>
    <w:rsid w:val="00C70123"/>
    <w:rsid w:val="00C85689"/>
    <w:rsid w:val="00C85F49"/>
    <w:rsid w:val="00C924E6"/>
    <w:rsid w:val="00C93318"/>
    <w:rsid w:val="00C96F6C"/>
    <w:rsid w:val="00C97336"/>
    <w:rsid w:val="00C97E07"/>
    <w:rsid w:val="00C97EBB"/>
    <w:rsid w:val="00CA16E7"/>
    <w:rsid w:val="00CA19F4"/>
    <w:rsid w:val="00CA4077"/>
    <w:rsid w:val="00CB0458"/>
    <w:rsid w:val="00CB2B91"/>
    <w:rsid w:val="00CB34DB"/>
    <w:rsid w:val="00CB3A26"/>
    <w:rsid w:val="00CB7FC4"/>
    <w:rsid w:val="00CC148F"/>
    <w:rsid w:val="00CC23F7"/>
    <w:rsid w:val="00CC7213"/>
    <w:rsid w:val="00CD6B2B"/>
    <w:rsid w:val="00CE2222"/>
    <w:rsid w:val="00CE226E"/>
    <w:rsid w:val="00CE67EE"/>
    <w:rsid w:val="00CF5DA5"/>
    <w:rsid w:val="00D02AF7"/>
    <w:rsid w:val="00D1526C"/>
    <w:rsid w:val="00D343BC"/>
    <w:rsid w:val="00D4024E"/>
    <w:rsid w:val="00D440A7"/>
    <w:rsid w:val="00D46FD4"/>
    <w:rsid w:val="00D47606"/>
    <w:rsid w:val="00D51140"/>
    <w:rsid w:val="00D51D37"/>
    <w:rsid w:val="00D57304"/>
    <w:rsid w:val="00D619E4"/>
    <w:rsid w:val="00D6508C"/>
    <w:rsid w:val="00D679BA"/>
    <w:rsid w:val="00D71319"/>
    <w:rsid w:val="00D7132B"/>
    <w:rsid w:val="00D72707"/>
    <w:rsid w:val="00D805FA"/>
    <w:rsid w:val="00D841CE"/>
    <w:rsid w:val="00D92364"/>
    <w:rsid w:val="00DA5740"/>
    <w:rsid w:val="00DB4226"/>
    <w:rsid w:val="00DB55A3"/>
    <w:rsid w:val="00DC696A"/>
    <w:rsid w:val="00DD0244"/>
    <w:rsid w:val="00DE1D42"/>
    <w:rsid w:val="00DF06F3"/>
    <w:rsid w:val="00DF098C"/>
    <w:rsid w:val="00E0143B"/>
    <w:rsid w:val="00E04408"/>
    <w:rsid w:val="00E13064"/>
    <w:rsid w:val="00E13930"/>
    <w:rsid w:val="00E147FC"/>
    <w:rsid w:val="00E16F02"/>
    <w:rsid w:val="00E213DF"/>
    <w:rsid w:val="00E231C2"/>
    <w:rsid w:val="00E24E6D"/>
    <w:rsid w:val="00E32101"/>
    <w:rsid w:val="00E33609"/>
    <w:rsid w:val="00E34D7C"/>
    <w:rsid w:val="00E36AF4"/>
    <w:rsid w:val="00E423A7"/>
    <w:rsid w:val="00E4695D"/>
    <w:rsid w:val="00E50FD7"/>
    <w:rsid w:val="00E51B30"/>
    <w:rsid w:val="00E51B6D"/>
    <w:rsid w:val="00E673F4"/>
    <w:rsid w:val="00E7281C"/>
    <w:rsid w:val="00E72966"/>
    <w:rsid w:val="00E862E9"/>
    <w:rsid w:val="00EA0462"/>
    <w:rsid w:val="00EA06EA"/>
    <w:rsid w:val="00EA294E"/>
    <w:rsid w:val="00EA2A2E"/>
    <w:rsid w:val="00EA3A1D"/>
    <w:rsid w:val="00EC2E29"/>
    <w:rsid w:val="00EC6C09"/>
    <w:rsid w:val="00EC728D"/>
    <w:rsid w:val="00ED5357"/>
    <w:rsid w:val="00EE7778"/>
    <w:rsid w:val="00EF7435"/>
    <w:rsid w:val="00F14B5E"/>
    <w:rsid w:val="00F154AF"/>
    <w:rsid w:val="00F1574F"/>
    <w:rsid w:val="00F178B2"/>
    <w:rsid w:val="00F2141F"/>
    <w:rsid w:val="00F23C8B"/>
    <w:rsid w:val="00F42C13"/>
    <w:rsid w:val="00F526AD"/>
    <w:rsid w:val="00F54C41"/>
    <w:rsid w:val="00F564C2"/>
    <w:rsid w:val="00F568BB"/>
    <w:rsid w:val="00F668E9"/>
    <w:rsid w:val="00F728CC"/>
    <w:rsid w:val="00F73330"/>
    <w:rsid w:val="00F7470C"/>
    <w:rsid w:val="00F779F8"/>
    <w:rsid w:val="00F876F1"/>
    <w:rsid w:val="00F9516B"/>
    <w:rsid w:val="00F96D9B"/>
    <w:rsid w:val="00F97595"/>
    <w:rsid w:val="00FA1268"/>
    <w:rsid w:val="00FA2C41"/>
    <w:rsid w:val="00FA3F1E"/>
    <w:rsid w:val="00FA7931"/>
    <w:rsid w:val="00FB03AF"/>
    <w:rsid w:val="00FC0668"/>
    <w:rsid w:val="00FD039E"/>
    <w:rsid w:val="00FD22D6"/>
    <w:rsid w:val="00FD420E"/>
    <w:rsid w:val="00FD5452"/>
    <w:rsid w:val="00FE2050"/>
    <w:rsid w:val="00FE44D5"/>
    <w:rsid w:val="00FE6875"/>
    <w:rsid w:val="00FE72E7"/>
    <w:rsid w:val="00FF2AB7"/>
    <w:rsid w:val="00FF3458"/>
    <w:rsid w:val="00FF3D26"/>
    <w:rsid w:val="00FF7481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1325D1"/>
  <w15:chartTrackingRefBased/>
  <w15:docId w15:val="{6C94F58C-0E43-4658-9717-566E11E8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1DE"/>
    <w:pPr>
      <w:suppressAutoHyphens/>
    </w:pPr>
    <w:rPr>
      <w:rFonts w:eastAsia="MS Mincho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locked/>
    <w:rPr>
      <w:rFonts w:ascii="Cambria" w:hAnsi="Cambria"/>
      <w:b/>
      <w:bCs/>
      <w:sz w:val="26"/>
      <w:szCs w:val="26"/>
      <w:lang w:val="x-none" w:eastAsia="ar-SA"/>
    </w:rPr>
  </w:style>
  <w:style w:type="character" w:customStyle="1" w:styleId="Znakinumeracji">
    <w:name w:val="Znaki numeracji"/>
    <w:uiPriority w:val="99"/>
  </w:style>
  <w:style w:type="character" w:customStyle="1" w:styleId="Symbolewypunktowania">
    <w:name w:val="Symbole wypunktowania"/>
    <w:uiPriority w:val="99"/>
    <w:rPr>
      <w:rFonts w:ascii="StarSymbol" w:hAnsi="StarSymbol"/>
      <w:sz w:val="18"/>
    </w:rPr>
  </w:style>
  <w:style w:type="character" w:customStyle="1" w:styleId="Domylnaczcionkaakapitu1">
    <w:name w:val="Domyślna czcionka akapitu1"/>
    <w:uiPriority w:val="99"/>
  </w:style>
  <w:style w:type="paragraph" w:styleId="Tekstpodstawowy">
    <w:name w:val="Body Text"/>
    <w:basedOn w:val="Normalny"/>
    <w:link w:val="TekstpodstawowyZnak"/>
    <w:uiPriority w:val="9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eastAsia="MS Mincho" w:cs="Times New Roman"/>
      <w:sz w:val="24"/>
      <w:szCs w:val="24"/>
      <w:lang w:val="x-none" w:eastAsia="ar-SA" w:bidi="ar-SA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locked/>
    <w:rPr>
      <w:rFonts w:eastAsia="MS Mincho" w:cs="Times New Roman"/>
      <w:sz w:val="24"/>
      <w:szCs w:val="24"/>
      <w:lang w:val="x-none" w:eastAsia="ar-SA" w:bidi="ar-SA"/>
    </w:rPr>
  </w:style>
  <w:style w:type="paragraph" w:customStyle="1" w:styleId="Nagwek1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locked/>
    <w:rPr>
      <w:rFonts w:eastAsia="MS Mincho" w:cs="Times New Roman"/>
      <w:sz w:val="24"/>
      <w:szCs w:val="24"/>
      <w:lang w:val="x-none" w:eastAsia="ar-SA" w:bidi="ar-SA"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uiPriority w:val="99"/>
    <w:pPr>
      <w:spacing w:before="120"/>
      <w:jc w:val="center"/>
    </w:pPr>
    <w:rPr>
      <w:rFonts w:ascii="Arial" w:eastAsia="Times New Roman" w:hAnsi="Arial"/>
      <w:spacing w:val="-4"/>
      <w:sz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eastAsia="MS Mincho" w:hAnsi="Tahoma" w:cs="Tahoma"/>
      <w:sz w:val="16"/>
      <w:szCs w:val="16"/>
      <w:lang w:val="x-none" w:eastAsia="ar-SA" w:bidi="ar-SA"/>
    </w:rPr>
  </w:style>
  <w:style w:type="paragraph" w:customStyle="1" w:styleId="Default">
    <w:name w:val="Default"/>
    <w:rsid w:val="007245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A5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16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A516E"/>
    <w:rPr>
      <w:rFonts w:eastAsia="MS Mincho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1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516E"/>
    <w:rPr>
      <w:rFonts w:eastAsia="MS Mincho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A080F-BF42-4F49-9D84-DD6793A0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3610</Words>
  <Characters>21663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Wyjazdy długoterminowe</vt:lpstr>
    </vt:vector>
  </TitlesOfParts>
  <Company>Microsoft</Company>
  <LinksUpToDate>false</LinksUpToDate>
  <CharactersWithSpaces>25223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Wyjazdy długoterminowe</dc:title>
  <dc:subject/>
  <dc:creator>Akademia Medyczna</dc:creator>
  <cp:keywords/>
  <cp:lastModifiedBy>Aneta</cp:lastModifiedBy>
  <cp:revision>2</cp:revision>
  <cp:lastPrinted>2020-01-10T10:25:00Z</cp:lastPrinted>
  <dcterms:created xsi:type="dcterms:W3CDTF">2020-01-15T11:16:00Z</dcterms:created>
  <dcterms:modified xsi:type="dcterms:W3CDTF">2020-01-15T11:16:00Z</dcterms:modified>
</cp:coreProperties>
</file>