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A8" w:rsidRPr="004D09E0" w:rsidRDefault="007F30A8" w:rsidP="007F30A8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4D09E0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2a</w:t>
      </w:r>
      <w:r w:rsidRPr="004D09E0">
        <w:rPr>
          <w:rFonts w:ascii="Times New Roman" w:hAnsi="Times New Roman"/>
          <w:sz w:val="16"/>
          <w:szCs w:val="16"/>
        </w:rPr>
        <w:t xml:space="preserve"> do Regulamin</w:t>
      </w:r>
      <w:r>
        <w:rPr>
          <w:rFonts w:ascii="Times New Roman" w:hAnsi="Times New Roman"/>
          <w:sz w:val="16"/>
          <w:szCs w:val="16"/>
        </w:rPr>
        <w:t>u</w:t>
      </w:r>
      <w:r w:rsidRPr="004D09E0">
        <w:rPr>
          <w:rFonts w:ascii="Times New Roman" w:hAnsi="Times New Roman"/>
          <w:sz w:val="16"/>
          <w:szCs w:val="16"/>
        </w:rPr>
        <w:t xml:space="preserve"> ankietyzacji zajęć dydaktycznych oraz systemu opieki dydaktycznej i naukowej nad studentami i doktorantami Uniwersytetu Medycznego w Białymstoku</w:t>
      </w:r>
    </w:p>
    <w:p w:rsidR="007F30A8" w:rsidRPr="00252D63" w:rsidRDefault="007F30A8" w:rsidP="007F30A8">
      <w:pPr>
        <w:spacing w:after="0" w:line="240" w:lineRule="auto"/>
        <w:jc w:val="right"/>
        <w:rPr>
          <w:rFonts w:ascii="Times New Roman" w:hAnsi="Times New Roman"/>
        </w:rPr>
      </w:pPr>
    </w:p>
    <w:p w:rsidR="007F30A8" w:rsidRPr="00252D63" w:rsidRDefault="007F30A8" w:rsidP="007F30A8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 w:rsidRPr="00252D63">
        <w:rPr>
          <w:rFonts w:ascii="Times New Roman" w:hAnsi="Times New Roman"/>
          <w:b/>
        </w:rPr>
        <w:t>ANKIETA EWALUACYJNA DLA STUDENTÓW UCZESTNICZĄCYCH W SEMINARIACH NA UNIWERSYTECIE MEDYCZNYM W BIAŁYMSTOKU</w:t>
      </w:r>
    </w:p>
    <w:p w:rsidR="007F30A8" w:rsidRPr="00252D63" w:rsidRDefault="007F30A8" w:rsidP="007F30A8">
      <w:pPr>
        <w:spacing w:after="0"/>
        <w:jc w:val="center"/>
        <w:rPr>
          <w:rFonts w:ascii="Times New Roman" w:hAnsi="Times New Roman"/>
          <w:b/>
        </w:rPr>
      </w:pPr>
      <w:r w:rsidRPr="00252D63">
        <w:rPr>
          <w:rFonts w:ascii="Times New Roman" w:hAnsi="Times New Roman"/>
          <w:b/>
        </w:rPr>
        <w:t>za rok akademicki….</w:t>
      </w:r>
    </w:p>
    <w:bookmarkEnd w:id="0"/>
    <w:p w:rsidR="007F30A8" w:rsidRPr="00252D63" w:rsidRDefault="007F30A8" w:rsidP="007F30A8">
      <w:pPr>
        <w:spacing w:after="0"/>
        <w:jc w:val="center"/>
        <w:rPr>
          <w:rFonts w:ascii="Times New Roman" w:hAnsi="Times New Roman"/>
          <w:b/>
        </w:rPr>
      </w:pPr>
    </w:p>
    <w:p w:rsidR="007F30A8" w:rsidRPr="00252D63" w:rsidRDefault="007F30A8" w:rsidP="007F30A8">
      <w:pPr>
        <w:spacing w:after="0"/>
        <w:jc w:val="center"/>
        <w:rPr>
          <w:rFonts w:ascii="Times New Roman" w:hAnsi="Times New Roman"/>
          <w:b/>
        </w:rPr>
      </w:pPr>
    </w:p>
    <w:p w:rsidR="007F30A8" w:rsidRPr="00252D63" w:rsidRDefault="007F30A8" w:rsidP="007F30A8">
      <w:pPr>
        <w:spacing w:after="0"/>
        <w:jc w:val="both"/>
        <w:rPr>
          <w:rFonts w:ascii="Times New Roman" w:hAnsi="Times New Roman"/>
        </w:rPr>
      </w:pPr>
      <w:r w:rsidRPr="00252D63">
        <w:rPr>
          <w:rFonts w:ascii="Times New Roman" w:hAnsi="Times New Roman"/>
        </w:rPr>
        <w:t>Proszę wypełnić ankietę zaznaczając odpowiednią ocenę z przedzi</w:t>
      </w:r>
      <w:r>
        <w:rPr>
          <w:rFonts w:ascii="Times New Roman" w:hAnsi="Times New Roman"/>
        </w:rPr>
        <w:t xml:space="preserve">ału od 1 do 5, </w:t>
      </w:r>
      <w:r w:rsidRPr="00252D63">
        <w:rPr>
          <w:rFonts w:ascii="Times New Roman" w:hAnsi="Times New Roman"/>
        </w:rPr>
        <w:t>przyjmując, że: 1 – oznacza bardzo źle, 5 – oznacza bardzo dobrze.</w:t>
      </w:r>
    </w:p>
    <w:p w:rsidR="007F30A8" w:rsidRPr="00252D63" w:rsidRDefault="007F30A8" w:rsidP="007F30A8">
      <w:pPr>
        <w:spacing w:after="0"/>
        <w:rPr>
          <w:rFonts w:ascii="Times New Roman" w:hAnsi="Times New Roman"/>
          <w:b/>
        </w:rPr>
      </w:pPr>
    </w:p>
    <w:p w:rsidR="007F30A8" w:rsidRPr="00252D63" w:rsidRDefault="007F30A8" w:rsidP="007F30A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Czy</w:t>
      </w:r>
      <w:r w:rsidRPr="00252D63">
        <w:rPr>
          <w:rFonts w:ascii="Times New Roman" w:hAnsi="Times New Roman"/>
        </w:rPr>
        <w:t xml:space="preserve"> informacje o harmonogramie zajęć z danego przedmiotu były podane przed rozpoczęciem zajęć dydaktycznych?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30A8" w:rsidRPr="00E26B4D" w:rsidRDefault="007F30A8" w:rsidP="007F30A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rPr>
          <w:rFonts w:ascii="Times New Roman" w:hAnsi="Times New Roman"/>
          <w:color w:val="000000"/>
        </w:rPr>
      </w:pPr>
      <w:r w:rsidRPr="00E26B4D">
        <w:rPr>
          <w:rFonts w:ascii="Times New Roman" w:hAnsi="Times New Roman"/>
          <w:color w:val="000000"/>
        </w:rPr>
        <w:t>Czy zajęcia odbywały się zgodnie z ww. harmonogramem?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E26B4D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B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E26B4D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B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E26B4D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B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E26B4D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B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E26B4D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B4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E26B4D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B4D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E26B4D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B4D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E26B4D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B4D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E26B4D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B4D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E26B4D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B4D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E26B4D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E26B4D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E26B4D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E26B4D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E26B4D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F30A8" w:rsidRPr="00252D63" w:rsidRDefault="007F30A8" w:rsidP="007F30A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</w:t>
      </w:r>
      <w:r w:rsidRPr="00252D63">
        <w:rPr>
          <w:rFonts w:ascii="Times New Roman" w:hAnsi="Times New Roman"/>
        </w:rPr>
        <w:t xml:space="preserve"> regulamin dydaktyczny jednostki* był podany przed rozpoczęciem zajęć dydaktycznych?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7F30A8" w:rsidRPr="00252D63" w:rsidRDefault="007F30A8" w:rsidP="007F30A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Czy zajęcia odbywały się zgodnie z ww. regulaminem?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7F30A8" w:rsidRPr="00252D63" w:rsidRDefault="007F30A8" w:rsidP="007F30A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Czy treści na zajęciach przekazywane były w sposób zrozumiały?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7F30A8" w:rsidRPr="00252D63" w:rsidRDefault="007F30A8" w:rsidP="007F30A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Czy prowadzący zajęcia odnosił się życzliwie i taktownie do studentów?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7F30A8" w:rsidRPr="00252D63" w:rsidRDefault="007F30A8" w:rsidP="007F30A8">
      <w:pPr>
        <w:numPr>
          <w:ilvl w:val="0"/>
          <w:numId w:val="2"/>
        </w:numPr>
        <w:tabs>
          <w:tab w:val="left" w:pos="426"/>
        </w:tabs>
        <w:spacing w:after="0"/>
        <w:ind w:left="284" w:hanging="284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Czy kryteria wystawiania ocen były jasno sprecyzowane?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7F30A8" w:rsidRPr="00252D63" w:rsidRDefault="007F30A8" w:rsidP="007F30A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Czy oceny były wystawiane zgodnie z ww. kryteriami?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7F30A8" w:rsidRPr="00252D63" w:rsidRDefault="007F30A8" w:rsidP="007F30A8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284" w:hanging="284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Jaka jest ogólna ocena organizacji zajęć?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7F30A8" w:rsidRPr="00252D63" w:rsidRDefault="007F30A8" w:rsidP="007F30A8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252D63">
        <w:rPr>
          <w:rFonts w:ascii="Times New Roman" w:hAnsi="Times New Roman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7F30A8" w:rsidRPr="00252D63" w:rsidRDefault="007F30A8" w:rsidP="007F30A8">
      <w:p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252D63">
        <w:rPr>
          <w:rFonts w:ascii="Times New Roman" w:hAnsi="Times New Roman"/>
        </w:rPr>
        <w:t xml:space="preserve">Przy odpowiedzi twierdzącej proszę przejść do dalszych pytań. </w:t>
      </w:r>
    </w:p>
    <w:p w:rsidR="007F30A8" w:rsidRPr="00252D63" w:rsidRDefault="007F30A8" w:rsidP="007F30A8">
      <w:p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252D63">
        <w:rPr>
          <w:rFonts w:ascii="Times New Roman" w:hAnsi="Times New Roman"/>
        </w:rPr>
        <w:t>Przy odpowiedzi przeczącej pytanie nr 10 kończy ankietę.</w:t>
      </w:r>
    </w:p>
    <w:p w:rsidR="007F30A8" w:rsidRPr="00252D63" w:rsidRDefault="007F30A8" w:rsidP="007F30A8">
      <w:p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</w:p>
    <w:p w:rsidR="007F30A8" w:rsidRPr="00252D63" w:rsidRDefault="007F30A8" w:rsidP="007F30A8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284" w:hanging="284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W jakim stopniu treść zajęć była zgodna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30A8" w:rsidRPr="00252D63" w:rsidRDefault="007F30A8" w:rsidP="007F30A8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284" w:hanging="284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W jakim stopniu wymagania, dotyczące egzaminów, zaliczeń, kolokwiów były zgodne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7F30A8" w:rsidRPr="00252D63" w:rsidRDefault="007F30A8" w:rsidP="007F30A8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284" w:hanging="284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Czy wiedza i umiejętności, zdobyte podczas zajęć, uważa Pani (Pan) za przydatne w osiągnięciu efektów</w:t>
      </w:r>
      <w:r>
        <w:rPr>
          <w:rFonts w:ascii="Times New Roman" w:hAnsi="Times New Roman"/>
        </w:rPr>
        <w:t xml:space="preserve"> </w:t>
      </w:r>
      <w:r w:rsidRPr="000C40C9">
        <w:rPr>
          <w:rFonts w:ascii="Times New Roman" w:hAnsi="Times New Roman"/>
        </w:rPr>
        <w:t>uczenia się (</w:t>
      </w:r>
      <w:r w:rsidRPr="00252D63">
        <w:rPr>
          <w:rFonts w:ascii="Times New Roman" w:hAnsi="Times New Roman"/>
        </w:rPr>
        <w:t>opisanych w sylabusie) z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F30A8" w:rsidRPr="00E26B4D" w:rsidTr="00384443"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F30A8" w:rsidRPr="00252D63" w:rsidRDefault="007F30A8" w:rsidP="00384443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7F30A8" w:rsidRPr="00252D63" w:rsidRDefault="007F30A8" w:rsidP="007F30A8">
      <w:pPr>
        <w:pBdr>
          <w:bottom w:val="single" w:sz="12" w:space="1" w:color="auto"/>
        </w:pBd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</w:p>
    <w:p w:rsidR="007F30A8" w:rsidRPr="00252D63" w:rsidRDefault="007F30A8" w:rsidP="007F30A8">
      <w:pPr>
        <w:pBdr>
          <w:bottom w:val="single" w:sz="12" w:space="1" w:color="auto"/>
        </w:pBd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</w:p>
    <w:p w:rsidR="007F30A8" w:rsidRPr="00252D63" w:rsidRDefault="007F30A8" w:rsidP="007F30A8">
      <w:pPr>
        <w:pBdr>
          <w:bottom w:val="single" w:sz="12" w:space="1" w:color="auto"/>
        </w:pBd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252D63">
        <w:rPr>
          <w:rFonts w:ascii="Times New Roman" w:hAnsi="Times New Roman"/>
        </w:rPr>
        <w:t>Uwagi:</w:t>
      </w:r>
    </w:p>
    <w:p w:rsidR="007F30A8" w:rsidRPr="00252D63" w:rsidRDefault="007F30A8" w:rsidP="007F30A8">
      <w:pPr>
        <w:pBdr>
          <w:bottom w:val="single" w:sz="12" w:space="1" w:color="auto"/>
        </w:pBd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</w:p>
    <w:p w:rsidR="007F30A8" w:rsidRPr="00252D63" w:rsidRDefault="007F30A8" w:rsidP="007F30A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*</w:t>
      </w:r>
      <w:r w:rsidRPr="00252D63">
        <w:rPr>
          <w:rFonts w:ascii="Times New Roman" w:hAnsi="Times New Roman"/>
          <w:sz w:val="16"/>
          <w:szCs w:val="16"/>
        </w:rPr>
        <w:t xml:space="preserve">Regulamin dydaktyczny jednostki obejmuje (wg Regulaminu studiów stacjonarnych w UMB, </w:t>
      </w:r>
      <w:r w:rsidRPr="00252D63">
        <w:rPr>
          <w:rFonts w:ascii="Times New Roman" w:hAnsi="Times New Roman"/>
          <w:color w:val="000000"/>
          <w:sz w:val="16"/>
          <w:szCs w:val="16"/>
        </w:rPr>
        <w:t>§</w:t>
      </w:r>
      <w:r w:rsidRPr="00252D63">
        <w:rPr>
          <w:rFonts w:ascii="Times New Roman" w:hAnsi="Times New Roman"/>
          <w:sz w:val="16"/>
          <w:szCs w:val="16"/>
        </w:rPr>
        <w:t xml:space="preserve"> 4, pkt 13):</w:t>
      </w:r>
    </w:p>
    <w:p w:rsidR="007F30A8" w:rsidRPr="00252D63" w:rsidRDefault="007F30A8" w:rsidP="007F30A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F30A8" w:rsidRPr="00252D63" w:rsidRDefault="007F30A8" w:rsidP="007F30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sposób prowadzenia zajęć,</w:t>
      </w:r>
    </w:p>
    <w:p w:rsidR="007F30A8" w:rsidRPr="00252D63" w:rsidRDefault="007F30A8" w:rsidP="007F30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możliwości i formy wyrównywania zaległości powstałych na skutek nieobecności,</w:t>
      </w:r>
    </w:p>
    <w:p w:rsidR="007F30A8" w:rsidRPr="00252D63" w:rsidRDefault="007F30A8" w:rsidP="007F30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formy przeprowadzania zaliczeń przedmiotu i egzaminów oraz warunki zwalniania z nich,</w:t>
      </w:r>
    </w:p>
    <w:p w:rsidR="007F30A8" w:rsidRPr="00252D63" w:rsidRDefault="007F30A8" w:rsidP="007F30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kryteria oceniania,</w:t>
      </w:r>
    </w:p>
    <w:p w:rsidR="007F30A8" w:rsidRPr="00252D63" w:rsidRDefault="007F30A8" w:rsidP="007F30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wykaz obowiązkowych i zalecanych podręczników.</w:t>
      </w:r>
    </w:p>
    <w:p w:rsidR="007F30A8" w:rsidRPr="00252D63" w:rsidRDefault="007F30A8" w:rsidP="007F30A8">
      <w:pPr>
        <w:spacing w:after="0" w:line="240" w:lineRule="auto"/>
        <w:ind w:left="360"/>
        <w:contextualSpacing/>
        <w:rPr>
          <w:rFonts w:ascii="Times New Roman" w:hAnsi="Times New Roman"/>
          <w:sz w:val="16"/>
          <w:szCs w:val="16"/>
        </w:rPr>
      </w:pPr>
    </w:p>
    <w:p w:rsidR="007F30A8" w:rsidRPr="00252D63" w:rsidRDefault="007F30A8" w:rsidP="007F30A8">
      <w:pPr>
        <w:rPr>
          <w:rFonts w:ascii="Times New Roman" w:hAnsi="Times New Roman"/>
        </w:rPr>
      </w:pP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4DC"/>
    <w:multiLevelType w:val="hybridMultilevel"/>
    <w:tmpl w:val="12165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F3D87"/>
    <w:multiLevelType w:val="hybridMultilevel"/>
    <w:tmpl w:val="8C0E5C32"/>
    <w:lvl w:ilvl="0" w:tplc="DE9A6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A8"/>
    <w:rsid w:val="000E3962"/>
    <w:rsid w:val="007F30A8"/>
    <w:rsid w:val="00800B6F"/>
    <w:rsid w:val="009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EAA62-1D53-4430-B2D9-EC9A576A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2020-01-07T10:08:00Z</dcterms:created>
  <dcterms:modified xsi:type="dcterms:W3CDTF">2020-01-07T11:02:00Z</dcterms:modified>
</cp:coreProperties>
</file>