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A8" w:rsidRPr="004D09E0" w:rsidRDefault="007F30A8" w:rsidP="007F30A8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2a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7F30A8" w:rsidRPr="00252D63" w:rsidRDefault="007F30A8" w:rsidP="007F30A8">
      <w:pPr>
        <w:spacing w:after="0" w:line="240" w:lineRule="auto"/>
        <w:jc w:val="right"/>
        <w:rPr>
          <w:rFonts w:ascii="Times New Roman" w:hAnsi="Times New Roman"/>
        </w:rPr>
      </w:pPr>
    </w:p>
    <w:p w:rsidR="007F30A8" w:rsidRPr="00252D63" w:rsidRDefault="007F30A8" w:rsidP="007F30A8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252D63">
        <w:rPr>
          <w:rFonts w:ascii="Times New Roman" w:hAnsi="Times New Roman"/>
          <w:b/>
        </w:rPr>
        <w:t>ANKIETA EWALUACYJNA DLA STUDENTÓW UCZESTNICZĄCYCH W SEMINARIACH NA UNIWERSYTECIE MEDYCZNYM W BIAŁYMSTOKU</w:t>
      </w:r>
    </w:p>
    <w:p w:rsidR="007F30A8" w:rsidRPr="00252D63" w:rsidRDefault="007F30A8" w:rsidP="007F30A8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bookmarkEnd w:id="0"/>
    <w:p w:rsidR="007F30A8" w:rsidRPr="00252D63" w:rsidRDefault="007F30A8" w:rsidP="007F30A8">
      <w:pPr>
        <w:spacing w:after="0"/>
        <w:jc w:val="center"/>
        <w:rPr>
          <w:rFonts w:ascii="Times New Roman" w:hAnsi="Times New Roman"/>
          <w:b/>
        </w:rPr>
      </w:pPr>
    </w:p>
    <w:p w:rsidR="007F30A8" w:rsidRPr="00252D63" w:rsidRDefault="007F30A8" w:rsidP="007F30A8">
      <w:pPr>
        <w:spacing w:after="0"/>
        <w:jc w:val="center"/>
        <w:rPr>
          <w:rFonts w:ascii="Times New Roman" w:hAnsi="Times New Roman"/>
          <w:b/>
        </w:rPr>
      </w:pPr>
    </w:p>
    <w:p w:rsidR="007F30A8" w:rsidRPr="00252D63" w:rsidRDefault="007F30A8" w:rsidP="007F30A8">
      <w:pPr>
        <w:spacing w:after="0"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Proszę wypełnić ankietę zaznaczając odpowiednią ocenę z przedzi</w:t>
      </w:r>
      <w:r>
        <w:rPr>
          <w:rFonts w:ascii="Times New Roman" w:hAnsi="Times New Roman"/>
        </w:rPr>
        <w:t xml:space="preserve">ału od 1 do 5, </w:t>
      </w:r>
      <w:r w:rsidRPr="00252D63">
        <w:rPr>
          <w:rFonts w:ascii="Times New Roman" w:hAnsi="Times New Roman"/>
        </w:rPr>
        <w:t>przyjmując, że: 1 – oznacza bardzo źle, 5 – oznacza bardzo dobrze.</w:t>
      </w:r>
    </w:p>
    <w:p w:rsidR="007F30A8" w:rsidRPr="00252D63" w:rsidRDefault="007F30A8" w:rsidP="007F30A8">
      <w:pPr>
        <w:spacing w:after="0"/>
        <w:rPr>
          <w:rFonts w:ascii="Times New Roman" w:hAnsi="Times New Roman"/>
          <w:b/>
        </w:rPr>
      </w:pPr>
    </w:p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Czy</w:t>
      </w:r>
      <w:r w:rsidRPr="00252D63">
        <w:rPr>
          <w:rFonts w:ascii="Times New Roman" w:hAnsi="Times New Roman"/>
        </w:rPr>
        <w:t xml:space="preserve"> informacje o harmonogramie zajęć z danego przedmiotu były podane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0A8" w:rsidRPr="00E26B4D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  <w:color w:val="000000"/>
        </w:rPr>
      </w:pPr>
      <w:r w:rsidRPr="00E26B4D">
        <w:rPr>
          <w:rFonts w:ascii="Times New Roman" w:hAnsi="Times New Roman"/>
          <w:color w:val="000000"/>
        </w:rPr>
        <w:t>Czy zajęcia odbywały się zgodnie z ww. harmonogramem?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B4D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E26B4D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</w:t>
      </w:r>
      <w:r w:rsidRPr="00252D63">
        <w:rPr>
          <w:rFonts w:ascii="Times New Roman" w:hAnsi="Times New Roman"/>
        </w:rPr>
        <w:t xml:space="preserve"> regulamin dydaktyczny jednostki* był podany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zajęcia odbywały się zgodnie z ww. regulaminem?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prowadzący zajęcia odnosił się życzliwie i taktownie do studentów?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Przy odpowiedzi twierdzącej proszę przejść do dalszych pytań. </w:t>
      </w:r>
    </w:p>
    <w:p w:rsidR="007F30A8" w:rsidRPr="00252D63" w:rsidRDefault="007F30A8" w:rsidP="007F30A8">
      <w:p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Przy odpowiedzi przeczącej pytanie nr 10 kończy ankietę.</w:t>
      </w:r>
    </w:p>
    <w:p w:rsidR="007F30A8" w:rsidRPr="00252D63" w:rsidRDefault="007F30A8" w:rsidP="007F30A8">
      <w:p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</w:p>
    <w:p w:rsidR="007F30A8" w:rsidRPr="00252D63" w:rsidRDefault="007F30A8" w:rsidP="007F30A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W jakim stopniu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wiedza i umiejętności, zdobyte podczas zajęć, uważa Pani (Pan) za przydatne w osiągnięciu efektów</w:t>
      </w:r>
      <w:r>
        <w:rPr>
          <w:rFonts w:ascii="Times New Roman" w:hAnsi="Times New Roman"/>
        </w:rPr>
        <w:t xml:space="preserve"> </w:t>
      </w:r>
      <w:r w:rsidRPr="000C40C9">
        <w:rPr>
          <w:rFonts w:ascii="Times New Roman" w:hAnsi="Times New Roman"/>
        </w:rPr>
        <w:t>uczenia się (</w:t>
      </w:r>
      <w:r w:rsidRPr="00252D63">
        <w:rPr>
          <w:rFonts w:ascii="Times New Roman" w:hAnsi="Times New Roman"/>
        </w:rPr>
        <w:t>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30A8" w:rsidRPr="00E26B4D" w:rsidTr="00384443"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A8" w:rsidRPr="00252D63" w:rsidRDefault="007F30A8" w:rsidP="0038444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7F30A8" w:rsidRPr="00252D63" w:rsidRDefault="007F30A8" w:rsidP="007F30A8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</w:p>
    <w:p w:rsidR="007F30A8" w:rsidRPr="00252D63" w:rsidRDefault="007F30A8" w:rsidP="007F30A8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</w:p>
    <w:p w:rsidR="007F30A8" w:rsidRPr="00252D63" w:rsidRDefault="007F30A8" w:rsidP="007F30A8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7F30A8" w:rsidRPr="00252D63" w:rsidRDefault="007F30A8" w:rsidP="007F30A8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</w:p>
    <w:p w:rsidR="007F30A8" w:rsidRPr="00252D63" w:rsidRDefault="007F30A8" w:rsidP="007F30A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*</w:t>
      </w:r>
      <w:r w:rsidRPr="00252D63">
        <w:rPr>
          <w:rFonts w:ascii="Times New Roman" w:hAnsi="Times New Roman"/>
          <w:sz w:val="16"/>
          <w:szCs w:val="16"/>
        </w:rPr>
        <w:t xml:space="preserve">Regulamin dydaktyczny jednostki obejmuje (wg Regulaminu studiów stacjonarnych w UMB, </w:t>
      </w:r>
      <w:r w:rsidRPr="00252D63">
        <w:rPr>
          <w:rFonts w:ascii="Times New Roman" w:hAnsi="Times New Roman"/>
          <w:color w:val="000000"/>
          <w:sz w:val="16"/>
          <w:szCs w:val="16"/>
        </w:rPr>
        <w:t>§</w:t>
      </w:r>
      <w:r w:rsidRPr="00252D63">
        <w:rPr>
          <w:rFonts w:ascii="Times New Roman" w:hAnsi="Times New Roman"/>
          <w:sz w:val="16"/>
          <w:szCs w:val="16"/>
        </w:rPr>
        <w:t xml:space="preserve"> 4, pkt 13):</w:t>
      </w:r>
    </w:p>
    <w:p w:rsidR="007F30A8" w:rsidRPr="00252D63" w:rsidRDefault="007F30A8" w:rsidP="007F30A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30A8" w:rsidRPr="00252D63" w:rsidRDefault="007F30A8" w:rsidP="007F3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sposób prowadzenia zajęć,</w:t>
      </w:r>
    </w:p>
    <w:p w:rsidR="007F30A8" w:rsidRPr="00252D63" w:rsidRDefault="007F30A8" w:rsidP="007F3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możliwości i formy wyrównywania zaległości powstałych na skutek nieobecności,</w:t>
      </w:r>
    </w:p>
    <w:p w:rsidR="007F30A8" w:rsidRPr="00252D63" w:rsidRDefault="007F30A8" w:rsidP="007F3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formy przeprowadzania zaliczeń przedmiotu i egzaminów oraz warunki zwalniania z nich,</w:t>
      </w:r>
    </w:p>
    <w:p w:rsidR="007F30A8" w:rsidRPr="00252D63" w:rsidRDefault="007F30A8" w:rsidP="007F3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kryteria oceniania,</w:t>
      </w:r>
    </w:p>
    <w:p w:rsidR="007F30A8" w:rsidRPr="00252D63" w:rsidRDefault="007F30A8" w:rsidP="007F30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wykaz obowiązkowych i zalecanych podręczników.</w:t>
      </w:r>
    </w:p>
    <w:p w:rsidR="007F30A8" w:rsidRPr="00252D63" w:rsidRDefault="007F30A8" w:rsidP="007F30A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p w:rsidR="007F30A8" w:rsidRPr="00252D63" w:rsidRDefault="007F30A8" w:rsidP="007F30A8">
      <w:pPr>
        <w:rPr>
          <w:rFonts w:ascii="Times New Roman" w:hAnsi="Times New Roman"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8"/>
    <w:rsid w:val="000E3962"/>
    <w:rsid w:val="007F30A8"/>
    <w:rsid w:val="00800B6F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AA62-1D53-4430-B2D9-EC9A576A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2020-01-07T10:08:00Z</dcterms:created>
  <dcterms:modified xsi:type="dcterms:W3CDTF">2020-01-07T11:02:00Z</dcterms:modified>
</cp:coreProperties>
</file>