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5E5ED" w14:textId="051AC396" w:rsidR="001F7E13" w:rsidRPr="00BD3D00" w:rsidRDefault="005B78B3" w:rsidP="00BD3D0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18"/>
          <w:szCs w:val="18"/>
          <w:lang w:eastAsia="pl-PL"/>
        </w:rPr>
        <w:t>Z</w:t>
      </w:r>
      <w:r w:rsidR="001F7E13" w:rsidRPr="00BD3D00">
        <w:rPr>
          <w:rFonts w:ascii="Times New Roman" w:eastAsia="Times New Roman" w:hAnsi="Times New Roman"/>
          <w:sz w:val="18"/>
          <w:szCs w:val="18"/>
          <w:lang w:eastAsia="pl-PL"/>
        </w:rPr>
        <w:t xml:space="preserve">ałącznik nr 1 do Uchwały nr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134/2019 Senatu UMB z dnia 28.11.2019 r.</w:t>
      </w:r>
    </w:p>
    <w:p w14:paraId="5CB275AF" w14:textId="77777777" w:rsidR="001F7E13" w:rsidRPr="00766168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4559AA71" w14:textId="77777777" w:rsidR="001F7E13" w:rsidRPr="00766168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1BEC9229" w14:textId="77777777" w:rsidR="001F7E13" w:rsidRPr="00766168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 xml:space="preserve"> REGULAMIN PRZYZNAWANIA STYPENDIÓW </w:t>
      </w:r>
    </w:p>
    <w:p w14:paraId="5DAFF1F4" w14:textId="77777777" w:rsidR="001F7E13" w:rsidRPr="00766168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Z WŁASNEGO FUNDUSZU STYPENDIALNEGO</w:t>
      </w:r>
    </w:p>
    <w:p w14:paraId="41E20D49" w14:textId="77777777" w:rsidR="001F7E13" w:rsidRPr="00766168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W UNIWERSYTECIE MEDYCZNYM W BIAŁYMSTOKU</w:t>
      </w:r>
    </w:p>
    <w:p w14:paraId="182475B9" w14:textId="77777777" w:rsidR="001F7E13" w:rsidRPr="00766168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49C509A1" w14:textId="721C1EA6" w:rsidR="001F7E13" w:rsidRPr="00766168" w:rsidRDefault="001F7E13" w:rsidP="00766168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Niniejszy Regulamin przyznawania stypendiów z własnego funduszu stypendialnego </w:t>
      </w:r>
      <w:r w:rsidRPr="00766168">
        <w:rPr>
          <w:rFonts w:ascii="Times New Roman" w:eastAsia="Times New Roman" w:hAnsi="Times New Roman"/>
          <w:bCs/>
          <w:sz w:val="23"/>
          <w:szCs w:val="23"/>
          <w:lang w:eastAsia="pl-PL"/>
        </w:rPr>
        <w:br/>
        <w:t>w Uniwersytecie Medycznym w Białymstoku zwany dalej „Regulaminem” został opracowany na podstawie art.</w:t>
      </w:r>
      <w:r w:rsidR="00A16A68" w:rsidRPr="00766168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420 ustawy z dnia 20 lipca 2018r. Prawo o szkolnictwie wyższym i nauce</w:t>
      </w:r>
      <w:r w:rsidRPr="00766168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</w:t>
      </w:r>
      <w:r w:rsidR="00A16A68" w:rsidRPr="00766168">
        <w:rPr>
          <w:rFonts w:ascii="Times New Roman" w:eastAsia="Times New Roman" w:hAnsi="Times New Roman"/>
          <w:bCs/>
          <w:sz w:val="23"/>
          <w:szCs w:val="23"/>
          <w:lang w:eastAsia="pl-PL"/>
        </w:rPr>
        <w:t>(Dz. U. z 2018r. poz. 1668</w:t>
      </w:r>
      <w:r w:rsidR="00375891" w:rsidRPr="00766168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ze zm.</w:t>
      </w:r>
      <w:r w:rsidR="00A16A68" w:rsidRPr="00766168">
        <w:rPr>
          <w:rFonts w:ascii="Times New Roman" w:eastAsia="Times New Roman" w:hAnsi="Times New Roman"/>
          <w:bCs/>
          <w:sz w:val="23"/>
          <w:szCs w:val="23"/>
          <w:lang w:eastAsia="pl-PL"/>
        </w:rPr>
        <w:t>)</w:t>
      </w:r>
      <w:r w:rsidR="00F63F02">
        <w:rPr>
          <w:rFonts w:ascii="Times New Roman" w:eastAsia="Times New Roman" w:hAnsi="Times New Roman"/>
          <w:bCs/>
          <w:sz w:val="23"/>
          <w:szCs w:val="23"/>
          <w:lang w:eastAsia="pl-PL"/>
        </w:rPr>
        <w:t>.</w:t>
      </w:r>
      <w:r w:rsidRPr="00766168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</w:t>
      </w:r>
    </w:p>
    <w:p w14:paraId="270F5402" w14:textId="77777777" w:rsidR="00766168" w:rsidRDefault="00766168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1216A77F" w14:textId="77777777" w:rsidR="001F7E13" w:rsidRPr="00766168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§1</w:t>
      </w:r>
    </w:p>
    <w:p w14:paraId="0A2473A7" w14:textId="77777777" w:rsidR="001F7E13" w:rsidRPr="00766168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33759035" w14:textId="3BD0B892" w:rsidR="001F7E13" w:rsidRPr="00F63F02" w:rsidRDefault="001F7E13" w:rsidP="0076616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 xml:space="preserve">Środki Własnego Funduszu Stypendialnego Uniwersytetu Medycznego w Białymstoku zwanego dalej „Funduszem” pochodzą </w:t>
      </w:r>
      <w:r w:rsidR="00E03033" w:rsidRPr="00F63F02">
        <w:rPr>
          <w:rFonts w:ascii="Times New Roman" w:hAnsi="Times New Roman"/>
        </w:rPr>
        <w:t xml:space="preserve">ze środków innych niż określone w art. 365 ustawy </w:t>
      </w:r>
      <w:r w:rsidR="00E03033" w:rsidRPr="00F63F02">
        <w:rPr>
          <w:rFonts w:ascii="Times New Roman" w:eastAsia="Times New Roman" w:hAnsi="Times New Roman"/>
          <w:bCs/>
          <w:sz w:val="23"/>
          <w:szCs w:val="23"/>
          <w:lang w:eastAsia="pl-PL"/>
        </w:rPr>
        <w:t>Prawo o szkolnictwie wyższym i nauce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: </w:t>
      </w:r>
    </w:p>
    <w:p w14:paraId="402A001E" w14:textId="77777777" w:rsidR="001F7E13" w:rsidRPr="00E03033" w:rsidRDefault="001F7E13" w:rsidP="0076616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E03033">
        <w:rPr>
          <w:rFonts w:ascii="Times New Roman" w:eastAsia="Times New Roman" w:hAnsi="Times New Roman"/>
          <w:sz w:val="23"/>
          <w:szCs w:val="23"/>
          <w:lang w:eastAsia="pl-PL"/>
        </w:rPr>
        <w:t xml:space="preserve">z odpisu w ciężar kosztów działalności </w:t>
      </w:r>
      <w:r w:rsidR="00A16A68" w:rsidRPr="00E03033">
        <w:rPr>
          <w:rFonts w:ascii="Times New Roman" w:eastAsia="Times New Roman" w:hAnsi="Times New Roman"/>
          <w:sz w:val="23"/>
          <w:szCs w:val="23"/>
          <w:lang w:eastAsia="pl-PL"/>
        </w:rPr>
        <w:t>w zakresie kształcenia i działalności naukowej</w:t>
      </w:r>
      <w:r w:rsidRPr="00E03033">
        <w:rPr>
          <w:rFonts w:ascii="Times New Roman" w:eastAsia="Times New Roman" w:hAnsi="Times New Roman"/>
          <w:sz w:val="23"/>
          <w:szCs w:val="23"/>
          <w:lang w:eastAsia="pl-PL"/>
        </w:rPr>
        <w:t>, który nie może być większy niż 20% planowanego zysku netto na dany rok. W przypadku osiągnięcia zysku mniejszego niż planowany, odpis ustala się w wysokości proporcjonalnie zmniejszonej. W przypadku osiągnięcia zysku większego niż planowany, odpis ustala się w wielkości planowanej;</w:t>
      </w:r>
    </w:p>
    <w:p w14:paraId="265367F3" w14:textId="77777777" w:rsidR="001F7E13" w:rsidRPr="00E03033" w:rsidRDefault="001F7E13" w:rsidP="0076616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E03033">
        <w:rPr>
          <w:rFonts w:ascii="Times New Roman" w:eastAsia="Times New Roman" w:hAnsi="Times New Roman"/>
          <w:sz w:val="23"/>
          <w:szCs w:val="23"/>
          <w:lang w:eastAsia="pl-PL"/>
        </w:rPr>
        <w:t>z wpłat osób fizycznych i prawnych.</w:t>
      </w:r>
    </w:p>
    <w:p w14:paraId="68C7A214" w14:textId="77777777" w:rsidR="00B91A11" w:rsidRPr="003B3100" w:rsidRDefault="00B91A11" w:rsidP="00B91A11">
      <w:pPr>
        <w:spacing w:after="0" w:line="240" w:lineRule="auto"/>
        <w:jc w:val="both"/>
        <w:rPr>
          <w:rFonts w:ascii="Times New Roman" w:eastAsia="Times New Roman" w:hAnsi="Times New Roman"/>
          <w:strike/>
          <w:sz w:val="23"/>
          <w:szCs w:val="23"/>
          <w:lang w:eastAsia="pl-PL"/>
        </w:rPr>
      </w:pPr>
    </w:p>
    <w:p w14:paraId="4DA1BA13" w14:textId="77777777" w:rsidR="00B91A11" w:rsidRDefault="00B91A11" w:rsidP="00B91A1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506C3874" w14:textId="77777777" w:rsidR="00B91A11" w:rsidRPr="00F63F02" w:rsidRDefault="00B91A11" w:rsidP="00F63F02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b/>
          <w:sz w:val="23"/>
          <w:szCs w:val="23"/>
          <w:lang w:eastAsia="pl-PL"/>
        </w:rPr>
        <w:t>Stypendia dla studentów I roku</w:t>
      </w:r>
    </w:p>
    <w:p w14:paraId="62BE93E7" w14:textId="77777777" w:rsidR="001F7E13" w:rsidRPr="00766168" w:rsidRDefault="001F7E13" w:rsidP="0076616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443CF5FC" w14:textId="77777777" w:rsidR="001F7E13" w:rsidRPr="00766168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§2</w:t>
      </w:r>
    </w:p>
    <w:p w14:paraId="71B5A20E" w14:textId="77777777" w:rsidR="001F7E13" w:rsidRPr="00766168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6016E74C" w14:textId="77777777" w:rsidR="001F7E13" w:rsidRPr="00766168" w:rsidRDefault="00300021" w:rsidP="0076616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trike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S</w:t>
      </w:r>
      <w:r w:rsidR="001F7E13" w:rsidRPr="00766168">
        <w:rPr>
          <w:rFonts w:ascii="Times New Roman" w:eastAsia="Times New Roman" w:hAnsi="Times New Roman"/>
          <w:sz w:val="23"/>
          <w:szCs w:val="23"/>
          <w:lang w:eastAsia="pl-PL"/>
        </w:rPr>
        <w:t>typendystą może zostać student I roku jednolitych studiów magisterskich lub studiów pierwszego stopnia UMB, który</w:t>
      </w:r>
      <w:r w:rsidR="001319D3" w:rsidRPr="00766168">
        <w:rPr>
          <w:sz w:val="23"/>
          <w:szCs w:val="23"/>
        </w:rPr>
        <w:t xml:space="preserve"> </w:t>
      </w:r>
      <w:r w:rsidR="001319D3" w:rsidRPr="00766168">
        <w:rPr>
          <w:rFonts w:ascii="Times New Roman" w:eastAsia="Times New Roman" w:hAnsi="Times New Roman"/>
          <w:sz w:val="23"/>
          <w:szCs w:val="23"/>
          <w:lang w:eastAsia="pl-PL"/>
        </w:rPr>
        <w:t xml:space="preserve">spełnił </w:t>
      </w:r>
      <w:r w:rsidR="00775EB8" w:rsidRPr="00766168">
        <w:rPr>
          <w:rFonts w:ascii="Times New Roman" w:eastAsia="Times New Roman" w:hAnsi="Times New Roman"/>
          <w:sz w:val="23"/>
          <w:szCs w:val="23"/>
          <w:lang w:eastAsia="pl-PL"/>
        </w:rPr>
        <w:t xml:space="preserve">łącznie </w:t>
      </w:r>
      <w:r w:rsidR="001319D3" w:rsidRPr="00766168">
        <w:rPr>
          <w:rFonts w:ascii="Times New Roman" w:eastAsia="Times New Roman" w:hAnsi="Times New Roman"/>
          <w:sz w:val="23"/>
          <w:szCs w:val="23"/>
          <w:lang w:eastAsia="pl-PL"/>
        </w:rPr>
        <w:t>następujące warunki</w:t>
      </w:r>
      <w:r w:rsidR="001810F4" w:rsidRPr="00766168">
        <w:rPr>
          <w:rFonts w:ascii="Times New Roman" w:eastAsia="Times New Roman" w:hAnsi="Times New Roman"/>
          <w:sz w:val="23"/>
          <w:szCs w:val="23"/>
          <w:lang w:eastAsia="pl-PL"/>
        </w:rPr>
        <w:t>:</w:t>
      </w:r>
      <w:r w:rsidR="001F7E13" w:rsidRPr="00766168">
        <w:rPr>
          <w:rFonts w:ascii="Times New Roman" w:eastAsia="Times New Roman" w:hAnsi="Times New Roman"/>
          <w:strike/>
          <w:sz w:val="23"/>
          <w:szCs w:val="23"/>
          <w:lang w:eastAsia="pl-PL"/>
        </w:rPr>
        <w:t xml:space="preserve"> </w:t>
      </w:r>
    </w:p>
    <w:p w14:paraId="69B44452" w14:textId="77777777" w:rsidR="001319D3" w:rsidRPr="00766168" w:rsidRDefault="001319D3" w:rsidP="0076616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przystąpił do egzaminu maturalnego w Polsce (tzw. nowej matury)</w:t>
      </w:r>
    </w:p>
    <w:p w14:paraId="43ADE557" w14:textId="77777777" w:rsidR="001319D3" w:rsidRPr="00766168" w:rsidRDefault="001319D3" w:rsidP="0076616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 xml:space="preserve">podjął studia w tym samym roku, w którym </w:t>
      </w:r>
      <w:r w:rsidR="00775EB8" w:rsidRPr="00766168">
        <w:rPr>
          <w:rFonts w:ascii="Times New Roman" w:eastAsia="Times New Roman" w:hAnsi="Times New Roman"/>
          <w:sz w:val="23"/>
          <w:szCs w:val="23"/>
          <w:lang w:eastAsia="pl-PL"/>
        </w:rPr>
        <w:t xml:space="preserve">po raz pierwszy </w:t>
      </w: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przystąpił do egzaminu maturalnego</w:t>
      </w:r>
    </w:p>
    <w:p w14:paraId="0144157F" w14:textId="77777777" w:rsidR="001319D3" w:rsidRPr="00766168" w:rsidRDefault="001319D3" w:rsidP="0076616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uzyskał bardzo dobre wyniki z egzaminu maturalnego tj. co najmniej 90% punktów możliwych do zdobycia, na poziomie rozszerzonym, z jednego z przedmiotów branych pod uwagę podczas postępowania rekrutacyjnego na UMB</w:t>
      </w:r>
      <w:r w:rsidR="00775EB8" w:rsidRPr="00766168">
        <w:rPr>
          <w:rFonts w:ascii="Times New Roman" w:eastAsia="Times New Roman" w:hAnsi="Times New Roman"/>
          <w:sz w:val="23"/>
          <w:szCs w:val="23"/>
          <w:lang w:eastAsia="pl-PL"/>
        </w:rPr>
        <w:t xml:space="preserve"> na wybranym przez studenta kierunku</w:t>
      </w: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14:paraId="2BF96947" w14:textId="77777777" w:rsidR="001F7E13" w:rsidRPr="00766168" w:rsidRDefault="001F7E13" w:rsidP="0076616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W przypadku studentów, którzy osiągnęli taki sam wynik punktowy, pod uwagę brane będą łączne wyniki z pozostałych przedmiotów ocenianych podczas postępowania rekrutacyjnego, a następnie wynik z egzaminu z języka obcego.</w:t>
      </w:r>
    </w:p>
    <w:p w14:paraId="1A488EDB" w14:textId="6A1E4DFF" w:rsidR="001F7E13" w:rsidRPr="00F63F02" w:rsidRDefault="001F7E13" w:rsidP="0076616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Stypendia z własnego funduszu stypendialnego nie są przyznawane laureatom olimpiad</w:t>
      </w:r>
      <w:r w:rsidR="00CB1315" w:rsidRPr="00766168">
        <w:rPr>
          <w:rFonts w:ascii="Times New Roman" w:eastAsia="Times New Roman" w:hAnsi="Times New Roman"/>
          <w:sz w:val="23"/>
          <w:szCs w:val="23"/>
          <w:lang w:eastAsia="pl-PL"/>
        </w:rPr>
        <w:t xml:space="preserve"> międzynarodowych lub laureatom lub finalistom olimpiad stopnia centralnego oraz medalistom co najmniej współzawodnictwa sportowego tytuł Mistrza Polski w danym sporcie</w:t>
      </w: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, którzy są uprawni</w:t>
      </w:r>
      <w:r w:rsidR="00F438BB">
        <w:rPr>
          <w:rFonts w:ascii="Times New Roman" w:eastAsia="Times New Roman" w:hAnsi="Times New Roman"/>
          <w:sz w:val="23"/>
          <w:szCs w:val="23"/>
          <w:lang w:eastAsia="pl-PL"/>
        </w:rPr>
        <w:t xml:space="preserve">eni do ubiegania się o </w:t>
      </w:r>
      <w:r w:rsidR="00570253">
        <w:rPr>
          <w:rFonts w:ascii="Times New Roman" w:eastAsia="Times New Roman" w:hAnsi="Times New Roman"/>
          <w:sz w:val="23"/>
          <w:szCs w:val="23"/>
          <w:lang w:eastAsia="pl-PL"/>
        </w:rPr>
        <w:t>stypendium</w:t>
      </w:r>
      <w:r w:rsidR="00E03033" w:rsidRPr="00F63F02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="00E03033" w:rsidRPr="00E03033">
        <w:rPr>
          <w:rFonts w:ascii="Times New Roman" w:eastAsia="Times New Roman" w:hAnsi="Times New Roman"/>
          <w:color w:val="0070C0"/>
          <w:sz w:val="23"/>
          <w:szCs w:val="23"/>
          <w:lang w:eastAsia="pl-PL"/>
        </w:rPr>
        <w:t xml:space="preserve"> </w:t>
      </w:r>
      <w:r w:rsidR="00E03033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o którym mowa w art. 86 ust. 1 pkt 4 ustawy </w:t>
      </w:r>
      <w:r w:rsidR="00E03033" w:rsidRPr="00F63F02">
        <w:rPr>
          <w:rFonts w:ascii="Times New Roman" w:eastAsia="Times New Roman" w:hAnsi="Times New Roman"/>
          <w:bCs/>
          <w:sz w:val="23"/>
          <w:szCs w:val="23"/>
          <w:lang w:eastAsia="pl-PL"/>
        </w:rPr>
        <w:t>Prawo o szkolnictwie wyższym i nauce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14:paraId="6C9D202A" w14:textId="77777777" w:rsidR="00766168" w:rsidRDefault="00766168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62E7E115" w14:textId="77777777" w:rsidR="001F7E13" w:rsidRPr="00766168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§3</w:t>
      </w:r>
    </w:p>
    <w:p w14:paraId="74B2C18F" w14:textId="77777777" w:rsidR="001F7E13" w:rsidRPr="00766168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08B8907A" w14:textId="77777777" w:rsidR="001F7E13" w:rsidRPr="00766168" w:rsidRDefault="001F7E13" w:rsidP="00766168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Stypendium przyznawane jest na okres 9 miesięcy, od października do czerwca roku akademickiego, w którym student rozpoczął kształcenie i wypłacane w miesięcznych okresach na rachunek bankowy wskazany przez stypendystę.</w:t>
      </w:r>
    </w:p>
    <w:p w14:paraId="2B8B3FCF" w14:textId="77777777" w:rsidR="001F7E13" w:rsidRPr="00766168" w:rsidRDefault="001F7E13" w:rsidP="00766168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Pierwsza wypłata  obejmuje okres dwóch miesięcy (październik, listopad) i wypłacana jest jednorazowo do 30 listopada.</w:t>
      </w:r>
    </w:p>
    <w:p w14:paraId="181BB77A" w14:textId="77777777" w:rsidR="003B3100" w:rsidRDefault="003B3100" w:rsidP="003B3100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7A5A7D89" w14:textId="77777777" w:rsidR="001F7E13" w:rsidRPr="00766168" w:rsidRDefault="001F7E13" w:rsidP="003B3100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§4</w:t>
      </w:r>
    </w:p>
    <w:p w14:paraId="7C8EF623" w14:textId="77777777" w:rsidR="001F7E13" w:rsidRPr="00766168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1385A935" w14:textId="77777777" w:rsidR="001F7E13" w:rsidRPr="00766168" w:rsidRDefault="001F7E13" w:rsidP="00F63F0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Stypendium przyznawane jest na wniosek studenta przez Prorektora ds. </w:t>
      </w:r>
      <w:r w:rsidR="00D11FCC" w:rsidRPr="00F63F02">
        <w:rPr>
          <w:rFonts w:ascii="Times New Roman" w:eastAsia="Times New Roman" w:hAnsi="Times New Roman"/>
          <w:sz w:val="23"/>
          <w:szCs w:val="23"/>
          <w:lang w:eastAsia="pl-PL"/>
        </w:rPr>
        <w:t>Kształcenia.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Wzór wniosku o przyznanie stypendium stanowi załącznik</w:t>
      </w:r>
      <w:r w:rsidR="00E50124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nr 1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do niniejszego Regulaminu. Do wniosku dołącza się kopię świadectwa dojrzałości bądź </w:t>
      </w:r>
      <w:r w:rsidR="002C1646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kopię </w:t>
      </w: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odpisu potwierdzoną za zgodność z oryginałem.</w:t>
      </w:r>
    </w:p>
    <w:p w14:paraId="09B91FE9" w14:textId="77777777" w:rsidR="001F7E13" w:rsidRPr="00766168" w:rsidRDefault="001F7E13" w:rsidP="00766168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Wniosek, o którym mowa w ust. 1, należy złożyć w Dziale Spraw Stud</w:t>
      </w:r>
      <w:r w:rsidR="002C1646" w:rsidRPr="00766168">
        <w:rPr>
          <w:rFonts w:ascii="Times New Roman" w:eastAsia="Times New Roman" w:hAnsi="Times New Roman"/>
          <w:sz w:val="23"/>
          <w:szCs w:val="23"/>
          <w:lang w:eastAsia="pl-PL"/>
        </w:rPr>
        <w:t xml:space="preserve">enckich </w:t>
      </w:r>
      <w:r w:rsidR="00766168">
        <w:rPr>
          <w:rFonts w:ascii="Times New Roman" w:eastAsia="Times New Roman" w:hAnsi="Times New Roman"/>
          <w:sz w:val="23"/>
          <w:szCs w:val="23"/>
          <w:lang w:eastAsia="pl-PL"/>
        </w:rPr>
        <w:br/>
      </w:r>
      <w:r w:rsidR="002C1646" w:rsidRPr="00766168">
        <w:rPr>
          <w:rFonts w:ascii="Times New Roman" w:eastAsia="Times New Roman" w:hAnsi="Times New Roman"/>
          <w:sz w:val="23"/>
          <w:szCs w:val="23"/>
          <w:lang w:eastAsia="pl-PL"/>
        </w:rPr>
        <w:t>do 31</w:t>
      </w: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 xml:space="preserve"> października. </w:t>
      </w:r>
    </w:p>
    <w:p w14:paraId="1E09F654" w14:textId="77777777" w:rsidR="001F7E13" w:rsidRDefault="001F7E13" w:rsidP="0076616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7F3BAF55" w14:textId="77777777" w:rsidR="00D11FCC" w:rsidRDefault="00D11FCC" w:rsidP="0076616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2FC24046" w14:textId="77777777" w:rsidR="00B91A11" w:rsidRPr="00F63F02" w:rsidRDefault="00B91A11" w:rsidP="00F63F02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b/>
          <w:sz w:val="23"/>
          <w:szCs w:val="23"/>
          <w:lang w:eastAsia="pl-PL"/>
        </w:rPr>
        <w:t>Stypendia dla studentów VI roku</w:t>
      </w:r>
    </w:p>
    <w:p w14:paraId="4A288297" w14:textId="77777777" w:rsidR="00B91A11" w:rsidRDefault="00B91A11" w:rsidP="00B91A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3"/>
          <w:szCs w:val="23"/>
          <w:lang w:eastAsia="pl-PL"/>
        </w:rPr>
      </w:pPr>
    </w:p>
    <w:p w14:paraId="0F26A76F" w14:textId="77777777" w:rsidR="00B91A11" w:rsidRPr="00F63F02" w:rsidRDefault="00B91A11" w:rsidP="00B91A11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§</w:t>
      </w:r>
      <w:r w:rsidR="005C0645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4a</w:t>
      </w:r>
    </w:p>
    <w:p w14:paraId="58F2193A" w14:textId="77777777" w:rsidR="00B91A11" w:rsidRPr="00B91A11" w:rsidRDefault="00B91A11" w:rsidP="00B91A1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3"/>
          <w:szCs w:val="23"/>
          <w:lang w:eastAsia="pl-PL"/>
        </w:rPr>
      </w:pPr>
    </w:p>
    <w:p w14:paraId="5ABE9FFC" w14:textId="77777777" w:rsidR="00B91A11" w:rsidRPr="00F63F02" w:rsidRDefault="00B91A11" w:rsidP="003C6989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trike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Stypendystą może zostać student VI roku jednolitych studiów magisterskich UMB, który</w:t>
      </w:r>
      <w:r w:rsidRPr="00F63F02">
        <w:rPr>
          <w:sz w:val="23"/>
          <w:szCs w:val="23"/>
        </w:rPr>
        <w:t xml:space="preserve"> 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spełnił łącznie następujące warunki:</w:t>
      </w:r>
      <w:r w:rsidRPr="00F63F02">
        <w:rPr>
          <w:rFonts w:ascii="Times New Roman" w:eastAsia="Times New Roman" w:hAnsi="Times New Roman"/>
          <w:strike/>
          <w:sz w:val="23"/>
          <w:szCs w:val="23"/>
          <w:lang w:eastAsia="pl-PL"/>
        </w:rPr>
        <w:t xml:space="preserve"> </w:t>
      </w:r>
    </w:p>
    <w:p w14:paraId="5E0C5F2F" w14:textId="77777777" w:rsidR="00300021" w:rsidRPr="00F63F02" w:rsidRDefault="00E476A3" w:rsidP="00E476A3">
      <w:pPr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uzyskał </w:t>
      </w:r>
      <w:r w:rsidR="003C6989" w:rsidRPr="00F63F02">
        <w:rPr>
          <w:rFonts w:ascii="Times New Roman" w:eastAsia="Times New Roman" w:hAnsi="Times New Roman"/>
          <w:sz w:val="23"/>
          <w:szCs w:val="23"/>
          <w:lang w:eastAsia="pl-PL"/>
        </w:rPr>
        <w:t>wyróżniające się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wyniki w nauce</w:t>
      </w:r>
      <w:r w:rsidR="00942813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. Poprzez </w:t>
      </w:r>
      <w:r w:rsidR="004A03F9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wyróżniające się </w:t>
      </w:r>
      <w:r w:rsidR="00942813" w:rsidRPr="00F63F02">
        <w:rPr>
          <w:rFonts w:ascii="Times New Roman" w:eastAsia="Times New Roman" w:hAnsi="Times New Roman"/>
          <w:sz w:val="23"/>
          <w:szCs w:val="23"/>
          <w:lang w:eastAsia="pl-PL"/>
        </w:rPr>
        <w:t>wyniki w nauce należy rozumieć:</w:t>
      </w:r>
    </w:p>
    <w:p w14:paraId="1BAC89B5" w14:textId="77777777" w:rsidR="00942813" w:rsidRPr="00F63F02" w:rsidRDefault="00110C5F" w:rsidP="00942813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a)</w:t>
      </w:r>
      <w:r w:rsidR="00942813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średnia za poprzedni rok akademicki co najmniej 3,5 oraz aktywność naukowa (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zgodnie z kryteriami zawartymi w załączniku nr 2 do niniejszego Regulaminu</w:t>
      </w:r>
      <w:r w:rsidR="00942813" w:rsidRPr="00F63F02">
        <w:rPr>
          <w:rFonts w:ascii="Times New Roman" w:eastAsia="Times New Roman" w:hAnsi="Times New Roman"/>
          <w:sz w:val="23"/>
          <w:szCs w:val="23"/>
          <w:lang w:eastAsia="pl-PL"/>
        </w:rPr>
        <w:t>)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,</w:t>
      </w:r>
    </w:p>
    <w:p w14:paraId="452BB35B" w14:textId="77777777" w:rsidR="00942813" w:rsidRPr="00F63F02" w:rsidRDefault="00E87821" w:rsidP="00942813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albo</w:t>
      </w:r>
    </w:p>
    <w:p w14:paraId="388C724A" w14:textId="77777777" w:rsidR="00E476A3" w:rsidRPr="00F63F02" w:rsidRDefault="00110C5F" w:rsidP="00300021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b) </w:t>
      </w:r>
      <w:r w:rsidR="00942813" w:rsidRPr="00F63F02">
        <w:rPr>
          <w:rFonts w:ascii="Times New Roman" w:eastAsia="Times New Roman" w:hAnsi="Times New Roman"/>
          <w:sz w:val="23"/>
          <w:szCs w:val="23"/>
          <w:lang w:eastAsia="pl-PL"/>
        </w:rPr>
        <w:t>średnia za poprzedni rok akademicki co najmniej 4,0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;</w:t>
      </w:r>
      <w:r w:rsidR="00942813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3C6989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</w:p>
    <w:p w14:paraId="7F095E9D" w14:textId="1338DA15" w:rsidR="00B91A11" w:rsidRPr="00F63F02" w:rsidRDefault="00E476A3" w:rsidP="003C6989">
      <w:pPr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nie jest uprawniony do otrzymywania stypendium Rektora</w:t>
      </w:r>
      <w:r w:rsidR="00F63F02" w:rsidRPr="00F63F02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E03033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o którym mowa w art. 86 ust. 1 pkt 4 ustawy </w:t>
      </w:r>
      <w:r w:rsidR="00E03033" w:rsidRPr="00F63F02">
        <w:rPr>
          <w:rFonts w:ascii="Times New Roman" w:eastAsia="Times New Roman" w:hAnsi="Times New Roman"/>
          <w:bCs/>
          <w:sz w:val="23"/>
          <w:szCs w:val="23"/>
          <w:lang w:eastAsia="pl-PL"/>
        </w:rPr>
        <w:t>Prawo o szkolnictwie wyższym i nauce</w:t>
      </w:r>
      <w:r w:rsidR="00E03033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przez cały </w:t>
      </w:r>
      <w:r w:rsidR="00A02B21" w:rsidRPr="00F63F02">
        <w:rPr>
          <w:rFonts w:ascii="Times New Roman" w:eastAsia="Times New Roman" w:hAnsi="Times New Roman"/>
          <w:sz w:val="23"/>
          <w:szCs w:val="23"/>
          <w:lang w:eastAsia="pl-PL"/>
        </w:rPr>
        <w:t>rok akademicki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, w którym student ubiega się o stypendium;</w:t>
      </w:r>
    </w:p>
    <w:p w14:paraId="257FB628" w14:textId="77777777" w:rsidR="00B91A11" w:rsidRPr="00F63F02" w:rsidRDefault="00B91A11" w:rsidP="003C6989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W przypadku studentów, którzy osiągnęli taki sam</w:t>
      </w:r>
      <w:r w:rsidR="003C6989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wynik punktowy, pod uwagę brana będzie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3C6989" w:rsidRPr="00F63F02">
        <w:rPr>
          <w:rFonts w:ascii="Times New Roman" w:eastAsia="Times New Roman" w:hAnsi="Times New Roman"/>
          <w:sz w:val="23"/>
          <w:szCs w:val="23"/>
          <w:lang w:eastAsia="pl-PL"/>
        </w:rPr>
        <w:t>średnia ocen uzyskana za poprzedni rok.</w:t>
      </w:r>
    </w:p>
    <w:p w14:paraId="2F7BDF98" w14:textId="77777777" w:rsidR="00B91A11" w:rsidRPr="00F63F02" w:rsidRDefault="00E50124" w:rsidP="003C6989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Stypendium nie przysługuje studentowi , który </w:t>
      </w:r>
    </w:p>
    <w:p w14:paraId="3E3D9380" w14:textId="77777777" w:rsidR="00E50124" w:rsidRPr="00F63F02" w:rsidRDefault="00E50124" w:rsidP="00E50124">
      <w:pPr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zaliczył rok z wpisem warunkowym;</w:t>
      </w:r>
    </w:p>
    <w:p w14:paraId="5B5061B3" w14:textId="77777777" w:rsidR="00E50124" w:rsidRPr="00F63F02" w:rsidRDefault="00E50124" w:rsidP="00E50124">
      <w:pPr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powtarza rok akademicki;</w:t>
      </w:r>
    </w:p>
    <w:p w14:paraId="35C105D1" w14:textId="77777777" w:rsidR="00E50124" w:rsidRPr="00F63F02" w:rsidRDefault="00E50124" w:rsidP="00E50124">
      <w:pPr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został ukarany w poprzednim roku akademickim karą dyscyplinarną.</w:t>
      </w:r>
    </w:p>
    <w:p w14:paraId="4908EB15" w14:textId="77777777" w:rsidR="00E50124" w:rsidRPr="00F63F02" w:rsidRDefault="00E50124" w:rsidP="00E5012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Nie uwzględnia się osiągnięć naukowych uzyskanych przez studentów reprezentujących inną uczelnię lub podmioty trzecie i ubiegających się na tej podstawie o stypendium.</w:t>
      </w:r>
    </w:p>
    <w:p w14:paraId="762F5B65" w14:textId="77777777" w:rsidR="00B91A11" w:rsidRPr="00F63F02" w:rsidRDefault="00B91A11" w:rsidP="00B91A11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11D21892" w14:textId="4D90B5E2" w:rsidR="00B91A11" w:rsidRPr="00F63F02" w:rsidRDefault="00D11FCC" w:rsidP="00B91A11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§</w:t>
      </w:r>
      <w:r w:rsidR="00F63F02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5C0645" w:rsidRPr="00F63F02">
        <w:rPr>
          <w:rFonts w:ascii="Times New Roman" w:eastAsia="Times New Roman" w:hAnsi="Times New Roman"/>
          <w:sz w:val="23"/>
          <w:szCs w:val="23"/>
          <w:lang w:eastAsia="pl-PL"/>
        </w:rPr>
        <w:t>4b</w:t>
      </w:r>
    </w:p>
    <w:p w14:paraId="44055BA7" w14:textId="77777777" w:rsidR="00B91A11" w:rsidRPr="00F63F02" w:rsidRDefault="00B91A11" w:rsidP="00B91A11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1C99DB81" w14:textId="07130A6F" w:rsidR="00443599" w:rsidRPr="00F63F02" w:rsidRDefault="00B91A11" w:rsidP="00443599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Stypendium przyznawane jest na okres </w:t>
      </w:r>
      <w:r w:rsidR="00E50124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do </w:t>
      </w:r>
      <w:r w:rsidR="00443599" w:rsidRPr="00F63F02">
        <w:rPr>
          <w:rFonts w:ascii="Times New Roman" w:eastAsia="Times New Roman" w:hAnsi="Times New Roman"/>
          <w:sz w:val="23"/>
          <w:szCs w:val="23"/>
          <w:lang w:eastAsia="pl-PL"/>
        </w:rPr>
        <w:t>9 miesięcy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od października do czerwca roku </w:t>
      </w:r>
      <w:r w:rsidR="00D11FCC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akademickiego 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i </w:t>
      </w:r>
      <w:r w:rsidR="00443599" w:rsidRPr="00F63F02">
        <w:rPr>
          <w:rFonts w:ascii="Times New Roman" w:eastAsia="Times New Roman" w:hAnsi="Times New Roman"/>
          <w:sz w:val="23"/>
          <w:szCs w:val="23"/>
          <w:lang w:eastAsia="pl-PL"/>
        </w:rPr>
        <w:t>nie przysługuje w miesiącach, w których student jest uprawniony do otrzymywania stypendium Rektora</w:t>
      </w:r>
      <w:r w:rsidR="004A03F9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, o którym mowa w art. 86 ust. 1 pkt 4 ustawy </w:t>
      </w:r>
      <w:r w:rsidR="004A03F9" w:rsidRPr="00F63F02">
        <w:rPr>
          <w:rFonts w:ascii="Times New Roman" w:eastAsia="Times New Roman" w:hAnsi="Times New Roman"/>
          <w:bCs/>
          <w:sz w:val="23"/>
          <w:szCs w:val="23"/>
          <w:lang w:eastAsia="pl-PL"/>
        </w:rPr>
        <w:t>Prawo o szkolnictwie wyższym i nauce</w:t>
      </w:r>
      <w:r w:rsidR="00443599" w:rsidRPr="00F63F02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14:paraId="5586A26D" w14:textId="72BE904C" w:rsidR="00B91A11" w:rsidRPr="00E303C6" w:rsidRDefault="00443599" w:rsidP="00443599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E303C6">
        <w:rPr>
          <w:rFonts w:ascii="Times New Roman" w:eastAsia="Times New Roman" w:hAnsi="Times New Roman"/>
          <w:sz w:val="23"/>
          <w:szCs w:val="23"/>
          <w:lang w:eastAsia="pl-PL"/>
        </w:rPr>
        <w:t xml:space="preserve">Stypendium </w:t>
      </w:r>
      <w:r w:rsidR="00B91A11" w:rsidRPr="00E303C6">
        <w:rPr>
          <w:rFonts w:ascii="Times New Roman" w:eastAsia="Times New Roman" w:hAnsi="Times New Roman"/>
          <w:sz w:val="23"/>
          <w:szCs w:val="23"/>
          <w:lang w:eastAsia="pl-PL"/>
        </w:rPr>
        <w:t>wy</w:t>
      </w:r>
      <w:r w:rsidR="00D11FCC" w:rsidRPr="00E303C6">
        <w:rPr>
          <w:rFonts w:ascii="Times New Roman" w:eastAsia="Times New Roman" w:hAnsi="Times New Roman"/>
          <w:sz w:val="23"/>
          <w:szCs w:val="23"/>
          <w:lang w:eastAsia="pl-PL"/>
        </w:rPr>
        <w:t>płacane</w:t>
      </w:r>
      <w:r w:rsidRPr="00E303C6">
        <w:rPr>
          <w:rFonts w:ascii="Times New Roman" w:eastAsia="Times New Roman" w:hAnsi="Times New Roman"/>
          <w:sz w:val="23"/>
          <w:szCs w:val="23"/>
          <w:lang w:eastAsia="pl-PL"/>
        </w:rPr>
        <w:t xml:space="preserve"> jest</w:t>
      </w:r>
      <w:r w:rsidR="00D11FCC" w:rsidRPr="00E303C6">
        <w:rPr>
          <w:rFonts w:ascii="Times New Roman" w:eastAsia="Times New Roman" w:hAnsi="Times New Roman"/>
          <w:sz w:val="23"/>
          <w:szCs w:val="23"/>
          <w:lang w:eastAsia="pl-PL"/>
        </w:rPr>
        <w:t xml:space="preserve"> w </w:t>
      </w:r>
      <w:r w:rsidRPr="00E303C6">
        <w:rPr>
          <w:rFonts w:ascii="Times New Roman" w:eastAsia="Times New Roman" w:hAnsi="Times New Roman"/>
          <w:sz w:val="23"/>
          <w:szCs w:val="23"/>
          <w:lang w:eastAsia="pl-PL"/>
        </w:rPr>
        <w:t xml:space="preserve">ratach </w:t>
      </w:r>
      <w:r w:rsidR="00D11FCC" w:rsidRPr="00E303C6">
        <w:rPr>
          <w:rFonts w:ascii="Times New Roman" w:eastAsia="Times New Roman" w:hAnsi="Times New Roman"/>
          <w:sz w:val="23"/>
          <w:szCs w:val="23"/>
          <w:lang w:eastAsia="pl-PL"/>
        </w:rPr>
        <w:t xml:space="preserve">miesięcznych </w:t>
      </w:r>
      <w:r w:rsidR="00B91A11" w:rsidRPr="00E303C6">
        <w:rPr>
          <w:rFonts w:ascii="Times New Roman" w:eastAsia="Times New Roman" w:hAnsi="Times New Roman"/>
          <w:sz w:val="23"/>
          <w:szCs w:val="23"/>
          <w:lang w:eastAsia="pl-PL"/>
        </w:rPr>
        <w:t>na rachunek bankowy wskazany przez stypendystę.</w:t>
      </w:r>
    </w:p>
    <w:p w14:paraId="29122324" w14:textId="23FB4C5D" w:rsidR="002B26A3" w:rsidRPr="00E303C6" w:rsidRDefault="002B26A3" w:rsidP="00443599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E303C6">
        <w:rPr>
          <w:rFonts w:ascii="Times New Roman" w:eastAsia="Times New Roman" w:hAnsi="Times New Roman"/>
          <w:sz w:val="23"/>
          <w:szCs w:val="23"/>
          <w:lang w:eastAsia="pl-PL"/>
        </w:rPr>
        <w:t xml:space="preserve">Pierwsza wypłata  obejmuje okres </w:t>
      </w:r>
      <w:r w:rsidR="00E303C6" w:rsidRPr="00E303C6">
        <w:rPr>
          <w:rFonts w:ascii="Times New Roman" w:eastAsia="Times New Roman" w:hAnsi="Times New Roman"/>
          <w:sz w:val="23"/>
          <w:szCs w:val="23"/>
          <w:lang w:eastAsia="pl-PL"/>
        </w:rPr>
        <w:t>4</w:t>
      </w:r>
      <w:r w:rsidRPr="00E303C6">
        <w:rPr>
          <w:rFonts w:ascii="Times New Roman" w:eastAsia="Times New Roman" w:hAnsi="Times New Roman"/>
          <w:sz w:val="23"/>
          <w:szCs w:val="23"/>
          <w:lang w:eastAsia="pl-PL"/>
        </w:rPr>
        <w:t xml:space="preserve"> miesięcy (październik, listopad, </w:t>
      </w:r>
      <w:r w:rsidR="00E303C6" w:rsidRPr="00E303C6">
        <w:rPr>
          <w:rFonts w:ascii="Times New Roman" w:eastAsia="Times New Roman" w:hAnsi="Times New Roman"/>
          <w:sz w:val="23"/>
          <w:szCs w:val="23"/>
          <w:lang w:eastAsia="pl-PL"/>
        </w:rPr>
        <w:t>grudzień, styczeń)</w:t>
      </w:r>
      <w:r w:rsidRPr="00E303C6">
        <w:rPr>
          <w:rFonts w:ascii="Times New Roman" w:eastAsia="Times New Roman" w:hAnsi="Times New Roman"/>
          <w:sz w:val="23"/>
          <w:szCs w:val="23"/>
          <w:lang w:eastAsia="pl-PL"/>
        </w:rPr>
        <w:t xml:space="preserve"> i wypłacana jest jednorazowo do </w:t>
      </w:r>
      <w:r w:rsidR="00E303C6" w:rsidRPr="00E303C6">
        <w:rPr>
          <w:rFonts w:ascii="Times New Roman" w:eastAsia="Times New Roman" w:hAnsi="Times New Roman"/>
          <w:sz w:val="23"/>
          <w:szCs w:val="23"/>
          <w:lang w:eastAsia="pl-PL"/>
        </w:rPr>
        <w:t>31 stycznia 2020r.</w:t>
      </w:r>
    </w:p>
    <w:p w14:paraId="37DAD300" w14:textId="77777777" w:rsidR="002B26A3" w:rsidRPr="002B26A3" w:rsidRDefault="002B26A3" w:rsidP="002B26A3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70C0"/>
          <w:sz w:val="23"/>
          <w:szCs w:val="23"/>
          <w:lang w:eastAsia="pl-PL"/>
        </w:rPr>
      </w:pPr>
    </w:p>
    <w:p w14:paraId="60DD864F" w14:textId="439E830E" w:rsidR="00B91A11" w:rsidRPr="00F63F02" w:rsidRDefault="00D11FCC" w:rsidP="00B91A11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§</w:t>
      </w:r>
      <w:r w:rsidR="00F63F02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5C0645" w:rsidRPr="00F63F02">
        <w:rPr>
          <w:rFonts w:ascii="Times New Roman" w:eastAsia="Times New Roman" w:hAnsi="Times New Roman"/>
          <w:sz w:val="23"/>
          <w:szCs w:val="23"/>
          <w:lang w:eastAsia="pl-PL"/>
        </w:rPr>
        <w:t>4c</w:t>
      </w:r>
    </w:p>
    <w:p w14:paraId="2D766057" w14:textId="77777777" w:rsidR="00B91A11" w:rsidRPr="00F63F02" w:rsidRDefault="00B91A11" w:rsidP="00B91A11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315AA2B4" w14:textId="77777777" w:rsidR="00D11FCC" w:rsidRPr="00F63F02" w:rsidRDefault="00B91A11" w:rsidP="00CD53F5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Stypendium przyznawane jest na wniosek studenta przez Prorektora ds. </w:t>
      </w:r>
      <w:r w:rsidR="00D11FCC" w:rsidRPr="00F63F02">
        <w:rPr>
          <w:rFonts w:ascii="Times New Roman" w:eastAsia="Times New Roman" w:hAnsi="Times New Roman"/>
          <w:sz w:val="23"/>
          <w:szCs w:val="23"/>
          <w:lang w:eastAsia="pl-PL"/>
        </w:rPr>
        <w:t>Kształcenia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. Wzór wniosku o przyznanie stypendium stanowi załącznik</w:t>
      </w:r>
      <w:r w:rsidR="00D11FCC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nr 2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do niniejszego Regulaminu. </w:t>
      </w:r>
    </w:p>
    <w:p w14:paraId="7D209699" w14:textId="62A67B0E" w:rsidR="00B91A11" w:rsidRPr="00F63F02" w:rsidRDefault="00B91A11" w:rsidP="00CD53F5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Wniosek, o którym mowa w ust. 1, należy złożyć w Dziale Spraw Studenckich 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br/>
        <w:t xml:space="preserve">do </w:t>
      </w:r>
      <w:r w:rsidR="00F63F02" w:rsidRPr="00F63F02">
        <w:rPr>
          <w:rFonts w:ascii="Times New Roman" w:eastAsia="Times New Roman" w:hAnsi="Times New Roman"/>
          <w:sz w:val="23"/>
          <w:szCs w:val="23"/>
          <w:lang w:eastAsia="pl-PL"/>
        </w:rPr>
        <w:t>15 grudnia 2019r.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</w:p>
    <w:p w14:paraId="663E6929" w14:textId="77777777" w:rsidR="00D11FCC" w:rsidRPr="00F63F02" w:rsidRDefault="00D11FCC" w:rsidP="00CD53F5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Wnioski złożone po terminie określonym w ust. 2 lub wniosk</w:t>
      </w:r>
      <w:r w:rsidR="005A305B" w:rsidRPr="00F63F02">
        <w:rPr>
          <w:rFonts w:ascii="Times New Roman" w:eastAsia="Times New Roman" w:hAnsi="Times New Roman"/>
          <w:sz w:val="23"/>
          <w:szCs w:val="23"/>
          <w:lang w:eastAsia="pl-PL"/>
        </w:rPr>
        <w:t>i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niekompletne, nie będą rozpatrywane.</w:t>
      </w:r>
    </w:p>
    <w:p w14:paraId="03553439" w14:textId="77777777" w:rsidR="00B91A11" w:rsidRPr="00F63F02" w:rsidRDefault="00B91A11" w:rsidP="00B91A11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pl-PL"/>
        </w:rPr>
      </w:pPr>
    </w:p>
    <w:p w14:paraId="76C11884" w14:textId="77777777" w:rsidR="00B91A11" w:rsidRPr="00F63F02" w:rsidRDefault="00B91A11" w:rsidP="00F63F02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b/>
          <w:sz w:val="23"/>
          <w:szCs w:val="23"/>
          <w:lang w:eastAsia="pl-PL"/>
        </w:rPr>
        <w:t>Przepisy ogólne</w:t>
      </w:r>
    </w:p>
    <w:p w14:paraId="68D6676E" w14:textId="77777777" w:rsidR="00B91A11" w:rsidRPr="00F63F02" w:rsidRDefault="00B91A11" w:rsidP="00B91A11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pl-PL"/>
        </w:rPr>
      </w:pPr>
    </w:p>
    <w:p w14:paraId="044AD1E3" w14:textId="77777777" w:rsidR="001F7E13" w:rsidRPr="00766168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§5</w:t>
      </w:r>
    </w:p>
    <w:p w14:paraId="4562ACA8" w14:textId="77777777" w:rsidR="001F7E13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758695E6" w14:textId="77777777" w:rsidR="00B91A11" w:rsidRPr="00766168" w:rsidRDefault="00B91A11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473195D6" w14:textId="3C403DA2" w:rsidR="001F7E13" w:rsidRPr="00F63F02" w:rsidRDefault="001F7E13" w:rsidP="0076616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Dysponentem Funduszu jest Rektor lub dzi</w:t>
      </w:r>
      <w:r w:rsidR="00F438BB" w:rsidRPr="00F63F02">
        <w:rPr>
          <w:rFonts w:ascii="Times New Roman" w:eastAsia="Times New Roman" w:hAnsi="Times New Roman"/>
          <w:sz w:val="23"/>
          <w:szCs w:val="23"/>
          <w:lang w:eastAsia="pl-PL"/>
        </w:rPr>
        <w:t>ałający w jego imieniu wskazany P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rorektor.</w:t>
      </w:r>
    </w:p>
    <w:p w14:paraId="544E0131" w14:textId="27CBB94E" w:rsidR="001F7E13" w:rsidRPr="00F63F02" w:rsidRDefault="001F7E13" w:rsidP="0076616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Rektor w porozumieniu z </w:t>
      </w:r>
      <w:r w:rsidR="00F438BB" w:rsidRPr="00F63F02">
        <w:rPr>
          <w:rFonts w:ascii="Times New Roman" w:eastAsia="Times New Roman" w:hAnsi="Times New Roman"/>
          <w:sz w:val="23"/>
          <w:szCs w:val="23"/>
          <w:lang w:eastAsia="pl-PL"/>
        </w:rPr>
        <w:t>Samorządem Studenckim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corocznie określa wysokość i liczbę stypendiów na dany rok akademicki, na podstawie wysokości środków przeznaczonych na ten cel.</w:t>
      </w:r>
    </w:p>
    <w:p w14:paraId="4F909575" w14:textId="77777777" w:rsidR="001F7E13" w:rsidRPr="00F63F02" w:rsidRDefault="001F7E13" w:rsidP="0076616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trike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Decyzję o przyznaniu stypendium podejmuje Prorektor ds. </w:t>
      </w:r>
      <w:r w:rsidR="00D11FCC" w:rsidRPr="00F63F02">
        <w:rPr>
          <w:rFonts w:ascii="Times New Roman" w:eastAsia="Times New Roman" w:hAnsi="Times New Roman"/>
          <w:sz w:val="23"/>
          <w:szCs w:val="23"/>
          <w:lang w:eastAsia="pl-PL"/>
        </w:rPr>
        <w:t>Kształcenia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14:paraId="78C28F7A" w14:textId="77777777" w:rsidR="001F7E13" w:rsidRPr="00F63F02" w:rsidRDefault="001F7E13" w:rsidP="0076616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Od rozstrzygnięcia podjętego przez Prorektora ds. </w:t>
      </w:r>
      <w:r w:rsidR="00D11FCC" w:rsidRPr="00F63F02">
        <w:rPr>
          <w:rFonts w:ascii="Times New Roman" w:eastAsia="Times New Roman" w:hAnsi="Times New Roman"/>
          <w:sz w:val="23"/>
          <w:szCs w:val="23"/>
          <w:lang w:eastAsia="pl-PL"/>
        </w:rPr>
        <w:t>Kształcenia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przysługuje studentowi odwołanie do Rektora w terminie 14 dni od daty otrzymania decyzji w przedmiocie przyznania lub odmowy przyznania stypendium. Decyzja Rektora jest ostateczna.</w:t>
      </w:r>
    </w:p>
    <w:p w14:paraId="5B0743B0" w14:textId="77777777" w:rsidR="001F7E13" w:rsidRPr="00F63F02" w:rsidRDefault="001F7E13" w:rsidP="00766168">
      <w:pPr>
        <w:spacing w:after="0" w:line="240" w:lineRule="auto"/>
        <w:jc w:val="both"/>
        <w:rPr>
          <w:rFonts w:ascii="Times New Roman" w:eastAsia="Times New Roman" w:hAnsi="Times New Roman"/>
          <w:strike/>
          <w:sz w:val="23"/>
          <w:szCs w:val="23"/>
          <w:lang w:eastAsia="pl-PL"/>
        </w:rPr>
      </w:pPr>
    </w:p>
    <w:p w14:paraId="40BCA741" w14:textId="77777777" w:rsidR="001F7E13" w:rsidRPr="00F63F02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§6</w:t>
      </w:r>
    </w:p>
    <w:p w14:paraId="20694D2B" w14:textId="77777777" w:rsidR="001F7E13" w:rsidRPr="00F63F02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02C23B53" w14:textId="77777777" w:rsidR="001F7E13" w:rsidRPr="00F63F02" w:rsidRDefault="001F7E13" w:rsidP="00766168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Prorektor ds. </w:t>
      </w:r>
      <w:r w:rsidR="00D11FCC" w:rsidRPr="00F63F02">
        <w:rPr>
          <w:rFonts w:ascii="Times New Roman" w:eastAsia="Times New Roman" w:hAnsi="Times New Roman"/>
          <w:sz w:val="23"/>
          <w:szCs w:val="23"/>
          <w:lang w:eastAsia="pl-PL"/>
        </w:rPr>
        <w:t>Kształcenia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podejmuje decyzję o utracie prawa do otrzymywania stypendium 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br/>
        <w:t>w przypadku gdy</w:t>
      </w:r>
      <w:r w:rsidR="002C1646" w:rsidRPr="00F63F02">
        <w:rPr>
          <w:rFonts w:ascii="Times New Roman" w:eastAsia="Times New Roman" w:hAnsi="Times New Roman"/>
          <w:sz w:val="23"/>
          <w:szCs w:val="23"/>
          <w:lang w:eastAsia="pl-PL"/>
        </w:rPr>
        <w:t xml:space="preserve"> student</w:t>
      </w: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:</w:t>
      </w:r>
    </w:p>
    <w:p w14:paraId="706A8450" w14:textId="77777777" w:rsidR="001F7E13" w:rsidRPr="00F63F02" w:rsidRDefault="001F7E13" w:rsidP="00766168">
      <w:pPr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został skreślony z listy studentów;</w:t>
      </w:r>
    </w:p>
    <w:p w14:paraId="4162F4DD" w14:textId="77777777" w:rsidR="001F7E13" w:rsidRPr="00F63F02" w:rsidRDefault="001F7E13" w:rsidP="00766168">
      <w:pPr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63F02">
        <w:rPr>
          <w:rFonts w:ascii="Times New Roman" w:eastAsia="Times New Roman" w:hAnsi="Times New Roman"/>
          <w:sz w:val="23"/>
          <w:szCs w:val="23"/>
          <w:lang w:eastAsia="pl-PL"/>
        </w:rPr>
        <w:t>zrezygnował z otrzymywania stypendium;</w:t>
      </w:r>
    </w:p>
    <w:p w14:paraId="0C58A02C" w14:textId="77777777" w:rsidR="001F7E13" w:rsidRPr="00766168" w:rsidRDefault="001F7E13" w:rsidP="00766168">
      <w:pPr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zrezygnował ze studiów;</w:t>
      </w:r>
    </w:p>
    <w:p w14:paraId="3F058250" w14:textId="77777777" w:rsidR="001F7E13" w:rsidRPr="00766168" w:rsidRDefault="001F7E13" w:rsidP="00766168">
      <w:pPr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został  zawieszony w prawach studenta w wyniku prawomocnego orzeczenia komisji dyscyplinarnej ds. studentów;</w:t>
      </w:r>
    </w:p>
    <w:p w14:paraId="51651818" w14:textId="77777777" w:rsidR="001F7E13" w:rsidRPr="00766168" w:rsidRDefault="001F7E13" w:rsidP="00766168">
      <w:pPr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uzyskał stypendium na podstawie nieprawdziwych danych.</w:t>
      </w:r>
    </w:p>
    <w:p w14:paraId="2E5A332D" w14:textId="77777777" w:rsidR="001F7E13" w:rsidRPr="00766168" w:rsidRDefault="001F7E13" w:rsidP="00766168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 xml:space="preserve">Utrata praw do otrzymywania stypendium następuje od miesiąca następującego </w:t>
      </w: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br/>
        <w:t>po miesiącu, w którym zaistniały przesłanki określone w ust. 1.</w:t>
      </w:r>
    </w:p>
    <w:p w14:paraId="556A12BF" w14:textId="77777777" w:rsidR="001F7E13" w:rsidRPr="00766168" w:rsidRDefault="001F7E13" w:rsidP="00766168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 xml:space="preserve">Stypendium przyznane studentowi na podstawie nieprawdziwych danych podlega niezwłocznemu zwrotowi. </w:t>
      </w:r>
    </w:p>
    <w:p w14:paraId="615E1B93" w14:textId="77777777" w:rsidR="00766168" w:rsidRDefault="00766168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7254CFB5" w14:textId="77777777" w:rsidR="001F7E13" w:rsidRPr="00766168" w:rsidRDefault="001F7E13" w:rsidP="0076616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>§7</w:t>
      </w:r>
    </w:p>
    <w:p w14:paraId="3AB155E1" w14:textId="77777777" w:rsidR="001F7E13" w:rsidRPr="00766168" w:rsidRDefault="001F7E13" w:rsidP="0076616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40386DC8" w14:textId="77777777" w:rsidR="001F7E13" w:rsidRDefault="001F7E13" w:rsidP="0076616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 xml:space="preserve">W sprawach nieuregulowanych niniejszym regulaminem zastosowanie mają przepisy ustawy Prawo o szkolnictwie wyższym </w:t>
      </w:r>
      <w:r w:rsidR="00CB1315" w:rsidRPr="00766168">
        <w:rPr>
          <w:rFonts w:ascii="Times New Roman" w:eastAsia="Times New Roman" w:hAnsi="Times New Roman"/>
          <w:sz w:val="23"/>
          <w:szCs w:val="23"/>
          <w:lang w:eastAsia="pl-PL"/>
        </w:rPr>
        <w:t xml:space="preserve">i nauce </w:t>
      </w: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t xml:space="preserve">oraz regulacje wewnętrzne Uniwersytetu Medycznego </w:t>
      </w:r>
      <w:r w:rsidRPr="00766168">
        <w:rPr>
          <w:rFonts w:ascii="Times New Roman" w:eastAsia="Times New Roman" w:hAnsi="Times New Roman"/>
          <w:sz w:val="23"/>
          <w:szCs w:val="23"/>
          <w:lang w:eastAsia="pl-PL"/>
        </w:rPr>
        <w:br/>
        <w:t>w Białymstoku.</w:t>
      </w:r>
    </w:p>
    <w:p w14:paraId="6ECE13E0" w14:textId="77777777" w:rsidR="005B78B3" w:rsidRDefault="005B78B3" w:rsidP="0076616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4FD871B7" w14:textId="77777777" w:rsidR="00766168" w:rsidRPr="00766168" w:rsidRDefault="00766168" w:rsidP="0076616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3D8F4E13" w14:textId="77777777" w:rsidR="00766168" w:rsidRPr="00766168" w:rsidRDefault="00766168" w:rsidP="00766168">
      <w:pPr>
        <w:pStyle w:val="Tekstpodstawowywcity2"/>
        <w:spacing w:line="360" w:lineRule="auto"/>
        <w:ind w:left="5529"/>
        <w:jc w:val="center"/>
        <w:rPr>
          <w:sz w:val="23"/>
          <w:szCs w:val="23"/>
        </w:rPr>
      </w:pPr>
      <w:r w:rsidRPr="00766168">
        <w:rPr>
          <w:sz w:val="23"/>
          <w:szCs w:val="23"/>
        </w:rPr>
        <w:t>Przewodniczący Senatu</w:t>
      </w:r>
    </w:p>
    <w:p w14:paraId="3DB30B84" w14:textId="77777777" w:rsidR="00766168" w:rsidRPr="00766168" w:rsidRDefault="00766168" w:rsidP="00766168">
      <w:pPr>
        <w:pStyle w:val="Tekstpodstawowywcity2"/>
        <w:tabs>
          <w:tab w:val="left" w:pos="7335"/>
        </w:tabs>
        <w:spacing w:line="360" w:lineRule="auto"/>
        <w:ind w:left="5529"/>
        <w:jc w:val="center"/>
        <w:rPr>
          <w:sz w:val="23"/>
          <w:szCs w:val="23"/>
        </w:rPr>
      </w:pPr>
      <w:r w:rsidRPr="00766168">
        <w:rPr>
          <w:sz w:val="23"/>
          <w:szCs w:val="23"/>
        </w:rPr>
        <w:t>Rektor</w:t>
      </w:r>
    </w:p>
    <w:p w14:paraId="18CD8DEA" w14:textId="77777777" w:rsidR="00766168" w:rsidRPr="00766168" w:rsidRDefault="00766168" w:rsidP="00766168">
      <w:pPr>
        <w:pStyle w:val="Tekstpodstawowywcity2"/>
        <w:tabs>
          <w:tab w:val="left" w:pos="7335"/>
        </w:tabs>
        <w:spacing w:line="360" w:lineRule="auto"/>
        <w:ind w:left="5529"/>
        <w:jc w:val="center"/>
        <w:rPr>
          <w:sz w:val="23"/>
          <w:szCs w:val="23"/>
        </w:rPr>
      </w:pPr>
    </w:p>
    <w:p w14:paraId="20C9FE03" w14:textId="77777777" w:rsidR="00766168" w:rsidRPr="00443599" w:rsidRDefault="00766168" w:rsidP="00443599">
      <w:pPr>
        <w:ind w:left="5529"/>
        <w:jc w:val="center"/>
        <w:rPr>
          <w:rFonts w:ascii="Times New Roman" w:hAnsi="Times New Roman"/>
          <w:sz w:val="23"/>
          <w:szCs w:val="23"/>
        </w:rPr>
      </w:pPr>
      <w:r w:rsidRPr="00766168">
        <w:rPr>
          <w:rFonts w:ascii="Times New Roman" w:hAnsi="Times New Roman"/>
          <w:sz w:val="23"/>
          <w:szCs w:val="23"/>
        </w:rPr>
        <w:t xml:space="preserve">prof. dr hab. Adam Krętowski                                                                                                              </w:t>
      </w:r>
    </w:p>
    <w:sectPr w:rsidR="00766168" w:rsidRPr="0044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66D37" w14:textId="77777777" w:rsidR="00C554E9" w:rsidRDefault="00C554E9">
      <w:pPr>
        <w:spacing w:after="0" w:line="240" w:lineRule="auto"/>
      </w:pPr>
      <w:r>
        <w:separator/>
      </w:r>
    </w:p>
  </w:endnote>
  <w:endnote w:type="continuationSeparator" w:id="0">
    <w:p w14:paraId="7D0688A5" w14:textId="77777777" w:rsidR="00C554E9" w:rsidRDefault="00C5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2775B" w14:textId="77777777" w:rsidR="00C554E9" w:rsidRDefault="00C554E9">
      <w:pPr>
        <w:spacing w:after="0" w:line="240" w:lineRule="auto"/>
      </w:pPr>
      <w:r>
        <w:separator/>
      </w:r>
    </w:p>
  </w:footnote>
  <w:footnote w:type="continuationSeparator" w:id="0">
    <w:p w14:paraId="3C6D67FA" w14:textId="77777777" w:rsidR="00C554E9" w:rsidRDefault="00C5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240"/>
    <w:multiLevelType w:val="hybridMultilevel"/>
    <w:tmpl w:val="E33E4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BAA"/>
    <w:multiLevelType w:val="hybridMultilevel"/>
    <w:tmpl w:val="8340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BB0"/>
    <w:multiLevelType w:val="hybridMultilevel"/>
    <w:tmpl w:val="6312337A"/>
    <w:lvl w:ilvl="0" w:tplc="C3F06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1742"/>
    <w:multiLevelType w:val="hybridMultilevel"/>
    <w:tmpl w:val="F16EB5F8"/>
    <w:lvl w:ilvl="0" w:tplc="91DAC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B3CC3"/>
    <w:multiLevelType w:val="hybridMultilevel"/>
    <w:tmpl w:val="81E0D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469F1"/>
    <w:multiLevelType w:val="hybridMultilevel"/>
    <w:tmpl w:val="20DA8D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55066B"/>
    <w:multiLevelType w:val="hybridMultilevel"/>
    <w:tmpl w:val="E11A5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5663"/>
    <w:multiLevelType w:val="hybridMultilevel"/>
    <w:tmpl w:val="C91A6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76ECD"/>
    <w:multiLevelType w:val="hybridMultilevel"/>
    <w:tmpl w:val="11564C6C"/>
    <w:lvl w:ilvl="0" w:tplc="0EF086A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44386"/>
    <w:multiLevelType w:val="hybridMultilevel"/>
    <w:tmpl w:val="4A82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25FA4"/>
    <w:multiLevelType w:val="hybridMultilevel"/>
    <w:tmpl w:val="A5E600A0"/>
    <w:lvl w:ilvl="0" w:tplc="49EC301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C4423"/>
    <w:multiLevelType w:val="hybridMultilevel"/>
    <w:tmpl w:val="71C87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3570"/>
    <w:multiLevelType w:val="hybridMultilevel"/>
    <w:tmpl w:val="AEDE1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76498"/>
    <w:multiLevelType w:val="hybridMultilevel"/>
    <w:tmpl w:val="87C4EC04"/>
    <w:lvl w:ilvl="0" w:tplc="30B0161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44EA8"/>
    <w:multiLevelType w:val="hybridMultilevel"/>
    <w:tmpl w:val="F970C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95D57"/>
    <w:multiLevelType w:val="hybridMultilevel"/>
    <w:tmpl w:val="31E0C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03CE8"/>
    <w:multiLevelType w:val="hybridMultilevel"/>
    <w:tmpl w:val="F320D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E2B0F"/>
    <w:multiLevelType w:val="hybridMultilevel"/>
    <w:tmpl w:val="23140676"/>
    <w:lvl w:ilvl="0" w:tplc="C79EA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95D5A"/>
    <w:multiLevelType w:val="hybridMultilevel"/>
    <w:tmpl w:val="0E7E6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0548A"/>
    <w:multiLevelType w:val="hybridMultilevel"/>
    <w:tmpl w:val="8F4CFE22"/>
    <w:lvl w:ilvl="0" w:tplc="5CBCF56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55B0A"/>
    <w:multiLevelType w:val="hybridMultilevel"/>
    <w:tmpl w:val="B6A0B06E"/>
    <w:lvl w:ilvl="0" w:tplc="D33AD3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C6EA0"/>
    <w:multiLevelType w:val="hybridMultilevel"/>
    <w:tmpl w:val="9BB63808"/>
    <w:lvl w:ilvl="0" w:tplc="91DACF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C34D96"/>
    <w:multiLevelType w:val="hybridMultilevel"/>
    <w:tmpl w:val="5FC0C270"/>
    <w:lvl w:ilvl="0" w:tplc="75FA59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7"/>
  </w:num>
  <w:num w:numId="5">
    <w:abstractNumId w:val="18"/>
  </w:num>
  <w:num w:numId="6">
    <w:abstractNumId w:val="13"/>
  </w:num>
  <w:num w:numId="7">
    <w:abstractNumId w:val="6"/>
  </w:num>
  <w:num w:numId="8">
    <w:abstractNumId w:val="16"/>
  </w:num>
  <w:num w:numId="9">
    <w:abstractNumId w:val="9"/>
  </w:num>
  <w:num w:numId="10">
    <w:abstractNumId w:val="4"/>
  </w:num>
  <w:num w:numId="11">
    <w:abstractNumId w:val="10"/>
  </w:num>
  <w:num w:numId="12">
    <w:abstractNumId w:val="15"/>
  </w:num>
  <w:num w:numId="13">
    <w:abstractNumId w:val="0"/>
  </w:num>
  <w:num w:numId="14">
    <w:abstractNumId w:val="14"/>
  </w:num>
  <w:num w:numId="15">
    <w:abstractNumId w:val="19"/>
  </w:num>
  <w:num w:numId="16">
    <w:abstractNumId w:val="2"/>
  </w:num>
  <w:num w:numId="17">
    <w:abstractNumId w:val="22"/>
  </w:num>
  <w:num w:numId="18">
    <w:abstractNumId w:val="20"/>
  </w:num>
  <w:num w:numId="19">
    <w:abstractNumId w:val="5"/>
  </w:num>
  <w:num w:numId="20">
    <w:abstractNumId w:val="8"/>
  </w:num>
  <w:num w:numId="21">
    <w:abstractNumId w:val="17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2B"/>
    <w:rsid w:val="00025A3E"/>
    <w:rsid w:val="00030968"/>
    <w:rsid w:val="0003362B"/>
    <w:rsid w:val="00050018"/>
    <w:rsid w:val="00072CC4"/>
    <w:rsid w:val="00110C5F"/>
    <w:rsid w:val="001319D3"/>
    <w:rsid w:val="00174705"/>
    <w:rsid w:val="001810F4"/>
    <w:rsid w:val="001D24D8"/>
    <w:rsid w:val="001D2A6A"/>
    <w:rsid w:val="001D4531"/>
    <w:rsid w:val="001F7E13"/>
    <w:rsid w:val="002443E7"/>
    <w:rsid w:val="002B26A3"/>
    <w:rsid w:val="002C0444"/>
    <w:rsid w:val="002C1646"/>
    <w:rsid w:val="00300021"/>
    <w:rsid w:val="0031676C"/>
    <w:rsid w:val="00331BF9"/>
    <w:rsid w:val="00375891"/>
    <w:rsid w:val="003B3100"/>
    <w:rsid w:val="003C6989"/>
    <w:rsid w:val="003F6DF0"/>
    <w:rsid w:val="004279D6"/>
    <w:rsid w:val="00443599"/>
    <w:rsid w:val="00482C5A"/>
    <w:rsid w:val="004956BF"/>
    <w:rsid w:val="004A03F9"/>
    <w:rsid w:val="00505F43"/>
    <w:rsid w:val="00524935"/>
    <w:rsid w:val="00537546"/>
    <w:rsid w:val="005430EC"/>
    <w:rsid w:val="00570253"/>
    <w:rsid w:val="0057286A"/>
    <w:rsid w:val="005A305B"/>
    <w:rsid w:val="005B3251"/>
    <w:rsid w:val="005B78B3"/>
    <w:rsid w:val="005C0645"/>
    <w:rsid w:val="005E08BC"/>
    <w:rsid w:val="00646341"/>
    <w:rsid w:val="00664784"/>
    <w:rsid w:val="0068755D"/>
    <w:rsid w:val="006B602F"/>
    <w:rsid w:val="006D2A00"/>
    <w:rsid w:val="006F379B"/>
    <w:rsid w:val="007409CC"/>
    <w:rsid w:val="00766168"/>
    <w:rsid w:val="00775EB8"/>
    <w:rsid w:val="00776BE9"/>
    <w:rsid w:val="007800E4"/>
    <w:rsid w:val="0079538C"/>
    <w:rsid w:val="00811F03"/>
    <w:rsid w:val="00855B01"/>
    <w:rsid w:val="00860578"/>
    <w:rsid w:val="00872132"/>
    <w:rsid w:val="00880B20"/>
    <w:rsid w:val="008B10AE"/>
    <w:rsid w:val="00942813"/>
    <w:rsid w:val="009433F7"/>
    <w:rsid w:val="00952FE7"/>
    <w:rsid w:val="00A02B21"/>
    <w:rsid w:val="00A16A68"/>
    <w:rsid w:val="00A671A1"/>
    <w:rsid w:val="00A7212E"/>
    <w:rsid w:val="00A84075"/>
    <w:rsid w:val="00AE2C0F"/>
    <w:rsid w:val="00B55D95"/>
    <w:rsid w:val="00B721EC"/>
    <w:rsid w:val="00B83B69"/>
    <w:rsid w:val="00B91A11"/>
    <w:rsid w:val="00BD36EE"/>
    <w:rsid w:val="00BD3D00"/>
    <w:rsid w:val="00C41B6A"/>
    <w:rsid w:val="00C554E9"/>
    <w:rsid w:val="00C61061"/>
    <w:rsid w:val="00C77519"/>
    <w:rsid w:val="00C8668C"/>
    <w:rsid w:val="00CB1315"/>
    <w:rsid w:val="00CD53F5"/>
    <w:rsid w:val="00CE5C7B"/>
    <w:rsid w:val="00D11FCC"/>
    <w:rsid w:val="00D22A44"/>
    <w:rsid w:val="00D35AFF"/>
    <w:rsid w:val="00D52366"/>
    <w:rsid w:val="00D62622"/>
    <w:rsid w:val="00DC5703"/>
    <w:rsid w:val="00DE6265"/>
    <w:rsid w:val="00E03033"/>
    <w:rsid w:val="00E303C6"/>
    <w:rsid w:val="00E476A3"/>
    <w:rsid w:val="00E50124"/>
    <w:rsid w:val="00E74458"/>
    <w:rsid w:val="00E86A92"/>
    <w:rsid w:val="00E87821"/>
    <w:rsid w:val="00EE7BD9"/>
    <w:rsid w:val="00F22FE4"/>
    <w:rsid w:val="00F438BB"/>
    <w:rsid w:val="00F50605"/>
    <w:rsid w:val="00F53411"/>
    <w:rsid w:val="00F63F02"/>
    <w:rsid w:val="00F83A29"/>
    <w:rsid w:val="00FA74FB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8FD5"/>
  <w15:docId w15:val="{87C606E6-47E5-4474-9C49-CBCC323D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62B"/>
    <w:pPr>
      <w:spacing w:after="200" w:line="276" w:lineRule="auto"/>
      <w:ind w:left="720"/>
      <w:contextualSpacing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43E7"/>
    <w:rPr>
      <w:rFonts w:ascii="Segoe UI" w:hAnsi="Segoe UI" w:cs="Segoe UI"/>
      <w:sz w:val="18"/>
      <w:szCs w:val="18"/>
      <w:lang w:eastAsia="en-US"/>
    </w:rPr>
  </w:style>
  <w:style w:type="paragraph" w:styleId="Tekstpodstawowywcity2">
    <w:name w:val="Body Text Indent 2"/>
    <w:basedOn w:val="Normalny"/>
    <w:link w:val="Tekstpodstawowywcity2Znak"/>
    <w:rsid w:val="00766168"/>
    <w:pPr>
      <w:spacing w:after="0" w:line="240" w:lineRule="auto"/>
      <w:ind w:left="108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76616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A0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3F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03F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3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03F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7E0A7-9249-4B9F-81DA-CC2B849F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cp:lastModifiedBy>Emilia</cp:lastModifiedBy>
  <cp:revision>2</cp:revision>
  <cp:lastPrinted>2019-11-27T10:09:00Z</cp:lastPrinted>
  <dcterms:created xsi:type="dcterms:W3CDTF">2019-11-29T13:56:00Z</dcterms:created>
  <dcterms:modified xsi:type="dcterms:W3CDTF">2019-11-29T13:56:00Z</dcterms:modified>
</cp:coreProperties>
</file>