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50" w:rsidRDefault="004E0250" w:rsidP="00E61F0F">
      <w:pPr>
        <w:spacing w:line="276" w:lineRule="auto"/>
        <w:rPr>
          <w:lang w:val="pl-PL" w:eastAsia="pl-PL"/>
        </w:rPr>
      </w:pPr>
    </w:p>
    <w:p w:rsidR="00826344" w:rsidRDefault="00826344" w:rsidP="00826344">
      <w:pPr>
        <w:pStyle w:val="Tekstpodstawowy2"/>
        <w:tabs>
          <w:tab w:val="left" w:pos="-1134"/>
        </w:tabs>
        <w:spacing w:line="276" w:lineRule="auto"/>
        <w:ind w:left="-993" w:right="-1134"/>
        <w:jc w:val="right"/>
        <w:rPr>
          <w:sz w:val="20"/>
          <w:szCs w:val="20"/>
          <w:lang w:val="pl-PL" w:eastAsia="en-US"/>
        </w:rPr>
      </w:pPr>
      <w:r>
        <w:rPr>
          <w:sz w:val="20"/>
          <w:szCs w:val="20"/>
        </w:rPr>
        <w:t xml:space="preserve">Załącznik nr 5 do Uchwały nr </w:t>
      </w:r>
      <w:r w:rsidR="00F81342">
        <w:rPr>
          <w:sz w:val="20"/>
          <w:szCs w:val="20"/>
        </w:rPr>
        <w:t>91</w:t>
      </w:r>
      <w:r>
        <w:rPr>
          <w:sz w:val="20"/>
          <w:szCs w:val="20"/>
        </w:rPr>
        <w:t xml:space="preserve">/2016 Senatu UMB z dnia </w:t>
      </w:r>
      <w:r w:rsidR="00F81342">
        <w:rPr>
          <w:sz w:val="20"/>
          <w:szCs w:val="20"/>
        </w:rPr>
        <w:t>24.06.</w:t>
      </w:r>
      <w:r>
        <w:rPr>
          <w:sz w:val="20"/>
          <w:szCs w:val="20"/>
        </w:rPr>
        <w:t>2016 r.</w:t>
      </w:r>
    </w:p>
    <w:p w:rsidR="00FE0F9D" w:rsidRPr="00826344" w:rsidRDefault="00FE0F9D" w:rsidP="00C20605">
      <w:pPr>
        <w:jc w:val="center"/>
        <w:rPr>
          <w:b/>
          <w:color w:val="000000"/>
          <w:lang w:val="pl-PL"/>
        </w:rPr>
      </w:pPr>
    </w:p>
    <w:p w:rsidR="00FE0F9D" w:rsidRDefault="00FE0F9D" w:rsidP="00C20605">
      <w:pPr>
        <w:jc w:val="center"/>
        <w:rPr>
          <w:b/>
          <w:color w:val="000000"/>
        </w:rPr>
      </w:pPr>
    </w:p>
    <w:p w:rsidR="00C20605" w:rsidRPr="009E723F" w:rsidRDefault="00FE0F9D" w:rsidP="009E723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9E723F">
        <w:rPr>
          <w:b/>
          <w:color w:val="000000"/>
          <w:sz w:val="22"/>
          <w:szCs w:val="22"/>
        </w:rPr>
        <w:t>U</w:t>
      </w:r>
      <w:r w:rsidR="00C20605" w:rsidRPr="009E723F">
        <w:rPr>
          <w:b/>
          <w:color w:val="000000"/>
          <w:sz w:val="22"/>
          <w:szCs w:val="22"/>
        </w:rPr>
        <w:t>mowa uczestnictwa w studiach podyplomowych</w:t>
      </w:r>
    </w:p>
    <w:p w:rsidR="00C20605" w:rsidRPr="009E723F" w:rsidRDefault="00C20605" w:rsidP="009E723F">
      <w:pPr>
        <w:spacing w:line="276" w:lineRule="auto"/>
        <w:jc w:val="center"/>
        <w:rPr>
          <w:b/>
          <w:bCs/>
          <w:color w:val="000000"/>
          <w:sz w:val="22"/>
          <w:szCs w:val="22"/>
          <w:lang w:val="pl-PL"/>
        </w:rPr>
      </w:pPr>
      <w:r w:rsidRPr="009E723F">
        <w:rPr>
          <w:b/>
          <w:color w:val="000000"/>
          <w:sz w:val="22"/>
          <w:szCs w:val="22"/>
        </w:rPr>
        <w:t>pn. "</w:t>
      </w:r>
      <w:r w:rsidRPr="009E723F">
        <w:rPr>
          <w:b/>
          <w:bCs/>
          <w:color w:val="000000"/>
          <w:sz w:val="22"/>
          <w:szCs w:val="22"/>
        </w:rPr>
        <w:t>Suplementy diety w żywieniu ogólnym i sporcie"</w:t>
      </w:r>
    </w:p>
    <w:p w:rsidR="00C20605" w:rsidRPr="009E723F" w:rsidRDefault="00C20605" w:rsidP="009E723F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9E723F">
        <w:rPr>
          <w:b/>
          <w:bCs/>
          <w:color w:val="000000"/>
          <w:sz w:val="22"/>
          <w:szCs w:val="22"/>
        </w:rPr>
        <w:t>w roku akademickim …………………</w:t>
      </w:r>
    </w:p>
    <w:p w:rsidR="00C20605" w:rsidRPr="009E723F" w:rsidRDefault="00C20605" w:rsidP="009E723F">
      <w:pPr>
        <w:spacing w:line="276" w:lineRule="auto"/>
        <w:jc w:val="center"/>
        <w:rPr>
          <w:color w:val="000000"/>
          <w:sz w:val="22"/>
          <w:szCs w:val="22"/>
        </w:rPr>
      </w:pPr>
      <w:r w:rsidRPr="009E723F">
        <w:rPr>
          <w:b/>
          <w:color w:val="000000"/>
          <w:sz w:val="22"/>
          <w:szCs w:val="22"/>
        </w:rPr>
        <w:t>Nr ..... /...............</w:t>
      </w:r>
    </w:p>
    <w:p w:rsidR="00C20605" w:rsidRPr="009E723F" w:rsidRDefault="00C20605" w:rsidP="009E723F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C20605" w:rsidRPr="009E723F" w:rsidRDefault="00C20605" w:rsidP="009E723F">
      <w:pPr>
        <w:pStyle w:val="Tekstpodstawowy"/>
        <w:spacing w:line="276" w:lineRule="auto"/>
        <w:ind w:left="-426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zawarta w dniu ……............ pomiędzy Uniwersytetem Medycznym w Białymstoku,</w:t>
      </w:r>
      <w:r w:rsidRPr="009E723F">
        <w:rPr>
          <w:color w:val="000000"/>
          <w:sz w:val="22"/>
          <w:szCs w:val="22"/>
        </w:rPr>
        <w:br/>
        <w:t>z siedzibą w Białymstoku przy ul. Kilińskiego 1, zwanym w dalszej części umowy „Uczelnią”, reprezentowanym przez: Dziekana Wydziału Farmaceutycznego z Oddziałem Medycyny Laboratoryjnej UMB – ……………………………………………………………………….,</w:t>
      </w:r>
    </w:p>
    <w:p w:rsidR="00C20605" w:rsidRPr="009E723F" w:rsidRDefault="00C20605" w:rsidP="009E723F">
      <w:pPr>
        <w:pStyle w:val="Tekstpodstawowy"/>
        <w:spacing w:line="276" w:lineRule="auto"/>
        <w:ind w:left="-426" w:right="-567"/>
        <w:rPr>
          <w:color w:val="000000"/>
          <w:sz w:val="22"/>
          <w:szCs w:val="22"/>
        </w:rPr>
      </w:pPr>
    </w:p>
    <w:p w:rsidR="00C20605" w:rsidRPr="009E723F" w:rsidRDefault="00C20605" w:rsidP="009E723F">
      <w:pPr>
        <w:pStyle w:val="Tekstpodstawowy"/>
        <w:spacing w:line="276" w:lineRule="auto"/>
        <w:ind w:left="-426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a Panią/Panem:</w:t>
      </w:r>
    </w:p>
    <w:p w:rsidR="00C20605" w:rsidRPr="009E723F" w:rsidRDefault="00C20605" w:rsidP="009E723F">
      <w:pPr>
        <w:pStyle w:val="Tekstpodstawowy"/>
        <w:spacing w:line="276" w:lineRule="auto"/>
        <w:ind w:left="-426" w:right="-567"/>
        <w:rPr>
          <w:color w:val="000000"/>
          <w:sz w:val="22"/>
          <w:szCs w:val="22"/>
        </w:rPr>
      </w:pPr>
    </w:p>
    <w:p w:rsidR="00C20605" w:rsidRDefault="00C20605" w:rsidP="009E723F">
      <w:pPr>
        <w:spacing w:line="276" w:lineRule="auto"/>
        <w:ind w:left="-426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Imię/imiona i Nazwisko: ……………………………………………</w:t>
      </w:r>
      <w:r w:rsidR="00253A42">
        <w:rPr>
          <w:color w:val="000000"/>
          <w:sz w:val="22"/>
          <w:szCs w:val="22"/>
        </w:rPr>
        <w:t xml:space="preserve">  </w:t>
      </w:r>
    </w:p>
    <w:p w:rsidR="00253A42" w:rsidRPr="009E723F" w:rsidRDefault="00253A42" w:rsidP="009E723F">
      <w:pPr>
        <w:spacing w:line="276" w:lineRule="auto"/>
        <w:ind w:left="-426" w:right="-567"/>
        <w:rPr>
          <w:color w:val="000000"/>
          <w:sz w:val="22"/>
          <w:szCs w:val="22"/>
        </w:rPr>
      </w:pPr>
      <w:bookmarkStart w:id="0" w:name="_GoBack"/>
      <w:bookmarkEnd w:id="0"/>
    </w:p>
    <w:p w:rsidR="00C20605" w:rsidRPr="009E723F" w:rsidRDefault="00C20605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Adres zamieszkania:</w:t>
      </w:r>
    </w:p>
    <w:p w:rsidR="00C20605" w:rsidRPr="009E723F" w:rsidRDefault="009E723F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…………………………………………………………………….…………………………………..........………………………………………………………………</w:t>
      </w:r>
      <w:r w:rsidR="00253A42">
        <w:rPr>
          <w:color w:val="000000"/>
          <w:sz w:val="22"/>
          <w:szCs w:val="22"/>
        </w:rPr>
        <w:t>................................</w:t>
      </w:r>
      <w:r w:rsidRPr="009E723F">
        <w:rPr>
          <w:color w:val="000000"/>
          <w:sz w:val="22"/>
          <w:szCs w:val="22"/>
        </w:rPr>
        <w:t>…….…………………………………..........</w:t>
      </w:r>
    </w:p>
    <w:p w:rsidR="009E723F" w:rsidRPr="009E723F" w:rsidRDefault="009E723F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  <w:lang w:val="pl-PL"/>
        </w:rPr>
      </w:pPr>
    </w:p>
    <w:p w:rsidR="00C20605" w:rsidRPr="009E723F" w:rsidRDefault="00C20605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Adres do korespondencji (jeśli inny niż adres zamieszkania):</w:t>
      </w:r>
    </w:p>
    <w:p w:rsidR="00C20605" w:rsidRPr="009E723F" w:rsidRDefault="009E723F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…………………………………………………………………….…………………………………..........</w:t>
      </w:r>
      <w:r w:rsidR="00C20605" w:rsidRPr="009E723F">
        <w:rPr>
          <w:color w:val="000000"/>
          <w:sz w:val="22"/>
          <w:szCs w:val="22"/>
        </w:rPr>
        <w:t>.</w:t>
      </w:r>
      <w:r w:rsidRPr="009E723F">
        <w:rPr>
          <w:color w:val="000000"/>
          <w:sz w:val="22"/>
          <w:szCs w:val="22"/>
        </w:rPr>
        <w:t>…………………………………………………………………….……………</w:t>
      </w:r>
      <w:r w:rsidR="00253A42">
        <w:rPr>
          <w:color w:val="000000"/>
          <w:sz w:val="22"/>
          <w:szCs w:val="22"/>
        </w:rPr>
        <w:t>............................</w:t>
      </w:r>
      <w:r w:rsidRPr="009E723F">
        <w:rPr>
          <w:color w:val="000000"/>
          <w:sz w:val="22"/>
          <w:szCs w:val="22"/>
        </w:rPr>
        <w:t>……………………..........</w:t>
      </w:r>
    </w:p>
    <w:p w:rsidR="00253A42" w:rsidRDefault="00C20605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PESEL: ............................</w:t>
      </w:r>
    </w:p>
    <w:p w:rsidR="00C20605" w:rsidRPr="009E723F" w:rsidRDefault="00253A42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 </w:t>
      </w:r>
    </w:p>
    <w:p w:rsidR="00C20605" w:rsidRPr="009E723F" w:rsidRDefault="00C20605" w:rsidP="009E723F">
      <w:pPr>
        <w:spacing w:line="276" w:lineRule="auto"/>
        <w:ind w:left="-426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zwanym/zwaną w dalszej części umowy Słuchaczem, o następującej treści:</w:t>
      </w: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§1</w:t>
      </w:r>
    </w:p>
    <w:p w:rsidR="00C20605" w:rsidRPr="009E723F" w:rsidRDefault="00C20605" w:rsidP="009E723F">
      <w:pPr>
        <w:pStyle w:val="Akapitzlist"/>
        <w:numPr>
          <w:ilvl w:val="0"/>
          <w:numId w:val="17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Umowa zostaje zawarta na czas trwania jednego cyklu kształcenia na studiach podyplomowych</w:t>
      </w:r>
      <w:r w:rsidRPr="009E723F">
        <w:rPr>
          <w:b/>
          <w:color w:val="000000"/>
          <w:sz w:val="22"/>
          <w:szCs w:val="22"/>
        </w:rPr>
        <w:t xml:space="preserve"> </w:t>
      </w:r>
      <w:r w:rsidRPr="009E723F">
        <w:rPr>
          <w:color w:val="000000"/>
          <w:sz w:val="22"/>
          <w:szCs w:val="22"/>
        </w:rPr>
        <w:t xml:space="preserve">pn. "Suplementy diety w żywieniu ogólnym i sporcie", obejmujących </w:t>
      </w:r>
      <w:r w:rsidRPr="009E723F">
        <w:rPr>
          <w:sz w:val="22"/>
          <w:szCs w:val="22"/>
        </w:rPr>
        <w:t xml:space="preserve">łącznie … godzin wykładów, … godzin seminariów i … godzin ćwiczeń, </w:t>
      </w:r>
      <w:r w:rsidRPr="009E723F">
        <w:rPr>
          <w:color w:val="000000"/>
          <w:sz w:val="22"/>
          <w:szCs w:val="22"/>
        </w:rPr>
        <w:t>prowadzonych w języku polskim w terminie od ……………. do ………………</w:t>
      </w:r>
    </w:p>
    <w:p w:rsidR="00C20605" w:rsidRPr="009E723F" w:rsidRDefault="00C20605" w:rsidP="009E723F">
      <w:pPr>
        <w:pStyle w:val="Akapitzlist"/>
        <w:numPr>
          <w:ilvl w:val="0"/>
          <w:numId w:val="17"/>
        </w:numPr>
        <w:spacing w:line="276" w:lineRule="auto"/>
        <w:ind w:left="-142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Indywidualny numer rachunku bankowego, na który należy wnosić opłaty: ……………………………………........................…………………………………………………</w:t>
      </w: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br/>
        <w:t>§2</w:t>
      </w:r>
    </w:p>
    <w:p w:rsidR="00C20605" w:rsidRPr="009E723F" w:rsidRDefault="00C20605" w:rsidP="009E723F">
      <w:pPr>
        <w:pStyle w:val="Akapitzlist"/>
        <w:numPr>
          <w:ilvl w:val="0"/>
          <w:numId w:val="18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Uczestnictwo w studiach podyplomowych jest płatne. </w:t>
      </w:r>
    </w:p>
    <w:p w:rsidR="00C20605" w:rsidRPr="009E723F" w:rsidRDefault="00C20605" w:rsidP="009E723F">
      <w:pPr>
        <w:pStyle w:val="Akapitzlist"/>
        <w:numPr>
          <w:ilvl w:val="0"/>
          <w:numId w:val="18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Uczelnia zobowiązuje się do zapewnienia wykwalifikowanej kadry dydaktycznej.</w:t>
      </w:r>
    </w:p>
    <w:p w:rsidR="00C20605" w:rsidRPr="009E723F" w:rsidRDefault="00C20605" w:rsidP="009E723F">
      <w:pPr>
        <w:pStyle w:val="Akapitzlist"/>
        <w:numPr>
          <w:ilvl w:val="0"/>
          <w:numId w:val="18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Uczelnia zobowiązuje się do prowadzenia zajęć przewidzianych zgodnie z planem studiów. Plan studiów stanowi załącznik nr 1 do niniejszej umowy.</w:t>
      </w:r>
    </w:p>
    <w:p w:rsidR="00C20605" w:rsidRPr="009E723F" w:rsidRDefault="00C20605" w:rsidP="009E723F">
      <w:pPr>
        <w:pStyle w:val="Akapitzlist"/>
        <w:numPr>
          <w:ilvl w:val="0"/>
          <w:numId w:val="18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Wykłady będą odbywały się w trybie weekendowym – w soboty i niedziele – zgodnie z rozkładem zajęć dostępnym na stronie internetowej studiów podyplomowych Wydziału Farmaceutycznego z Oddziałem Medycyny Laboratoryjnej UMB. </w:t>
      </w:r>
    </w:p>
    <w:p w:rsidR="00C20605" w:rsidRPr="009E723F" w:rsidRDefault="00C20605" w:rsidP="009E723F">
      <w:pPr>
        <w:pStyle w:val="Akapitzlist"/>
        <w:numPr>
          <w:ilvl w:val="0"/>
          <w:numId w:val="18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Uczelnia zastrzega sobie prawo do zmiany terminów zajęć z przyczyn od Uczelni niezależnych, jak np. choroba wykładowcy. </w:t>
      </w:r>
    </w:p>
    <w:p w:rsidR="00C20605" w:rsidRPr="009E723F" w:rsidRDefault="00C20605" w:rsidP="009E723F">
      <w:pPr>
        <w:pStyle w:val="Akapitzlist"/>
        <w:numPr>
          <w:ilvl w:val="0"/>
          <w:numId w:val="18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Uczelnia nie pokrywa kosztów dojazdu Słuchacza na miejsce odbywania studiów, zakwaterowania</w:t>
      </w:r>
      <w:r w:rsidRPr="009E723F">
        <w:rPr>
          <w:color w:val="000000"/>
          <w:sz w:val="22"/>
          <w:szCs w:val="22"/>
        </w:rPr>
        <w:br/>
        <w:t>w Białymstoku, ani kosztów wyżywienia Słuchacza.</w:t>
      </w: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9E723F" w:rsidRPr="009E723F" w:rsidRDefault="009E723F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9E723F" w:rsidRPr="009E723F" w:rsidRDefault="009E723F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§3</w:t>
      </w:r>
    </w:p>
    <w:p w:rsidR="00C20605" w:rsidRPr="009E723F" w:rsidRDefault="00C20605" w:rsidP="009E723F">
      <w:pPr>
        <w:pStyle w:val="Akapitzlist"/>
        <w:numPr>
          <w:ilvl w:val="0"/>
          <w:numId w:val="19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Słuchacz zobowiązuje się do:</w:t>
      </w:r>
    </w:p>
    <w:p w:rsidR="00C20605" w:rsidRPr="009E723F" w:rsidRDefault="00C20605" w:rsidP="009E723F">
      <w:pPr>
        <w:pStyle w:val="Akapitzlist"/>
        <w:numPr>
          <w:ilvl w:val="0"/>
          <w:numId w:val="20"/>
        </w:numPr>
        <w:spacing w:line="276" w:lineRule="auto"/>
        <w:ind w:left="284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przestrzegania przepisów Regulaminu studiów podyplomowych Uniwersytetu Medycznego</w:t>
      </w:r>
      <w:r w:rsidRPr="009E723F">
        <w:rPr>
          <w:color w:val="000000"/>
          <w:sz w:val="22"/>
          <w:szCs w:val="22"/>
        </w:rPr>
        <w:br/>
        <w:t>w Białymstoku,</w:t>
      </w:r>
    </w:p>
    <w:p w:rsidR="00C20605" w:rsidRPr="009E723F" w:rsidRDefault="00C20605" w:rsidP="009E723F">
      <w:pPr>
        <w:pStyle w:val="Akapitzlist"/>
        <w:numPr>
          <w:ilvl w:val="0"/>
          <w:numId w:val="20"/>
        </w:numPr>
        <w:spacing w:line="276" w:lineRule="auto"/>
        <w:ind w:left="284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starannego przygotowywania się do zajęć, aktywnego udziału w zajęciach oraz pracy własnej wynikającej z liczby punktów ECTS przyznanej poszczególnym przedmiotom,</w:t>
      </w:r>
    </w:p>
    <w:p w:rsidR="00C20605" w:rsidRPr="009E723F" w:rsidRDefault="00C20605" w:rsidP="009E723F">
      <w:pPr>
        <w:pStyle w:val="Akapitzlist"/>
        <w:numPr>
          <w:ilvl w:val="0"/>
          <w:numId w:val="20"/>
        </w:numPr>
        <w:spacing w:line="276" w:lineRule="auto"/>
        <w:ind w:left="284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wypełnienia i złożenia ankiet ewaluacyjnych,</w:t>
      </w:r>
    </w:p>
    <w:p w:rsidR="00C20605" w:rsidRPr="009E723F" w:rsidRDefault="00C20605" w:rsidP="009E723F">
      <w:pPr>
        <w:pStyle w:val="Akapitzlist"/>
        <w:numPr>
          <w:ilvl w:val="0"/>
          <w:numId w:val="20"/>
        </w:numPr>
        <w:spacing w:line="276" w:lineRule="auto"/>
        <w:ind w:left="284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rozpoczęcia i ukończenia studiów podyplomowych w wyznaczonym terminie,</w:t>
      </w:r>
    </w:p>
    <w:p w:rsidR="00C20605" w:rsidRPr="009E723F" w:rsidRDefault="00C20605" w:rsidP="009E723F">
      <w:pPr>
        <w:pStyle w:val="Akapitzlist"/>
        <w:numPr>
          <w:ilvl w:val="0"/>
          <w:numId w:val="20"/>
        </w:numPr>
        <w:spacing w:line="276" w:lineRule="auto"/>
        <w:ind w:left="284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terminowego wnoszenia czesnego przez cały okres trwania studiów podyplomowych. Zgodnie z Zarządzeniem Rektora UMB wysokość opłaty za studia podyplomowe wynosi ……………..</w:t>
      </w:r>
      <w:r w:rsidRPr="009E723F">
        <w:rPr>
          <w:color w:val="FF0000"/>
          <w:sz w:val="22"/>
          <w:szCs w:val="22"/>
        </w:rPr>
        <w:t xml:space="preserve"> </w:t>
      </w:r>
      <w:r w:rsidRPr="009E723F">
        <w:rPr>
          <w:color w:val="000000"/>
          <w:sz w:val="22"/>
          <w:szCs w:val="22"/>
        </w:rPr>
        <w:t xml:space="preserve">zł (słownie: </w:t>
      </w:r>
      <w:r w:rsidRPr="009E723F">
        <w:rPr>
          <w:sz w:val="22"/>
          <w:szCs w:val="22"/>
        </w:rPr>
        <w:t>…………………………..</w:t>
      </w:r>
      <w:r w:rsidRPr="009E723F">
        <w:rPr>
          <w:color w:val="000000"/>
          <w:sz w:val="22"/>
          <w:szCs w:val="22"/>
        </w:rPr>
        <w:t>),</w:t>
      </w:r>
    </w:p>
    <w:p w:rsidR="00C20605" w:rsidRPr="009E723F" w:rsidRDefault="00C20605" w:rsidP="009E723F">
      <w:pPr>
        <w:pStyle w:val="Akapitzlist"/>
        <w:numPr>
          <w:ilvl w:val="0"/>
          <w:numId w:val="19"/>
        </w:numPr>
        <w:spacing w:line="276" w:lineRule="auto"/>
        <w:ind w:left="-142" w:right="-567"/>
        <w:jc w:val="both"/>
        <w:rPr>
          <w:color w:val="000000" w:themeColor="text1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Opłata, o której mowa w §3 ust. 1 pkt. 6, wnoszona jest w dwóch równych ratach semestralnych, zgodnie z §14 ust. 3 Regulaminu studiów podyplomowych </w:t>
      </w:r>
      <w:r w:rsidRPr="009E723F">
        <w:rPr>
          <w:color w:val="000000" w:themeColor="text1"/>
          <w:sz w:val="22"/>
          <w:szCs w:val="22"/>
        </w:rPr>
        <w:t>UMB, tj.</w:t>
      </w:r>
    </w:p>
    <w:p w:rsidR="00C20605" w:rsidRPr="009E723F" w:rsidRDefault="00C20605" w:rsidP="009E723F">
      <w:pPr>
        <w:pStyle w:val="Akapitzlist"/>
        <w:numPr>
          <w:ilvl w:val="0"/>
          <w:numId w:val="21"/>
        </w:numPr>
        <w:spacing w:line="276" w:lineRule="auto"/>
        <w:ind w:left="284" w:right="-567"/>
        <w:jc w:val="both"/>
        <w:rPr>
          <w:color w:val="000000" w:themeColor="text1"/>
          <w:sz w:val="22"/>
          <w:szCs w:val="22"/>
        </w:rPr>
      </w:pPr>
      <w:r w:rsidRPr="009E723F">
        <w:rPr>
          <w:color w:val="000000" w:themeColor="text1"/>
          <w:sz w:val="22"/>
          <w:szCs w:val="22"/>
        </w:rPr>
        <w:t xml:space="preserve">I rata w kwocie </w:t>
      </w:r>
      <w:r w:rsidRPr="009E723F">
        <w:rPr>
          <w:sz w:val="22"/>
          <w:szCs w:val="22"/>
        </w:rPr>
        <w:t xml:space="preserve">…………. </w:t>
      </w:r>
      <w:r w:rsidRPr="009E723F">
        <w:rPr>
          <w:color w:val="000000" w:themeColor="text1"/>
          <w:sz w:val="22"/>
          <w:szCs w:val="22"/>
        </w:rPr>
        <w:t>zł – w terminie 7 dni po zakwalifikowaniu na listę rankingową,</w:t>
      </w:r>
    </w:p>
    <w:p w:rsidR="00C20605" w:rsidRPr="009E723F" w:rsidRDefault="00C20605" w:rsidP="009E723F">
      <w:pPr>
        <w:pStyle w:val="Akapitzlist"/>
        <w:numPr>
          <w:ilvl w:val="0"/>
          <w:numId w:val="21"/>
        </w:numPr>
        <w:spacing w:line="276" w:lineRule="auto"/>
        <w:ind w:left="284" w:right="-567"/>
        <w:jc w:val="both"/>
        <w:rPr>
          <w:color w:val="000000" w:themeColor="text1"/>
          <w:sz w:val="22"/>
          <w:szCs w:val="22"/>
        </w:rPr>
      </w:pPr>
      <w:r w:rsidRPr="009E723F">
        <w:rPr>
          <w:color w:val="000000" w:themeColor="text1"/>
          <w:sz w:val="22"/>
          <w:szCs w:val="22"/>
        </w:rPr>
        <w:t xml:space="preserve">II rata w kwocie </w:t>
      </w:r>
      <w:r w:rsidRPr="009E723F">
        <w:rPr>
          <w:sz w:val="22"/>
          <w:szCs w:val="22"/>
        </w:rPr>
        <w:t xml:space="preserve">………… </w:t>
      </w:r>
      <w:r w:rsidRPr="009E723F">
        <w:rPr>
          <w:color w:val="000000" w:themeColor="text1"/>
          <w:sz w:val="22"/>
          <w:szCs w:val="22"/>
        </w:rPr>
        <w:t>zł – w terminie do 7 dni po rozpoczęciu II semestru.</w:t>
      </w:r>
    </w:p>
    <w:p w:rsidR="00C20605" w:rsidRPr="009E723F" w:rsidRDefault="00C20605" w:rsidP="009E723F">
      <w:pPr>
        <w:pStyle w:val="Akapitzlist"/>
        <w:numPr>
          <w:ilvl w:val="0"/>
          <w:numId w:val="19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Słuchacz zobowiązuje się do pisemnego powiadamiania Uczelni o zmianie jego danych osobowych zawartych w niniejszej Umowie, w tym adresu zamieszkania. Skutki zaniechania wykonania tego obowiązku obciążać będą Słuchacza.</w:t>
      </w:r>
    </w:p>
    <w:p w:rsidR="00C20605" w:rsidRPr="009E723F" w:rsidRDefault="00C20605" w:rsidP="009E723F">
      <w:pPr>
        <w:pStyle w:val="Akapitzlist"/>
        <w:numPr>
          <w:ilvl w:val="0"/>
          <w:numId w:val="19"/>
        </w:numPr>
        <w:spacing w:line="276" w:lineRule="auto"/>
        <w:ind w:left="-142" w:right="-567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W przypadku rezygnacji ze studiów, Słuchacz zobowiązany jest do pisemnego poinformowania o tym fakcie Uczelni w terminie 7 dni od zaprzestania uczestnictwa w zajęciach.</w:t>
      </w:r>
    </w:p>
    <w:p w:rsidR="00C20605" w:rsidRPr="009E723F" w:rsidRDefault="00C20605" w:rsidP="009E723F">
      <w:pPr>
        <w:pStyle w:val="Tekstpodstawowy"/>
        <w:numPr>
          <w:ilvl w:val="0"/>
          <w:numId w:val="19"/>
        </w:numPr>
        <w:spacing w:line="276" w:lineRule="auto"/>
        <w:ind w:left="-142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W przypadku nieusprawiedliwionych nieobecności na </w:t>
      </w:r>
      <w:r w:rsidRPr="009E723F">
        <w:rPr>
          <w:color w:val="000000" w:themeColor="text1"/>
          <w:sz w:val="22"/>
          <w:szCs w:val="22"/>
        </w:rPr>
        <w:t>zajęciach w ilości 40% i/lub</w:t>
      </w:r>
      <w:r w:rsidRPr="009E723F">
        <w:rPr>
          <w:color w:val="000000"/>
          <w:sz w:val="22"/>
          <w:szCs w:val="22"/>
        </w:rPr>
        <w:t xml:space="preserve"> nieprzystąpienia do egzaminów w wyznaczonym terminie, Kierownik Studiów Podyplomowych może podjąć decyzję o skreśleniu Słuchacza z listy słuchaczy.</w:t>
      </w:r>
    </w:p>
    <w:p w:rsidR="00C20605" w:rsidRPr="009E723F" w:rsidRDefault="00C20605" w:rsidP="009E723F">
      <w:pPr>
        <w:pStyle w:val="Tekstpodstawowy"/>
        <w:numPr>
          <w:ilvl w:val="0"/>
          <w:numId w:val="19"/>
        </w:numPr>
        <w:spacing w:line="276" w:lineRule="auto"/>
        <w:ind w:left="-142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Warunkiem ukończenia studiów jest zaliczenie wszystkich egzaminów (zaliczeń) cząstkowych  oraz napisanie i zaliczenie pracy dyplomowej. Uczestnik ma prawo do poprawkowych egzaminów (zaliczeń) cząstkowych, ale pracę dyplomową winien złożyć i obronić w wyznaczonym z góry terminie.</w:t>
      </w: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§4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Czesne wnoszone jest na rachunek bankowy wskazany na pierwszej stronie niniejszej umowy, Zmiana numeru rachunku bankowego nie wymaga zmiany umowy. O zmianie numeru rachunku bankowego Uczelnia zawiadamia słuchacza.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Za datę dokonania opłaty uważa się datę uznania rachunku bankowego Uczelni.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Od nieterminowo wnoszonych opłat Uczelnia nalicza odsetki ustawowe za opóźnienie.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Słuchacz, na wezwanie Uczelni, jest zobowiązany do okazania dowodu wniesienia opłaty.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Uczelnia nie odpowiada za następstwa błędnego zakwalifikowania wpłaty powstałe na skutek okoliczności leżących po stronie wpłacającego, w szczególności w wyniku wpisania niewłaściwego numeru rachunku bankowego lub innych podobnych powodów.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W przypadku niewniesienia opłaty w terminie Kierownik Studiów Podyplomowych pisemnie wzywa Słuchacza do jej uiszczenia w terminie 7 dni od dnia doręczenia wezwania do zapłaty, pod rygorem skreślenia z listy słuchaczy.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Słuchacz, na umotywowany wniosek, może ubiegać się o częściowe zwolnienie z opłaty za studia podyplomowe albo o rozłożenie jej na raty. Rozłożenie na raty opłaty za pierwszy semestr studiów podyplomowych jest niedopuszczalne.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Słuchacz może domagać się zwrotu czesnego w całości w przypadku wypowiedzenia niniejszej Umowy przed rozpoczęciem studiów podyplomowych.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W przypadku wypowiedzenia umowy po rozpoczęciu zajęć lub skreślenia z listy słuchaczy, Słuchacz może ubiegać się – na jego pisemny wniosek zawierający aktualny numer konta bankowego – o zwrot części wniesionej opłaty w wysokości proporcjonalnej do nieodbytych zajęć </w:t>
      </w:r>
      <w:r w:rsidRPr="009E723F">
        <w:rPr>
          <w:color w:val="000000" w:themeColor="text1"/>
          <w:sz w:val="22"/>
          <w:szCs w:val="22"/>
        </w:rPr>
        <w:t>objętych planem studiów podyplomowych oraz ponoszonych w ramach studiów kosztów, licząc od dnia, w którym wypowiedział umowę lub został skreślony z listy słuchaczy. Rozstrzygnięcie w tej sprawie podejmuje Dziekan.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Wniosek, o którym mowa w ust. 9, Słuchacz winien złożyć w sekretariacie jednostki prowadzącej studia podyplomowe.</w:t>
      </w:r>
    </w:p>
    <w:p w:rsidR="00C20605" w:rsidRPr="009E723F" w:rsidRDefault="00C20605" w:rsidP="009E723F">
      <w:pPr>
        <w:pStyle w:val="Akapitzlist"/>
        <w:numPr>
          <w:ilvl w:val="0"/>
          <w:numId w:val="22"/>
        </w:numPr>
        <w:spacing w:line="276" w:lineRule="auto"/>
        <w:ind w:left="-142" w:right="-567" w:hanging="349"/>
        <w:jc w:val="both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W przypadku wypowiedzenia umowy lub skreślenia z listy słuchaczy po rozpoczęciu nauczania i niewniesienia wymaganych opłat, Uczelnia wszczyna postępowanie windykacyjne, w którym dochodzi należności w wysokości proporcjonalnej do odbytych zajęć objętych planem studiów podyplomowych i ponoszonych przez Uczelnię kosztów.</w:t>
      </w: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</w:rPr>
      </w:pPr>
    </w:p>
    <w:p w:rsidR="00C20605" w:rsidRPr="009E723F" w:rsidRDefault="00C20605" w:rsidP="009E723F">
      <w:pPr>
        <w:spacing w:line="276" w:lineRule="auto"/>
        <w:ind w:right="-567"/>
        <w:jc w:val="center"/>
        <w:rPr>
          <w:color w:val="000000"/>
          <w:sz w:val="22"/>
          <w:szCs w:val="22"/>
          <w:lang w:val="pl-PL"/>
        </w:rPr>
      </w:pPr>
      <w:r w:rsidRPr="009E723F">
        <w:rPr>
          <w:color w:val="000000"/>
          <w:sz w:val="22"/>
          <w:szCs w:val="22"/>
        </w:rPr>
        <w:t>§5</w:t>
      </w:r>
    </w:p>
    <w:p w:rsidR="00C20605" w:rsidRPr="009E723F" w:rsidRDefault="00C20605" w:rsidP="009E723F">
      <w:pPr>
        <w:pStyle w:val="Tekstpodstawowy"/>
        <w:numPr>
          <w:ilvl w:val="0"/>
          <w:numId w:val="23"/>
        </w:numPr>
        <w:tabs>
          <w:tab w:val="left" w:pos="-142"/>
        </w:tabs>
        <w:spacing w:line="276" w:lineRule="auto"/>
        <w:ind w:left="-142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Zmiany i uzupełnienia treści umowy wymagają formy pisemnej pod rygorem nieważności.</w:t>
      </w:r>
    </w:p>
    <w:p w:rsidR="00C20605" w:rsidRPr="009E723F" w:rsidRDefault="00C20605" w:rsidP="009E723F">
      <w:pPr>
        <w:pStyle w:val="Tekstpodstawowy"/>
        <w:numPr>
          <w:ilvl w:val="0"/>
          <w:numId w:val="23"/>
        </w:numPr>
        <w:tabs>
          <w:tab w:val="left" w:pos="-142"/>
        </w:tabs>
        <w:spacing w:line="276" w:lineRule="auto"/>
        <w:ind w:left="-142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Umowa została sporządzona w dwóch jednobrzmiących egzemplarzach po jednym dla każdej</w:t>
      </w:r>
      <w:r w:rsidRPr="009E723F">
        <w:rPr>
          <w:color w:val="000000"/>
          <w:sz w:val="22"/>
          <w:szCs w:val="22"/>
        </w:rPr>
        <w:br/>
        <w:t xml:space="preserve">ze stron. </w:t>
      </w:r>
    </w:p>
    <w:p w:rsidR="00C20605" w:rsidRPr="009E723F" w:rsidRDefault="00C20605" w:rsidP="009E723F">
      <w:pPr>
        <w:pStyle w:val="Tekstpodstawowy"/>
        <w:spacing w:line="276" w:lineRule="auto"/>
        <w:ind w:right="-567"/>
        <w:jc w:val="center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§6</w:t>
      </w:r>
    </w:p>
    <w:p w:rsidR="00C20605" w:rsidRPr="009E723F" w:rsidRDefault="00C20605" w:rsidP="009E723F">
      <w:pPr>
        <w:pStyle w:val="Tekstpodstawowy"/>
        <w:spacing w:line="276" w:lineRule="auto"/>
        <w:ind w:left="-426"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 xml:space="preserve">W sprawach nie uregulowanych postanowieniami niniejszej umowy zastosowanie mają właściwe przepisy kodeksu cywilnego. </w:t>
      </w:r>
    </w:p>
    <w:p w:rsidR="00C20605" w:rsidRPr="009E723F" w:rsidRDefault="00C20605" w:rsidP="009E723F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C20605" w:rsidRPr="009E723F" w:rsidRDefault="00C20605" w:rsidP="009E723F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C20605" w:rsidRPr="009E723F" w:rsidRDefault="00C20605" w:rsidP="009E723F">
      <w:pPr>
        <w:pStyle w:val="Tekstpodstawowy"/>
        <w:spacing w:line="276" w:lineRule="auto"/>
        <w:rPr>
          <w:color w:val="000000"/>
          <w:sz w:val="22"/>
          <w:szCs w:val="22"/>
        </w:rPr>
      </w:pPr>
    </w:p>
    <w:p w:rsidR="00C20605" w:rsidRPr="009E723F" w:rsidRDefault="00C20605" w:rsidP="009E723F">
      <w:pPr>
        <w:pStyle w:val="Tekstpodstawowy"/>
        <w:spacing w:line="276" w:lineRule="auto"/>
        <w:ind w:right="-567"/>
        <w:rPr>
          <w:color w:val="000000"/>
          <w:sz w:val="22"/>
          <w:szCs w:val="22"/>
        </w:rPr>
      </w:pPr>
      <w:r w:rsidRPr="009E723F">
        <w:rPr>
          <w:color w:val="000000"/>
          <w:sz w:val="22"/>
          <w:szCs w:val="22"/>
        </w:rPr>
        <w:t>………………………………                        …………………………………………………….</w:t>
      </w:r>
    </w:p>
    <w:p w:rsidR="00C20605" w:rsidRPr="009E723F" w:rsidRDefault="00C20605" w:rsidP="009E723F">
      <w:pPr>
        <w:pStyle w:val="Tekstpodstawowy"/>
        <w:spacing w:line="276" w:lineRule="auto"/>
        <w:rPr>
          <w:bCs/>
          <w:color w:val="000000"/>
          <w:sz w:val="22"/>
          <w:szCs w:val="22"/>
        </w:rPr>
      </w:pPr>
      <w:r w:rsidRPr="009E723F">
        <w:rPr>
          <w:bCs/>
          <w:color w:val="000000"/>
          <w:sz w:val="22"/>
          <w:szCs w:val="22"/>
        </w:rPr>
        <w:t xml:space="preserve">        Podpis Słuchacza                                     Podpis Dziekana Wydziału Farmaceutycznego </w:t>
      </w:r>
    </w:p>
    <w:p w:rsidR="00C20605" w:rsidRPr="009E723F" w:rsidRDefault="00C20605" w:rsidP="009E723F">
      <w:pPr>
        <w:pStyle w:val="Tekstpodstawowy"/>
        <w:spacing w:line="276" w:lineRule="auto"/>
        <w:rPr>
          <w:bCs/>
          <w:color w:val="000000"/>
          <w:sz w:val="22"/>
          <w:szCs w:val="22"/>
        </w:rPr>
      </w:pPr>
      <w:r w:rsidRPr="009E723F">
        <w:rPr>
          <w:bCs/>
          <w:color w:val="000000"/>
          <w:sz w:val="22"/>
          <w:szCs w:val="22"/>
        </w:rPr>
        <w:t xml:space="preserve">                                                                           z Oddziałem Medycyny Laboratoryjnej UMB</w:t>
      </w:r>
    </w:p>
    <w:p w:rsidR="008E76EF" w:rsidRPr="009E723F" w:rsidRDefault="008E76EF" w:rsidP="009E723F">
      <w:pPr>
        <w:pStyle w:val="Tekstpodstawowy"/>
        <w:spacing w:line="276" w:lineRule="auto"/>
        <w:rPr>
          <w:bCs/>
          <w:color w:val="000000"/>
          <w:sz w:val="22"/>
          <w:szCs w:val="22"/>
          <w:lang w:val="fr-FR"/>
        </w:rPr>
      </w:pPr>
    </w:p>
    <w:sectPr w:rsidR="008E76EF" w:rsidRPr="009E723F" w:rsidSect="00FE0F9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A6B" w:rsidRDefault="00765A6B" w:rsidP="00662153">
      <w:r>
        <w:separator/>
      </w:r>
    </w:p>
  </w:endnote>
  <w:endnote w:type="continuationSeparator" w:id="0">
    <w:p w:rsidR="00765A6B" w:rsidRDefault="00765A6B" w:rsidP="006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B363B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A6B" w:rsidRDefault="00765A6B" w:rsidP="00662153">
      <w:r>
        <w:separator/>
      </w:r>
    </w:p>
  </w:footnote>
  <w:footnote w:type="continuationSeparator" w:id="0">
    <w:p w:rsidR="00765A6B" w:rsidRDefault="00765A6B" w:rsidP="0066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9DC7A2E"/>
    <w:multiLevelType w:val="hybridMultilevel"/>
    <w:tmpl w:val="0FD02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A37A3"/>
    <w:multiLevelType w:val="hybridMultilevel"/>
    <w:tmpl w:val="64463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03B1"/>
    <w:multiLevelType w:val="hybridMultilevel"/>
    <w:tmpl w:val="DB68E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6205"/>
    <w:multiLevelType w:val="hybridMultilevel"/>
    <w:tmpl w:val="6A7A2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B2B"/>
    <w:multiLevelType w:val="hybridMultilevel"/>
    <w:tmpl w:val="D752F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1E1A"/>
    <w:multiLevelType w:val="hybridMultilevel"/>
    <w:tmpl w:val="2A625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07ECC"/>
    <w:multiLevelType w:val="hybridMultilevel"/>
    <w:tmpl w:val="29FC1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94091"/>
    <w:multiLevelType w:val="hybridMultilevel"/>
    <w:tmpl w:val="9A0E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23DB6"/>
    <w:multiLevelType w:val="hybridMultilevel"/>
    <w:tmpl w:val="5D088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449A5"/>
    <w:multiLevelType w:val="hybridMultilevel"/>
    <w:tmpl w:val="7AA6B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E14E7"/>
    <w:multiLevelType w:val="hybridMultilevel"/>
    <w:tmpl w:val="891A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6633B"/>
    <w:multiLevelType w:val="hybridMultilevel"/>
    <w:tmpl w:val="2366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3AF1"/>
    <w:multiLevelType w:val="hybridMultilevel"/>
    <w:tmpl w:val="27569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C0FD8"/>
    <w:multiLevelType w:val="hybridMultilevel"/>
    <w:tmpl w:val="0470C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F6F18"/>
    <w:multiLevelType w:val="hybridMultilevel"/>
    <w:tmpl w:val="66DA3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D5EAF"/>
    <w:multiLevelType w:val="hybridMultilevel"/>
    <w:tmpl w:val="E1C8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15"/>
  </w:num>
  <w:num w:numId="12">
    <w:abstractNumId w:val="12"/>
  </w:num>
  <w:num w:numId="13">
    <w:abstractNumId w:val="16"/>
  </w:num>
  <w:num w:numId="14">
    <w:abstractNumId w:val="6"/>
  </w:num>
  <w:num w:numId="15">
    <w:abstractNumId w:val="9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53"/>
    <w:rsid w:val="00064232"/>
    <w:rsid w:val="000A1DF9"/>
    <w:rsid w:val="00104FF5"/>
    <w:rsid w:val="001A64B8"/>
    <w:rsid w:val="001E11B1"/>
    <w:rsid w:val="00232B99"/>
    <w:rsid w:val="00240F3C"/>
    <w:rsid w:val="00253A42"/>
    <w:rsid w:val="002B3E3C"/>
    <w:rsid w:val="002E1F9C"/>
    <w:rsid w:val="002E4EDD"/>
    <w:rsid w:val="003201EA"/>
    <w:rsid w:val="003A7462"/>
    <w:rsid w:val="003B5022"/>
    <w:rsid w:val="003F1426"/>
    <w:rsid w:val="004563BA"/>
    <w:rsid w:val="004D3C5A"/>
    <w:rsid w:val="004E0250"/>
    <w:rsid w:val="00534040"/>
    <w:rsid w:val="00595F11"/>
    <w:rsid w:val="005F7770"/>
    <w:rsid w:val="00662153"/>
    <w:rsid w:val="006774C1"/>
    <w:rsid w:val="0069516C"/>
    <w:rsid w:val="006F2193"/>
    <w:rsid w:val="006F3B83"/>
    <w:rsid w:val="00765A6B"/>
    <w:rsid w:val="0077638C"/>
    <w:rsid w:val="007A1644"/>
    <w:rsid w:val="007A52B1"/>
    <w:rsid w:val="007B62C2"/>
    <w:rsid w:val="007D785A"/>
    <w:rsid w:val="007E2E1E"/>
    <w:rsid w:val="007F2274"/>
    <w:rsid w:val="00826344"/>
    <w:rsid w:val="008E76EF"/>
    <w:rsid w:val="008F1AF3"/>
    <w:rsid w:val="00902325"/>
    <w:rsid w:val="0092363A"/>
    <w:rsid w:val="00932404"/>
    <w:rsid w:val="009472EB"/>
    <w:rsid w:val="00990EAA"/>
    <w:rsid w:val="00992FF2"/>
    <w:rsid w:val="009D2765"/>
    <w:rsid w:val="009E723F"/>
    <w:rsid w:val="00A01EA5"/>
    <w:rsid w:val="00A47B23"/>
    <w:rsid w:val="00AC2A21"/>
    <w:rsid w:val="00AE2176"/>
    <w:rsid w:val="00B243BB"/>
    <w:rsid w:val="00B259C5"/>
    <w:rsid w:val="00B363B9"/>
    <w:rsid w:val="00B37281"/>
    <w:rsid w:val="00B378AC"/>
    <w:rsid w:val="00B7433D"/>
    <w:rsid w:val="00B928B0"/>
    <w:rsid w:val="00BF5877"/>
    <w:rsid w:val="00C20605"/>
    <w:rsid w:val="00C4177B"/>
    <w:rsid w:val="00CD32CD"/>
    <w:rsid w:val="00D54159"/>
    <w:rsid w:val="00D96557"/>
    <w:rsid w:val="00DE3752"/>
    <w:rsid w:val="00E34035"/>
    <w:rsid w:val="00E37794"/>
    <w:rsid w:val="00E6023D"/>
    <w:rsid w:val="00E61F0F"/>
    <w:rsid w:val="00E63BA7"/>
    <w:rsid w:val="00E70680"/>
    <w:rsid w:val="00E843BA"/>
    <w:rsid w:val="00EE2A52"/>
    <w:rsid w:val="00F17537"/>
    <w:rsid w:val="00F27E64"/>
    <w:rsid w:val="00F40F81"/>
    <w:rsid w:val="00F81342"/>
    <w:rsid w:val="00FB3F00"/>
    <w:rsid w:val="00FC4A7B"/>
    <w:rsid w:val="00FE0F9D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833CA-43CB-4CC3-B2F7-0A62A8C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kapitzlist">
    <w:name w:val="List Paragraph"/>
    <w:basedOn w:val="Normalny"/>
    <w:uiPriority w:val="34"/>
    <w:qFormat/>
    <w:rsid w:val="00E61F0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E0F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F9D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63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6344"/>
    <w:rPr>
      <w:rFonts w:ascii="Times New Roman" w:eastAsia="Times New Roman" w:hAnsi="Times New Roman" w:cs="Times New Roman"/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C1452-101B-408C-B766-02FC950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Emilia Minasz</cp:lastModifiedBy>
  <cp:revision>19</cp:revision>
  <cp:lastPrinted>2016-06-27T12:53:00Z</cp:lastPrinted>
  <dcterms:created xsi:type="dcterms:W3CDTF">2016-06-23T12:30:00Z</dcterms:created>
  <dcterms:modified xsi:type="dcterms:W3CDTF">2016-06-29T10:45:00Z</dcterms:modified>
</cp:coreProperties>
</file>