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4F" w:rsidRPr="00B64ED7" w:rsidRDefault="005201C8" w:rsidP="00966745">
      <w:pPr>
        <w:spacing w:before="120" w:after="120"/>
        <w:ind w:left="2832" w:firstLine="708"/>
        <w:jc w:val="both"/>
        <w:rPr>
          <w:b/>
        </w:rPr>
      </w:pPr>
      <w:r w:rsidRPr="00B64ED7">
        <w:t> </w:t>
      </w:r>
      <w:r w:rsidR="007340E6" w:rsidRPr="00B64ED7">
        <w:rPr>
          <w:b/>
        </w:rPr>
        <w:t xml:space="preserve">Uchwała </w:t>
      </w:r>
      <w:r w:rsidR="0037224F" w:rsidRPr="00B64ED7">
        <w:rPr>
          <w:b/>
          <w:bCs/>
        </w:rPr>
        <w:t xml:space="preserve">Nr </w:t>
      </w:r>
      <w:r w:rsidR="00FD00C3">
        <w:rPr>
          <w:b/>
          <w:bCs/>
        </w:rPr>
        <w:t>75</w:t>
      </w:r>
      <w:r w:rsidR="0037224F" w:rsidRPr="00B64ED7">
        <w:rPr>
          <w:b/>
          <w:bCs/>
        </w:rPr>
        <w:t xml:space="preserve">2017 </w:t>
      </w:r>
    </w:p>
    <w:p w:rsidR="0024745A" w:rsidRPr="00B64ED7" w:rsidRDefault="0037224F" w:rsidP="00966745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B64ED7">
        <w:rPr>
          <w:b/>
          <w:bCs/>
        </w:rPr>
        <w:t>Senatu Uniwersytetu Med</w:t>
      </w:r>
      <w:r w:rsidR="00FD00C3">
        <w:rPr>
          <w:b/>
          <w:bCs/>
        </w:rPr>
        <w:t>ycznego w Białymstoku z dnia 28.06.</w:t>
      </w:r>
      <w:r w:rsidRPr="00B64ED7">
        <w:rPr>
          <w:b/>
          <w:bCs/>
        </w:rPr>
        <w:t xml:space="preserve">2017r. </w:t>
      </w:r>
    </w:p>
    <w:p w:rsidR="005168CE" w:rsidRPr="00FD00C3" w:rsidRDefault="0024745A" w:rsidP="00FD00C3">
      <w:pPr>
        <w:spacing w:before="100" w:beforeAutospacing="1" w:after="100" w:afterAutospacing="1"/>
        <w:jc w:val="center"/>
        <w:outlineLvl w:val="2"/>
        <w:rPr>
          <w:b/>
        </w:rPr>
      </w:pPr>
      <w:r w:rsidRPr="00FD00C3">
        <w:rPr>
          <w:b/>
          <w:bCs/>
        </w:rPr>
        <w:t xml:space="preserve">w sprawie woli realizacji </w:t>
      </w:r>
      <w:r w:rsidR="009B2294" w:rsidRPr="00FD00C3">
        <w:rPr>
          <w:b/>
        </w:rPr>
        <w:t>P</w:t>
      </w:r>
      <w:r w:rsidRPr="00FD00C3">
        <w:rPr>
          <w:b/>
        </w:rPr>
        <w:t>rojektu pn. ,,Centrum Badań Innowacyjnych w zakresie Prewencji Chorób Cywilizacyjnych i Medycyny</w:t>
      </w:r>
      <w:r w:rsidR="00F44B61" w:rsidRPr="00FD00C3">
        <w:rPr>
          <w:b/>
        </w:rPr>
        <w:t xml:space="preserve"> Indywidualizowanej (CBI PLUS)"</w:t>
      </w:r>
      <w:r w:rsidR="005168CE" w:rsidRPr="00FD00C3">
        <w:rPr>
          <w:b/>
        </w:rPr>
        <w:t xml:space="preserve"> </w:t>
      </w:r>
      <w:r w:rsidR="00FD00C3">
        <w:rPr>
          <w:b/>
        </w:rPr>
        <w:br/>
      </w:r>
      <w:r w:rsidR="005168CE" w:rsidRPr="00FD00C3">
        <w:rPr>
          <w:b/>
        </w:rPr>
        <w:t xml:space="preserve">na warunkach określonych umową nr UDA-RPPD.01.01.00-20-0001/16-00 z dnia </w:t>
      </w:r>
      <w:r w:rsidR="00FD00C3">
        <w:rPr>
          <w:b/>
        </w:rPr>
        <w:br/>
      </w:r>
      <w:r w:rsidR="005168CE" w:rsidRPr="00FD00C3">
        <w:rPr>
          <w:b/>
        </w:rPr>
        <w:t>31 maja 2017r., zawartą przez Uniwersytet Medyczny w Białymstoku</w:t>
      </w:r>
      <w:r w:rsidR="00B826BC" w:rsidRPr="00FD00C3">
        <w:rPr>
          <w:b/>
        </w:rPr>
        <w:t xml:space="preserve"> (Beneficjent)</w:t>
      </w:r>
      <w:r w:rsidR="005168CE" w:rsidRPr="00FD00C3">
        <w:rPr>
          <w:b/>
        </w:rPr>
        <w:t xml:space="preserve"> </w:t>
      </w:r>
      <w:r w:rsidR="00FD00C3">
        <w:rPr>
          <w:b/>
        </w:rPr>
        <w:br/>
      </w:r>
      <w:r w:rsidR="005168CE" w:rsidRPr="00FD00C3">
        <w:rPr>
          <w:b/>
        </w:rPr>
        <w:t>z Województwem Podlaskim</w:t>
      </w:r>
      <w:r w:rsidR="00B826BC" w:rsidRPr="00FD00C3">
        <w:rPr>
          <w:b/>
        </w:rPr>
        <w:t xml:space="preserve"> (IZ RPOWP)</w:t>
      </w:r>
      <w:r w:rsidR="005168CE" w:rsidRPr="00FD00C3">
        <w:rPr>
          <w:b/>
        </w:rPr>
        <w:t>.</w:t>
      </w:r>
    </w:p>
    <w:p w:rsidR="00966745" w:rsidRPr="005168CE" w:rsidRDefault="0037224F" w:rsidP="00F44B61">
      <w:pPr>
        <w:spacing w:before="100" w:beforeAutospacing="1" w:after="100" w:afterAutospacing="1"/>
        <w:jc w:val="both"/>
        <w:outlineLvl w:val="2"/>
        <w:rPr>
          <w:b/>
          <w:bCs/>
        </w:rPr>
      </w:pPr>
      <w:r w:rsidRPr="00B64ED7">
        <w:br/>
        <w:t>Na podstawie §40 ust. 2 pkt 28 Statutu Uniwersytetu Medycznego w Białyms</w:t>
      </w:r>
      <w:r w:rsidR="00F44B61" w:rsidRPr="00B64ED7">
        <w:t>toku, uchwala się co następuje:</w:t>
      </w:r>
    </w:p>
    <w:p w:rsidR="0024745A" w:rsidRPr="00B64ED7" w:rsidRDefault="00966745" w:rsidP="00F44B61">
      <w:pPr>
        <w:pStyle w:val="Podtytu"/>
        <w:spacing w:before="120" w:after="120"/>
        <w:jc w:val="both"/>
        <w:rPr>
          <w:b w:val="0"/>
          <w:sz w:val="24"/>
        </w:rPr>
      </w:pPr>
      <w:r w:rsidRPr="00B64ED7">
        <w:rPr>
          <w:b w:val="0"/>
          <w:bCs w:val="0"/>
          <w:sz w:val="24"/>
        </w:rPr>
        <w:t xml:space="preserve">Mając na uwadze wyrażoną przez Senat w uchwale nr 33/2016 z dnia 23 marca 2016r. zgodę </w:t>
      </w:r>
      <w:r w:rsidR="0024745A" w:rsidRPr="00B64ED7">
        <w:rPr>
          <w:b w:val="0"/>
          <w:bCs w:val="0"/>
          <w:sz w:val="24"/>
        </w:rPr>
        <w:t xml:space="preserve">na </w:t>
      </w:r>
      <w:r w:rsidRPr="00B64ED7">
        <w:rPr>
          <w:b w:val="0"/>
          <w:sz w:val="24"/>
        </w:rPr>
        <w:t>wniesienie przez Uniwersytet Medyczny w Białymstoku wkładu własne</w:t>
      </w:r>
      <w:r w:rsidR="0024745A" w:rsidRPr="00B64ED7">
        <w:rPr>
          <w:b w:val="0"/>
          <w:sz w:val="24"/>
        </w:rPr>
        <w:t xml:space="preserve">go i </w:t>
      </w:r>
      <w:r w:rsidRPr="00B64ED7">
        <w:rPr>
          <w:b w:val="0"/>
          <w:sz w:val="24"/>
        </w:rPr>
        <w:t xml:space="preserve">prefinansowanie wydatków związanych z częścią gospodarczą przewidzianych do poniesienia przez Uczelnię w ramach </w:t>
      </w:r>
      <w:r w:rsidR="009B2294" w:rsidRPr="00B64ED7">
        <w:rPr>
          <w:b w:val="0"/>
          <w:sz w:val="24"/>
        </w:rPr>
        <w:t>P</w:t>
      </w:r>
      <w:r w:rsidRPr="00B64ED7">
        <w:rPr>
          <w:b w:val="0"/>
          <w:sz w:val="24"/>
        </w:rPr>
        <w:t>rojektu pn. ,,Centrum Badań Innowacyjnych w zakresie Prewencji Chorób Cywilizacyjnych i Medycyny Indywidualizowanej (CBI PLUS)",</w:t>
      </w:r>
      <w:r w:rsidR="0024745A" w:rsidRPr="00B64ED7">
        <w:rPr>
          <w:b w:val="0"/>
          <w:sz w:val="24"/>
        </w:rPr>
        <w:t xml:space="preserve"> w związku z zawarciem w dniu 31 maja 2017r. przez Uniwersytet Medyczny w Białymstoku z Województwem Podlaskim umowy nr UDA-RPPD.01.01.00-20-0001/16-00</w:t>
      </w:r>
      <w:r w:rsidR="00F44B61" w:rsidRPr="00B64ED7">
        <w:rPr>
          <w:b w:val="0"/>
          <w:sz w:val="24"/>
        </w:rPr>
        <w:t xml:space="preserve"> </w:t>
      </w:r>
      <w:r w:rsidR="0024745A" w:rsidRPr="00B64ED7">
        <w:rPr>
          <w:b w:val="0"/>
          <w:sz w:val="24"/>
        </w:rPr>
        <w:t>o dofinansowanie Projektu „Centrum Badań Innowacyjnych w zakresie prewencji chorób cywilizacyjnych i medycyny indywidualizowanej (CBI PLUS)"</w:t>
      </w:r>
      <w:r w:rsidR="00451963">
        <w:rPr>
          <w:b w:val="0"/>
          <w:sz w:val="24"/>
        </w:rPr>
        <w:t>,</w:t>
      </w:r>
      <w:r w:rsidR="00F44B61" w:rsidRPr="00B64ED7">
        <w:rPr>
          <w:b w:val="0"/>
          <w:sz w:val="24"/>
        </w:rPr>
        <w:t xml:space="preserve"> w ramach Regionalnego Programu Operacyjnego Województwa Podlaskiego na lata 2014-2020 Osi Priorytetowej I Wzmocnienie potencjału i konkurencyjności gospodarki regionu Działania 1.1. Wsparcie na rzecz gospodarki opartej na wiedzy</w:t>
      </w:r>
      <w:r w:rsidR="009B2294" w:rsidRPr="00B64ED7">
        <w:rPr>
          <w:b w:val="0"/>
          <w:sz w:val="24"/>
        </w:rPr>
        <w:t>, zwanej dalej Umową</w:t>
      </w:r>
      <w:r w:rsidR="00F66AC8">
        <w:rPr>
          <w:b w:val="0"/>
          <w:sz w:val="24"/>
        </w:rPr>
        <w:t>;</w:t>
      </w:r>
    </w:p>
    <w:p w:rsidR="0037224F" w:rsidRPr="00B64ED7" w:rsidRDefault="0024745A" w:rsidP="00F44B61">
      <w:pPr>
        <w:spacing w:before="100" w:beforeAutospacing="1" w:after="100" w:afterAutospacing="1"/>
        <w:jc w:val="both"/>
        <w:outlineLvl w:val="2"/>
      </w:pPr>
      <w:r w:rsidRPr="00B64ED7">
        <w:tab/>
      </w:r>
      <w:r w:rsidRPr="00B64ED7">
        <w:tab/>
      </w:r>
      <w:r w:rsidRPr="00B64ED7">
        <w:tab/>
      </w:r>
      <w:r w:rsidRPr="00B64ED7">
        <w:tab/>
      </w:r>
      <w:r w:rsidRPr="00B64ED7">
        <w:tab/>
      </w:r>
      <w:r w:rsidR="00F44B61" w:rsidRPr="00B64ED7">
        <w:tab/>
      </w:r>
      <w:r w:rsidRPr="00B64ED7">
        <w:t>§1</w:t>
      </w:r>
      <w:r w:rsidR="00966745" w:rsidRPr="00B64ED7">
        <w:br/>
      </w:r>
      <w:r w:rsidR="0037224F" w:rsidRPr="00B64ED7">
        <w:t>Senat Uniwe</w:t>
      </w:r>
      <w:r w:rsidR="00966745" w:rsidRPr="00B64ED7">
        <w:t>rsy</w:t>
      </w:r>
      <w:r w:rsidR="00F44B61" w:rsidRPr="00B64ED7">
        <w:t xml:space="preserve">tetu Medycznego w Białymstoku potwierdza wolę  </w:t>
      </w:r>
      <w:r w:rsidR="00F44B61" w:rsidRPr="00650250">
        <w:t>realizacji Projektu na warunkach określonych Umową,</w:t>
      </w:r>
      <w:r w:rsidR="00F44B61" w:rsidRPr="00B64ED7">
        <w:t xml:space="preserve"> tj. </w:t>
      </w:r>
    </w:p>
    <w:p w:rsidR="00F44B61" w:rsidRPr="00B64ED7" w:rsidRDefault="00F44B61" w:rsidP="00F44B61">
      <w:pPr>
        <w:pStyle w:val="Podtytu"/>
        <w:numPr>
          <w:ilvl w:val="0"/>
          <w:numId w:val="3"/>
        </w:numPr>
        <w:spacing w:before="120" w:after="120"/>
        <w:jc w:val="both"/>
        <w:rPr>
          <w:b w:val="0"/>
          <w:sz w:val="24"/>
        </w:rPr>
      </w:pPr>
      <w:r w:rsidRPr="00B64ED7">
        <w:rPr>
          <w:b w:val="0"/>
          <w:sz w:val="24"/>
        </w:rPr>
        <w:t>Całkowita wartość Projektu wynosi: 188 084 767,89 PLN</w:t>
      </w:r>
      <w:r w:rsidRPr="00B64ED7">
        <w:rPr>
          <w:sz w:val="24"/>
        </w:rPr>
        <w:t xml:space="preserve"> </w:t>
      </w:r>
      <w:r w:rsidRPr="00B64ED7">
        <w:rPr>
          <w:b w:val="0"/>
          <w:sz w:val="24"/>
        </w:rPr>
        <w:t xml:space="preserve">(słownie: sto osiemdziesiąt osiem milionów osiemdziesiąt cztery tysiące siedemset sześćdziesiąt siedem złotych </w:t>
      </w:r>
      <w:r w:rsidRPr="00B64ED7">
        <w:rPr>
          <w:b w:val="0"/>
          <w:sz w:val="24"/>
          <w:vertAlign w:val="superscript"/>
        </w:rPr>
        <w:t>89</w:t>
      </w:r>
      <w:r w:rsidRPr="00B64ED7">
        <w:rPr>
          <w:b w:val="0"/>
          <w:sz w:val="24"/>
        </w:rPr>
        <w:t>/</w:t>
      </w:r>
      <w:r w:rsidRPr="00B64ED7">
        <w:rPr>
          <w:b w:val="0"/>
          <w:sz w:val="24"/>
          <w:vertAlign w:val="subscript"/>
        </w:rPr>
        <w:t>100</w:t>
      </w:r>
      <w:r w:rsidRPr="00B64ED7">
        <w:rPr>
          <w:b w:val="0"/>
          <w:sz w:val="24"/>
        </w:rPr>
        <w:t xml:space="preserve">). </w:t>
      </w:r>
    </w:p>
    <w:p w:rsidR="009B2294" w:rsidRPr="00B64ED7" w:rsidRDefault="00F44B61" w:rsidP="00F66AC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</w:pPr>
      <w:r w:rsidRPr="00B64ED7">
        <w:t xml:space="preserve">Całkowite wydatki kwalifikowalne Projektu wynoszą: 170 363 744,69 PLN (słownie: sto siedemdziesiąt milionów trzysta sześćdziesiąt trzy tysiące siedemset czterdzieści cztery złote </w:t>
      </w:r>
      <w:r w:rsidRPr="00B64ED7">
        <w:rPr>
          <w:vertAlign w:val="superscript"/>
        </w:rPr>
        <w:t>69</w:t>
      </w:r>
      <w:r w:rsidRPr="00B64ED7">
        <w:t>/</w:t>
      </w:r>
      <w:r w:rsidRPr="00B64ED7">
        <w:rPr>
          <w:vertAlign w:val="subscript"/>
        </w:rPr>
        <w:t>100</w:t>
      </w:r>
      <w:r w:rsidRPr="00B64ED7">
        <w:t xml:space="preserve">), których źródłem finansowania jest </w:t>
      </w:r>
      <w:r w:rsidR="00451963">
        <w:t>współfinansowanie UE</w:t>
      </w:r>
      <w:r w:rsidR="00F66AC8">
        <w:t xml:space="preserve"> poprzez IZ RPOWP w kwocie</w:t>
      </w:r>
      <w:r w:rsidR="00451963">
        <w:t xml:space="preserve">: 131 639 </w:t>
      </w:r>
      <w:r w:rsidRPr="00B64ED7">
        <w:t xml:space="preserve">999,98 PLN (słownie: sto trzydzieści jeden milionów sześćset trzydzieści dziewięć tysięcy dziewięćset dziewięćdziesiąt dziewięć złotych </w:t>
      </w:r>
      <w:r w:rsidRPr="00B64ED7">
        <w:rPr>
          <w:vertAlign w:val="superscript"/>
        </w:rPr>
        <w:t>98</w:t>
      </w:r>
      <w:r w:rsidRPr="00B64ED7">
        <w:t>/</w:t>
      </w:r>
      <w:r w:rsidRPr="00B64ED7">
        <w:rPr>
          <w:vertAlign w:val="subscript"/>
        </w:rPr>
        <w:t>100</w:t>
      </w:r>
      <w:r w:rsidR="00650250">
        <w:t>).</w:t>
      </w:r>
    </w:p>
    <w:p w:rsidR="009B2294" w:rsidRPr="00B64ED7" w:rsidRDefault="009B2294" w:rsidP="009B2294">
      <w:pPr>
        <w:pStyle w:val="Akapitzlist"/>
        <w:spacing w:before="120" w:after="120"/>
        <w:jc w:val="both"/>
      </w:pPr>
    </w:p>
    <w:p w:rsidR="00F44B61" w:rsidRPr="00B64ED7" w:rsidRDefault="00F44B61" w:rsidP="00F44B61">
      <w:pPr>
        <w:pStyle w:val="Akapitzlist"/>
        <w:numPr>
          <w:ilvl w:val="0"/>
          <w:numId w:val="3"/>
        </w:numPr>
        <w:spacing w:before="120" w:after="120"/>
        <w:jc w:val="both"/>
      </w:pPr>
      <w:r w:rsidRPr="00650250">
        <w:t xml:space="preserve">Beneficjent wnosi wkład własny o wartości 38 723 744,71 PLN (słownie: trzydzieści osiem milionów siedemset dwadzieścia trzy tysiące siedemset czterdzieści cztery złote </w:t>
      </w:r>
      <w:r w:rsidRPr="00650250">
        <w:rPr>
          <w:vertAlign w:val="superscript"/>
        </w:rPr>
        <w:t>71</w:t>
      </w:r>
      <w:r w:rsidRPr="00650250">
        <w:t>/</w:t>
      </w:r>
      <w:r w:rsidRPr="00650250">
        <w:rPr>
          <w:vertAlign w:val="subscript"/>
        </w:rPr>
        <w:t>100</w:t>
      </w:r>
      <w:r w:rsidRPr="00650250">
        <w:t xml:space="preserve">) UMB wnosi jako wkład własny kwotę </w:t>
      </w:r>
      <w:r w:rsidR="005F056C" w:rsidRPr="00650250">
        <w:t>4 864 515,95 PLN (słownie: cztery miliony osiemset sześćdziesiąt cztery tysiące pięćset piętnaście złotych 95/100)</w:t>
      </w:r>
      <w:r w:rsidRPr="00650250">
        <w:t xml:space="preserve">, natomiast wniesienie kwoty w łącznej wysokości </w:t>
      </w:r>
      <w:r w:rsidR="005F056C" w:rsidRPr="00650250">
        <w:t>33 859 228,7</w:t>
      </w:r>
      <w:r w:rsidR="00650250" w:rsidRPr="00650250">
        <w:t>6</w:t>
      </w:r>
      <w:r w:rsidR="005F056C" w:rsidRPr="00650250">
        <w:t xml:space="preserve"> (słownie: trzydzieści trzy miliony osiemset pięćdziesiąt dziewięć tysięcy dwieście dwadzieścia osiem złotych 7</w:t>
      </w:r>
      <w:r w:rsidR="00650250" w:rsidRPr="00650250">
        <w:t>6</w:t>
      </w:r>
      <w:r w:rsidR="005F056C" w:rsidRPr="00650250">
        <w:t xml:space="preserve">/100) </w:t>
      </w:r>
      <w:r w:rsidRPr="00650250">
        <w:t>zostanie  zabezpieczone przez UMB w drodze umów zawartych z Partnerami</w:t>
      </w:r>
      <w:r w:rsidRPr="00B64ED7">
        <w:t xml:space="preserve">. </w:t>
      </w:r>
    </w:p>
    <w:p w:rsidR="009B2294" w:rsidRPr="00B64ED7" w:rsidRDefault="009B2294" w:rsidP="009B2294">
      <w:pPr>
        <w:pStyle w:val="Akapitzlist"/>
        <w:spacing w:before="120" w:after="120"/>
        <w:jc w:val="both"/>
      </w:pPr>
    </w:p>
    <w:p w:rsidR="00F44B61" w:rsidRPr="00B64ED7" w:rsidRDefault="00F44B61" w:rsidP="00F44B61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outlineLvl w:val="2"/>
      </w:pPr>
      <w:r w:rsidRPr="00B64ED7">
        <w:t xml:space="preserve">Jednocześnie UMB zobowiązuje się do zapewnienia sfinansowania wydatków niekwalifikowalnych niezbędnych dla realizacji Projektu we własnym zakresie  lub zapewnienia ich sfinansowania przez Partnerów. </w:t>
      </w:r>
    </w:p>
    <w:p w:rsidR="009B2294" w:rsidRPr="00B64ED7" w:rsidRDefault="00F44B61" w:rsidP="00F44B61">
      <w:pPr>
        <w:spacing w:before="100" w:beforeAutospacing="1" w:after="100" w:afterAutospacing="1"/>
        <w:jc w:val="both"/>
        <w:outlineLvl w:val="2"/>
      </w:pP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t>§2</w:t>
      </w:r>
    </w:p>
    <w:p w:rsidR="009B2294" w:rsidRPr="00B64ED7" w:rsidRDefault="009B2294" w:rsidP="009B2294">
      <w:pPr>
        <w:spacing w:before="100" w:beforeAutospacing="1" w:after="100" w:afterAutospacing="1"/>
        <w:jc w:val="both"/>
        <w:outlineLvl w:val="2"/>
      </w:pPr>
      <w:r w:rsidRPr="00B64ED7">
        <w:t>Senat podtrzymuje decyzję o wyrażeniu zgody na prefinansowanie wydatków przewidzianych do poniesienia przez Uczelnię w Projekcie pn. ,,Centrum Badań Innowacyjnych</w:t>
      </w:r>
      <w:r w:rsidRPr="00B64ED7">
        <w:br/>
        <w:t>w zakresie Prewencji i Chorób Cywilizacyjnych i Medycyny Indywidualizowanej (CBI PLUS)".</w:t>
      </w:r>
    </w:p>
    <w:p w:rsidR="009B2294" w:rsidRPr="00B64ED7" w:rsidRDefault="009B2294" w:rsidP="009B2294">
      <w:pPr>
        <w:spacing w:before="100" w:beforeAutospacing="1" w:after="100" w:afterAutospacing="1"/>
        <w:jc w:val="both"/>
        <w:outlineLvl w:val="2"/>
      </w:pPr>
      <w:r w:rsidRPr="00B64ED7">
        <w:br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rPr>
          <w:b/>
          <w:bCs/>
        </w:rPr>
        <w:tab/>
      </w:r>
      <w:r w:rsidRPr="00B64ED7">
        <w:t>§3</w:t>
      </w:r>
    </w:p>
    <w:p w:rsidR="009B2294" w:rsidRPr="00B64ED7" w:rsidRDefault="009B2294" w:rsidP="009B2294">
      <w:pPr>
        <w:spacing w:before="100" w:beforeAutospacing="1" w:after="100" w:afterAutospacing="1"/>
        <w:jc w:val="both"/>
        <w:outlineLvl w:val="2"/>
      </w:pPr>
      <w:r w:rsidRPr="00B64ED7">
        <w:t xml:space="preserve"> Uchwała wchodzi w życie z dniem podjęcia. </w:t>
      </w:r>
    </w:p>
    <w:p w:rsidR="00451963" w:rsidRDefault="009B2294" w:rsidP="009B2294">
      <w:pPr>
        <w:spacing w:before="100" w:beforeAutospacing="1" w:after="100" w:afterAutospacing="1"/>
        <w:jc w:val="both"/>
        <w:outlineLvl w:val="2"/>
      </w:pPr>
      <w:r w:rsidRPr="00B64ED7">
        <w:tab/>
      </w:r>
      <w:r w:rsidRPr="00B64ED7">
        <w:tab/>
      </w:r>
      <w:r w:rsidRPr="00B64ED7">
        <w:tab/>
      </w:r>
      <w:r w:rsidRPr="00B64ED7">
        <w:tab/>
      </w:r>
      <w:r w:rsidRPr="00B64ED7">
        <w:tab/>
      </w:r>
      <w:r w:rsidRPr="00B64ED7">
        <w:tab/>
      </w:r>
      <w:r w:rsidRPr="00B64ED7">
        <w:tab/>
      </w:r>
      <w:r w:rsidRPr="00B64ED7">
        <w:tab/>
      </w:r>
    </w:p>
    <w:p w:rsidR="00451963" w:rsidRDefault="00451963" w:rsidP="009B2294">
      <w:pPr>
        <w:spacing w:before="100" w:beforeAutospacing="1" w:after="100" w:afterAutospacing="1"/>
        <w:jc w:val="both"/>
        <w:outlineLvl w:val="2"/>
      </w:pPr>
    </w:p>
    <w:p w:rsidR="009B2294" w:rsidRDefault="00FD00C3" w:rsidP="00451963">
      <w:pPr>
        <w:spacing w:before="100" w:beforeAutospacing="1" w:after="100" w:afterAutospacing="1"/>
        <w:ind w:left="4956" w:firstLine="708"/>
        <w:jc w:val="both"/>
        <w:outlineLvl w:val="2"/>
      </w:pPr>
      <w:r>
        <w:t xml:space="preserve">   </w:t>
      </w:r>
      <w:r w:rsidR="009B2294" w:rsidRPr="00B64ED7">
        <w:t xml:space="preserve">Przewodniczący Senatu </w:t>
      </w:r>
    </w:p>
    <w:p w:rsidR="00FD00C3" w:rsidRPr="00B64ED7" w:rsidRDefault="00FD00C3" w:rsidP="00451963">
      <w:pPr>
        <w:spacing w:before="100" w:beforeAutospacing="1" w:after="100" w:afterAutospacing="1"/>
        <w:ind w:left="4956" w:firstLine="708"/>
        <w:jc w:val="both"/>
        <w:outlineLvl w:val="2"/>
      </w:pPr>
      <w:r>
        <w:tab/>
        <w:t>Rektor</w:t>
      </w:r>
    </w:p>
    <w:p w:rsidR="009B2294" w:rsidRPr="00B64ED7" w:rsidRDefault="009B2294" w:rsidP="009B2294">
      <w:pPr>
        <w:spacing w:before="100" w:beforeAutospacing="1" w:after="100" w:afterAutospacing="1"/>
        <w:jc w:val="both"/>
        <w:outlineLvl w:val="2"/>
      </w:pPr>
    </w:p>
    <w:p w:rsidR="009B2294" w:rsidRPr="00B64ED7" w:rsidRDefault="00FD00C3" w:rsidP="009B2294">
      <w:pPr>
        <w:spacing w:before="100" w:beforeAutospacing="1" w:after="100" w:afterAutospacing="1"/>
        <w:jc w:val="both"/>
        <w:outlineLvl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bookmarkStart w:id="0" w:name="_GoBack"/>
      <w:bookmarkEnd w:id="0"/>
      <w:r w:rsidR="009B2294" w:rsidRPr="00B64ED7">
        <w:t xml:space="preserve">rof. dr hab. Adam Krętowski </w:t>
      </w:r>
    </w:p>
    <w:p w:rsidR="00611359" w:rsidRPr="00B64ED7" w:rsidRDefault="00611359" w:rsidP="009B2294">
      <w:pPr>
        <w:spacing w:before="100" w:beforeAutospacing="1" w:after="100" w:afterAutospacing="1"/>
        <w:jc w:val="both"/>
        <w:outlineLvl w:val="2"/>
        <w:rPr>
          <w:b/>
          <w:bCs/>
        </w:rPr>
      </w:pPr>
    </w:p>
    <w:p w:rsidR="009B2294" w:rsidRPr="009B2294" w:rsidRDefault="009B2294" w:rsidP="009B2294">
      <w:pPr>
        <w:spacing w:before="100" w:beforeAutospacing="1" w:after="100" w:afterAutospacing="1"/>
        <w:jc w:val="both"/>
        <w:outlineLvl w:val="2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9B2294" w:rsidRPr="009B2294" w:rsidSect="00741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E3" w:rsidRDefault="002C1DE3" w:rsidP="00611359">
      <w:r>
        <w:separator/>
      </w:r>
    </w:p>
  </w:endnote>
  <w:endnote w:type="continuationSeparator" w:id="0">
    <w:p w:rsidR="002C1DE3" w:rsidRDefault="002C1DE3" w:rsidP="0061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E3" w:rsidRDefault="002C1DE3" w:rsidP="00611359">
      <w:r>
        <w:separator/>
      </w:r>
    </w:p>
  </w:footnote>
  <w:footnote w:type="continuationSeparator" w:id="0">
    <w:p w:rsidR="002C1DE3" w:rsidRDefault="002C1DE3" w:rsidP="0061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F41"/>
    <w:multiLevelType w:val="hybridMultilevel"/>
    <w:tmpl w:val="59D0F412"/>
    <w:lvl w:ilvl="0" w:tplc="1AB2A0DA">
      <w:start w:val="1"/>
      <w:numFmt w:val="decimal"/>
      <w:lvlText w:val="%1."/>
      <w:lvlJc w:val="left"/>
      <w:pPr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1B2C51"/>
    <w:multiLevelType w:val="hybridMultilevel"/>
    <w:tmpl w:val="CF906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B1D7E"/>
    <w:multiLevelType w:val="hybridMultilevel"/>
    <w:tmpl w:val="2FE4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359"/>
    <w:rsid w:val="00093D21"/>
    <w:rsid w:val="002315BC"/>
    <w:rsid w:val="0024745A"/>
    <w:rsid w:val="002C1DE3"/>
    <w:rsid w:val="002F6A88"/>
    <w:rsid w:val="003315E5"/>
    <w:rsid w:val="0037224F"/>
    <w:rsid w:val="00451963"/>
    <w:rsid w:val="00487425"/>
    <w:rsid w:val="005168CE"/>
    <w:rsid w:val="005201C8"/>
    <w:rsid w:val="005C615F"/>
    <w:rsid w:val="005F056C"/>
    <w:rsid w:val="00611359"/>
    <w:rsid w:val="00650250"/>
    <w:rsid w:val="006958BD"/>
    <w:rsid w:val="006A625A"/>
    <w:rsid w:val="006D5708"/>
    <w:rsid w:val="00703921"/>
    <w:rsid w:val="007340E6"/>
    <w:rsid w:val="0074150B"/>
    <w:rsid w:val="007636F2"/>
    <w:rsid w:val="007D5A87"/>
    <w:rsid w:val="00966745"/>
    <w:rsid w:val="009860FA"/>
    <w:rsid w:val="009B2294"/>
    <w:rsid w:val="009D3537"/>
    <w:rsid w:val="009D7C73"/>
    <w:rsid w:val="00A47FC4"/>
    <w:rsid w:val="00AA7B9D"/>
    <w:rsid w:val="00B05985"/>
    <w:rsid w:val="00B64ED7"/>
    <w:rsid w:val="00B71545"/>
    <w:rsid w:val="00B826BC"/>
    <w:rsid w:val="00BF4B79"/>
    <w:rsid w:val="00C614FA"/>
    <w:rsid w:val="00CA466A"/>
    <w:rsid w:val="00E049AD"/>
    <w:rsid w:val="00E221C2"/>
    <w:rsid w:val="00E92DB8"/>
    <w:rsid w:val="00EC3516"/>
    <w:rsid w:val="00F44B61"/>
    <w:rsid w:val="00F474DD"/>
    <w:rsid w:val="00F66AC8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352CA-34B9-4629-9658-53AC143A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20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611359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6113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135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61135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6113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11359"/>
    <w:rPr>
      <w:rFonts w:cs="Times New Roman"/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5201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201C8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rsid w:val="00F44B6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B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96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5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7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4026-1EBA-404B-A902-B82C080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4</cp:revision>
  <cp:lastPrinted>2017-06-28T09:23:00Z</cp:lastPrinted>
  <dcterms:created xsi:type="dcterms:W3CDTF">2017-06-28T09:20:00Z</dcterms:created>
  <dcterms:modified xsi:type="dcterms:W3CDTF">2017-06-29T11:24:00Z</dcterms:modified>
</cp:coreProperties>
</file>