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7FE" w:rsidRDefault="004B47FE" w:rsidP="004B47FE">
      <w:pPr>
        <w:tabs>
          <w:tab w:val="left" w:pos="6521"/>
        </w:tabs>
        <w:spacing w:after="40"/>
        <w:jc w:val="right"/>
        <w:outlineLvl w:val="0"/>
      </w:pPr>
      <w:r>
        <w:t>Załącznik nr 2</w:t>
      </w:r>
    </w:p>
    <w:p w:rsidR="004B47FE" w:rsidRPr="004B47FE" w:rsidRDefault="004B47FE" w:rsidP="004B47FE">
      <w:pPr>
        <w:tabs>
          <w:tab w:val="left" w:pos="6521"/>
        </w:tabs>
        <w:spacing w:after="40"/>
        <w:jc w:val="right"/>
        <w:outlineLvl w:val="0"/>
      </w:pPr>
      <w:r>
        <w:t xml:space="preserve">do Uchwały Senatu nr </w:t>
      </w:r>
      <w:r w:rsidR="00732EF2">
        <w:t>44/2016</w:t>
      </w:r>
      <w:r>
        <w:t xml:space="preserve"> z dnia </w:t>
      </w:r>
      <w:r w:rsidR="00732EF2">
        <w:t>29.04.2016</w:t>
      </w:r>
      <w:bookmarkStart w:id="0" w:name="_GoBack"/>
      <w:bookmarkEnd w:id="0"/>
    </w:p>
    <w:p w:rsidR="004B47FE" w:rsidRDefault="00E4338E" w:rsidP="004B47FE">
      <w:pPr>
        <w:jc w:val="center"/>
        <w:rPr>
          <w:b/>
          <w:sz w:val="28"/>
          <w:szCs w:val="28"/>
        </w:rPr>
      </w:pPr>
      <w:r w:rsidRPr="00E4338E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YLABUS</w:t>
      </w:r>
      <w:r w:rsidRPr="00E4338E">
        <w:rPr>
          <w:b/>
          <w:sz w:val="28"/>
          <w:szCs w:val="28"/>
        </w:rPr>
        <w:t xml:space="preserve"> </w:t>
      </w:r>
    </w:p>
    <w:p w:rsidR="008151A4" w:rsidRPr="00E4338E" w:rsidRDefault="008151A4" w:rsidP="00E433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studiach podyplomowych</w:t>
      </w:r>
    </w:p>
    <w:p w:rsidR="00E4338E" w:rsidRDefault="00E4338E" w:rsidP="00E4338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701"/>
        <w:gridCol w:w="567"/>
        <w:gridCol w:w="850"/>
        <w:gridCol w:w="1559"/>
        <w:gridCol w:w="1134"/>
        <w:gridCol w:w="851"/>
        <w:gridCol w:w="283"/>
        <w:gridCol w:w="525"/>
        <w:gridCol w:w="468"/>
        <w:gridCol w:w="1048"/>
      </w:tblGrid>
      <w:tr w:rsidR="00E4338E" w:rsidRPr="0086575D" w:rsidTr="0038254E">
        <w:tc>
          <w:tcPr>
            <w:tcW w:w="10654" w:type="dxa"/>
            <w:gridSpan w:val="11"/>
          </w:tcPr>
          <w:p w:rsidR="00E4338E" w:rsidRPr="008A780D" w:rsidRDefault="008151A4" w:rsidP="0038254E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8A780D">
              <w:rPr>
                <w:b/>
                <w:sz w:val="28"/>
                <w:szCs w:val="28"/>
              </w:rPr>
              <w:t>Nazwa studiów podyplomowych</w:t>
            </w:r>
          </w:p>
          <w:p w:rsidR="00586A5D" w:rsidRPr="00586A5D" w:rsidRDefault="00383B48" w:rsidP="00212DA2">
            <w:pPr>
              <w:pStyle w:val="NormalnyWeb"/>
              <w:spacing w:before="0" w:beforeAutospacing="0" w:after="200" w:afterAutospacing="0"/>
              <w:jc w:val="center"/>
              <w:rPr>
                <w:lang w:val="en-US"/>
              </w:rPr>
            </w:pPr>
            <w:r w:rsidRPr="008A780D">
              <w:rPr>
                <w:b/>
                <w:bCs/>
                <w:lang w:val="pl-PL"/>
              </w:rPr>
              <w:t>„</w:t>
            </w:r>
            <w:proofErr w:type="spellStart"/>
            <w:r w:rsidRPr="008A780D">
              <w:rPr>
                <w:b/>
                <w:bCs/>
                <w:lang w:val="pl-PL"/>
              </w:rPr>
              <w:t>Psycho</w:t>
            </w:r>
            <w:r w:rsidR="00212DA2" w:rsidRPr="008A780D">
              <w:rPr>
                <w:b/>
                <w:bCs/>
                <w:lang w:val="pl-PL"/>
              </w:rPr>
              <w:t>dietetyka</w:t>
            </w:r>
            <w:proofErr w:type="spellEnd"/>
            <w:r w:rsidRPr="008A780D">
              <w:rPr>
                <w:b/>
                <w:bCs/>
                <w:lang w:val="pl-PL"/>
              </w:rPr>
              <w:t>”</w:t>
            </w:r>
          </w:p>
        </w:tc>
      </w:tr>
      <w:tr w:rsidR="00E4338E" w:rsidRPr="00E419FC" w:rsidTr="0038254E">
        <w:trPr>
          <w:trHeight w:val="848"/>
        </w:trPr>
        <w:tc>
          <w:tcPr>
            <w:tcW w:w="1668" w:type="dxa"/>
          </w:tcPr>
          <w:p w:rsidR="00E4338E" w:rsidRPr="00E419FC" w:rsidRDefault="008151A4" w:rsidP="0038254E">
            <w:pPr>
              <w:rPr>
                <w:b/>
              </w:rPr>
            </w:pPr>
            <w:r>
              <w:rPr>
                <w:b/>
              </w:rPr>
              <w:t>Nazwa jednostki prowadzącej studia podyplomowe</w:t>
            </w:r>
            <w:r w:rsidR="00E4338E" w:rsidRPr="00E419FC">
              <w:rPr>
                <w:b/>
              </w:rPr>
              <w:t xml:space="preserve"> </w:t>
            </w:r>
          </w:p>
        </w:tc>
        <w:tc>
          <w:tcPr>
            <w:tcW w:w="3118" w:type="dxa"/>
            <w:gridSpan w:val="3"/>
          </w:tcPr>
          <w:p w:rsidR="00E4338E" w:rsidRPr="00212DA2" w:rsidRDefault="00A956F9" w:rsidP="00383B48">
            <w:r w:rsidRPr="00212DA2">
              <w:t xml:space="preserve">Wydział Nauk o Zdrowiu </w:t>
            </w:r>
            <w:r w:rsidR="00383B48" w:rsidRPr="00212DA2">
              <w:t>UMB</w:t>
            </w:r>
          </w:p>
        </w:tc>
        <w:tc>
          <w:tcPr>
            <w:tcW w:w="1559" w:type="dxa"/>
          </w:tcPr>
          <w:p w:rsidR="00E4338E" w:rsidRPr="00AE4E48" w:rsidRDefault="008151A4" w:rsidP="0038254E">
            <w:pPr>
              <w:rPr>
                <w:b/>
                <w:i/>
              </w:rPr>
            </w:pPr>
            <w:r w:rsidRPr="00AE4E48">
              <w:rPr>
                <w:b/>
                <w:i/>
              </w:rPr>
              <w:t>F</w:t>
            </w:r>
            <w:r w:rsidR="00E4338E" w:rsidRPr="00AE4E48">
              <w:rPr>
                <w:b/>
                <w:i/>
              </w:rPr>
              <w:t>orma studiów</w:t>
            </w:r>
          </w:p>
        </w:tc>
        <w:tc>
          <w:tcPr>
            <w:tcW w:w="2268" w:type="dxa"/>
            <w:gridSpan w:val="3"/>
          </w:tcPr>
          <w:p w:rsidR="00E4338E" w:rsidRPr="00E419FC" w:rsidRDefault="00383B48" w:rsidP="00B76095">
            <w:r>
              <w:t>n</w:t>
            </w:r>
            <w:r w:rsidR="00A956F9">
              <w:t>iestacjonarne</w:t>
            </w:r>
          </w:p>
        </w:tc>
        <w:tc>
          <w:tcPr>
            <w:tcW w:w="2041" w:type="dxa"/>
            <w:gridSpan w:val="3"/>
          </w:tcPr>
          <w:p w:rsidR="00E4338E" w:rsidRPr="00E419FC" w:rsidRDefault="00E4338E" w:rsidP="0038254E"/>
        </w:tc>
      </w:tr>
      <w:tr w:rsidR="00E4338E" w:rsidRPr="00E419FC" w:rsidTr="00383B48">
        <w:tc>
          <w:tcPr>
            <w:tcW w:w="1668" w:type="dxa"/>
          </w:tcPr>
          <w:p w:rsidR="00E4338E" w:rsidRPr="00E419FC" w:rsidRDefault="00E4338E" w:rsidP="0038254E">
            <w:pPr>
              <w:rPr>
                <w:b/>
                <w:i/>
              </w:rPr>
            </w:pPr>
            <w:r w:rsidRPr="00E419FC">
              <w:rPr>
                <w:b/>
                <w:i/>
              </w:rPr>
              <w:t>Nazwa przedmiotu</w:t>
            </w:r>
          </w:p>
        </w:tc>
        <w:tc>
          <w:tcPr>
            <w:tcW w:w="3118" w:type="dxa"/>
            <w:gridSpan w:val="3"/>
          </w:tcPr>
          <w:p w:rsidR="00A429CA" w:rsidRPr="0071541F" w:rsidRDefault="0071541F" w:rsidP="0071541F">
            <w:pPr>
              <w:spacing w:line="360" w:lineRule="auto"/>
            </w:pPr>
            <w:r w:rsidRPr="0071541F">
              <w:t xml:space="preserve">Diagnostyka laboratoryjna w pracy </w:t>
            </w:r>
            <w:proofErr w:type="spellStart"/>
            <w:r w:rsidRPr="0071541F">
              <w:t>psychodietetyka</w:t>
            </w:r>
            <w:proofErr w:type="spellEnd"/>
            <w:r w:rsidRPr="0071541F">
              <w:t xml:space="preserve"> </w:t>
            </w:r>
          </w:p>
        </w:tc>
        <w:tc>
          <w:tcPr>
            <w:tcW w:w="2693" w:type="dxa"/>
            <w:gridSpan w:val="2"/>
          </w:tcPr>
          <w:p w:rsidR="00E4338E" w:rsidRPr="00E46C9A" w:rsidRDefault="00E4338E" w:rsidP="0038254E">
            <w:pPr>
              <w:rPr>
                <w:b/>
                <w:i/>
              </w:rPr>
            </w:pPr>
            <w:r w:rsidRPr="00E46C9A">
              <w:rPr>
                <w:b/>
                <w:i/>
              </w:rPr>
              <w:t>Punkty ECTS</w:t>
            </w:r>
          </w:p>
        </w:tc>
        <w:tc>
          <w:tcPr>
            <w:tcW w:w="3175" w:type="dxa"/>
            <w:gridSpan w:val="5"/>
          </w:tcPr>
          <w:p w:rsidR="00E4338E" w:rsidRPr="00E46C9A" w:rsidRDefault="00E46C9A" w:rsidP="0038254E">
            <w:r w:rsidRPr="00E46C9A">
              <w:t>1 (0,5N; 0,5BN)</w:t>
            </w:r>
          </w:p>
        </w:tc>
      </w:tr>
      <w:tr w:rsidR="00E4338E" w:rsidRPr="00E419FC" w:rsidTr="00383B48">
        <w:tc>
          <w:tcPr>
            <w:tcW w:w="1668" w:type="dxa"/>
          </w:tcPr>
          <w:p w:rsidR="00E4338E" w:rsidRPr="005A105D" w:rsidRDefault="00E4338E" w:rsidP="0038254E">
            <w:pPr>
              <w:rPr>
                <w:b/>
                <w:i/>
              </w:rPr>
            </w:pPr>
          </w:p>
        </w:tc>
        <w:tc>
          <w:tcPr>
            <w:tcW w:w="3118" w:type="dxa"/>
            <w:gridSpan w:val="3"/>
          </w:tcPr>
          <w:p w:rsidR="00E4338E" w:rsidRPr="00E419FC" w:rsidRDefault="00E4338E" w:rsidP="0038254E"/>
        </w:tc>
        <w:tc>
          <w:tcPr>
            <w:tcW w:w="2693" w:type="dxa"/>
            <w:gridSpan w:val="2"/>
          </w:tcPr>
          <w:p w:rsidR="00E4338E" w:rsidRPr="00E419FC" w:rsidRDefault="00E4338E" w:rsidP="0038254E">
            <w:pPr>
              <w:rPr>
                <w:b/>
                <w:i/>
              </w:rPr>
            </w:pPr>
            <w:r w:rsidRPr="00E419FC">
              <w:rPr>
                <w:b/>
                <w:i/>
              </w:rPr>
              <w:t xml:space="preserve">Osoba odpowiedzialna </w:t>
            </w:r>
            <w:r w:rsidRPr="00E419FC">
              <w:rPr>
                <w:i/>
              </w:rPr>
              <w:t xml:space="preserve">                 </w:t>
            </w:r>
          </w:p>
        </w:tc>
        <w:tc>
          <w:tcPr>
            <w:tcW w:w="3175" w:type="dxa"/>
            <w:gridSpan w:val="5"/>
          </w:tcPr>
          <w:p w:rsidR="0071541F" w:rsidRDefault="00E46C9A" w:rsidP="00212DA2">
            <w:pPr>
              <w:jc w:val="both"/>
            </w:pPr>
            <w:r>
              <w:t>d</w:t>
            </w:r>
            <w:r w:rsidR="0071541F">
              <w:t xml:space="preserve">r hab. n. med. </w:t>
            </w:r>
          </w:p>
          <w:p w:rsidR="00E4338E" w:rsidRPr="00E419FC" w:rsidRDefault="0071541F" w:rsidP="00212DA2">
            <w:pPr>
              <w:jc w:val="both"/>
            </w:pPr>
            <w:r>
              <w:t>Sławomir Dariusz Szajda</w:t>
            </w:r>
          </w:p>
        </w:tc>
      </w:tr>
      <w:tr w:rsidR="00E4338E" w:rsidRPr="00E419FC" w:rsidTr="00383B48">
        <w:tc>
          <w:tcPr>
            <w:tcW w:w="1668" w:type="dxa"/>
            <w:tcBorders>
              <w:bottom w:val="single" w:sz="12" w:space="0" w:color="auto"/>
            </w:tcBorders>
          </w:tcPr>
          <w:p w:rsidR="00E4338E" w:rsidRPr="00E419FC" w:rsidRDefault="00E4338E" w:rsidP="0038254E">
            <w:pPr>
              <w:rPr>
                <w:b/>
                <w:i/>
              </w:rPr>
            </w:pPr>
            <w:r w:rsidRPr="00E419FC">
              <w:rPr>
                <w:b/>
                <w:i/>
              </w:rPr>
              <w:t>Rodzaj przedmiotu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E4338E" w:rsidRPr="00E419FC" w:rsidRDefault="008038F7" w:rsidP="0038254E">
            <w:r>
              <w:t>o</w:t>
            </w:r>
            <w:r w:rsidR="00A16BF8">
              <w:t>bowiązkowy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</w:tcPr>
          <w:p w:rsidR="00E4338E" w:rsidRPr="00E419FC" w:rsidRDefault="00E4338E" w:rsidP="0038254E"/>
        </w:tc>
        <w:tc>
          <w:tcPr>
            <w:tcW w:w="1559" w:type="dxa"/>
            <w:tcBorders>
              <w:bottom w:val="single" w:sz="12" w:space="0" w:color="auto"/>
            </w:tcBorders>
          </w:tcPr>
          <w:p w:rsidR="00E4338E" w:rsidRPr="00E419FC" w:rsidRDefault="00E4338E" w:rsidP="0038254E">
            <w:pPr>
              <w:rPr>
                <w:b/>
                <w:i/>
              </w:rPr>
            </w:pPr>
            <w:r w:rsidRPr="00E419FC">
              <w:rPr>
                <w:b/>
                <w:i/>
              </w:rPr>
              <w:t>Rodzaj zajęć i liczba godzin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E4338E" w:rsidRPr="00E419FC" w:rsidRDefault="00383B48" w:rsidP="00212DA2">
            <w:r>
              <w:t xml:space="preserve">wykłady </w:t>
            </w:r>
            <w:r w:rsidR="00212DA2">
              <w:t>1</w:t>
            </w:r>
            <w:r>
              <w:t>0 godz.</w:t>
            </w:r>
          </w:p>
        </w:tc>
        <w:tc>
          <w:tcPr>
            <w:tcW w:w="1659" w:type="dxa"/>
            <w:gridSpan w:val="3"/>
            <w:tcBorders>
              <w:bottom w:val="single" w:sz="12" w:space="0" w:color="auto"/>
            </w:tcBorders>
          </w:tcPr>
          <w:p w:rsidR="00E4338E" w:rsidRDefault="00E4338E" w:rsidP="00383B48">
            <w:r>
              <w:t xml:space="preserve">ćwiczenia </w:t>
            </w:r>
          </w:p>
          <w:p w:rsidR="00383B48" w:rsidRPr="00E419FC" w:rsidRDefault="00383B48" w:rsidP="00383B48">
            <w:pPr>
              <w:jc w:val="center"/>
            </w:pPr>
            <w:r>
              <w:t>-</w:t>
            </w:r>
          </w:p>
        </w:tc>
        <w:tc>
          <w:tcPr>
            <w:tcW w:w="1516" w:type="dxa"/>
            <w:gridSpan w:val="2"/>
            <w:tcBorders>
              <w:bottom w:val="single" w:sz="12" w:space="0" w:color="auto"/>
            </w:tcBorders>
          </w:tcPr>
          <w:p w:rsidR="00383B48" w:rsidRDefault="00E4338E" w:rsidP="0038254E">
            <w:r>
              <w:t>s</w:t>
            </w:r>
            <w:r w:rsidR="00383B48">
              <w:t>eminaria</w:t>
            </w:r>
          </w:p>
          <w:p w:rsidR="00E4338E" w:rsidRPr="00E419FC" w:rsidRDefault="00212DA2" w:rsidP="00383B48">
            <w:pPr>
              <w:jc w:val="center"/>
            </w:pPr>
            <w:r>
              <w:t>10 godz.</w:t>
            </w:r>
          </w:p>
        </w:tc>
      </w:tr>
      <w:tr w:rsidR="00E4338E" w:rsidRPr="0086575D" w:rsidTr="0038254E">
        <w:tc>
          <w:tcPr>
            <w:tcW w:w="1668" w:type="dxa"/>
            <w:tcBorders>
              <w:top w:val="single" w:sz="12" w:space="0" w:color="auto"/>
            </w:tcBorders>
          </w:tcPr>
          <w:p w:rsidR="00E4338E" w:rsidRPr="00E419FC" w:rsidRDefault="00E4338E" w:rsidP="0038254E">
            <w:pPr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Cel kształcenia</w:t>
            </w:r>
          </w:p>
        </w:tc>
        <w:tc>
          <w:tcPr>
            <w:tcW w:w="8986" w:type="dxa"/>
            <w:gridSpan w:val="10"/>
            <w:tcBorders>
              <w:top w:val="single" w:sz="12" w:space="0" w:color="auto"/>
            </w:tcBorders>
          </w:tcPr>
          <w:p w:rsidR="00ED5E28" w:rsidRPr="00D97DCD" w:rsidRDefault="00D3230E" w:rsidP="008307C8">
            <w:pPr>
              <w:jc w:val="both"/>
            </w:pPr>
            <w:r>
              <w:t xml:space="preserve">Studentom zostanie przekazana praktyczna wiedza na temat </w:t>
            </w:r>
            <w:r w:rsidRPr="0071541F">
              <w:t>bada</w:t>
            </w:r>
            <w:r w:rsidR="00D97DCD">
              <w:t>ń</w:t>
            </w:r>
            <w:r w:rsidRPr="0071541F">
              <w:t xml:space="preserve"> laboratoryjny</w:t>
            </w:r>
            <w:r w:rsidR="00D97DCD">
              <w:t>ch</w:t>
            </w:r>
            <w:r w:rsidRPr="0071541F">
              <w:t xml:space="preserve">, których wyniki są niezbędne do diagnostyki i monitorowania postępów terapii zaburzeń metabolicznych i chorób na podłożu </w:t>
            </w:r>
            <w:r w:rsidR="008307C8">
              <w:t xml:space="preserve">nieprawidłowego </w:t>
            </w:r>
            <w:r w:rsidRPr="0071541F">
              <w:t>żywienia oraz ich interpretacj</w:t>
            </w:r>
            <w:r w:rsidR="00D97DCD">
              <w:t>i</w:t>
            </w:r>
            <w:r w:rsidRPr="0071541F">
              <w:t>.</w:t>
            </w:r>
          </w:p>
        </w:tc>
      </w:tr>
      <w:tr w:rsidR="00E4338E" w:rsidRPr="0086575D" w:rsidTr="0038254E">
        <w:tc>
          <w:tcPr>
            <w:tcW w:w="1668" w:type="dxa"/>
            <w:tcBorders>
              <w:bottom w:val="single" w:sz="12" w:space="0" w:color="auto"/>
            </w:tcBorders>
          </w:tcPr>
          <w:p w:rsidR="00E4338E" w:rsidRPr="006775E5" w:rsidRDefault="00E4338E" w:rsidP="0038254E">
            <w:pPr>
              <w:rPr>
                <w:b/>
                <w:i/>
                <w:sz w:val="22"/>
              </w:rPr>
            </w:pPr>
            <w:r w:rsidRPr="006775E5">
              <w:rPr>
                <w:b/>
                <w:i/>
                <w:sz w:val="22"/>
              </w:rPr>
              <w:t xml:space="preserve">Treści programowe </w:t>
            </w:r>
          </w:p>
        </w:tc>
        <w:tc>
          <w:tcPr>
            <w:tcW w:w="8986" w:type="dxa"/>
            <w:gridSpan w:val="10"/>
            <w:tcBorders>
              <w:bottom w:val="single" w:sz="12" w:space="0" w:color="auto"/>
            </w:tcBorders>
          </w:tcPr>
          <w:p w:rsidR="009C2BCF" w:rsidRDefault="009C2BCF" w:rsidP="009C2BCF">
            <w:r w:rsidRPr="009C2BCF">
              <w:rPr>
                <w:b/>
              </w:rPr>
              <w:t>Wykłady:</w:t>
            </w:r>
          </w:p>
          <w:p w:rsidR="00084BC3" w:rsidRPr="00084BC3" w:rsidRDefault="00084BC3" w:rsidP="009C2BCF">
            <w:pPr>
              <w:rPr>
                <w:sz w:val="10"/>
                <w:szCs w:val="10"/>
              </w:rPr>
            </w:pPr>
          </w:p>
          <w:p w:rsidR="009C2BCF" w:rsidRPr="009C2BCF" w:rsidRDefault="009C2BCF" w:rsidP="00C646F8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2BCF">
              <w:rPr>
                <w:rFonts w:ascii="Times New Roman" w:hAnsi="Times New Roman" w:cs="Times New Roman"/>
                <w:sz w:val="24"/>
                <w:szCs w:val="24"/>
              </w:rPr>
              <w:t xml:space="preserve">Diagnostyka laboratoryjna, jej rola w </w:t>
            </w:r>
            <w:r w:rsidR="00880A97">
              <w:rPr>
                <w:rFonts w:ascii="Times New Roman" w:hAnsi="Times New Roman" w:cs="Times New Roman"/>
                <w:sz w:val="24"/>
                <w:szCs w:val="24"/>
              </w:rPr>
              <w:t>medycynie</w:t>
            </w:r>
            <w:r w:rsidRPr="009C2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2BCF" w:rsidRDefault="009C2BCF" w:rsidP="00C646F8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2BCF">
              <w:rPr>
                <w:rFonts w:ascii="Times New Roman" w:hAnsi="Times New Roman" w:cs="Times New Roman"/>
                <w:sz w:val="24"/>
                <w:szCs w:val="24"/>
              </w:rPr>
              <w:t>Krew</w:t>
            </w:r>
            <w:r w:rsidR="007119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C2BCF">
              <w:rPr>
                <w:rFonts w:ascii="Times New Roman" w:hAnsi="Times New Roman" w:cs="Times New Roman"/>
                <w:sz w:val="24"/>
                <w:szCs w:val="24"/>
              </w:rPr>
              <w:t xml:space="preserve"> mocz </w:t>
            </w:r>
            <w:r w:rsidR="007119DB">
              <w:rPr>
                <w:rFonts w:ascii="Times New Roman" w:hAnsi="Times New Roman" w:cs="Times New Roman"/>
                <w:sz w:val="24"/>
                <w:szCs w:val="24"/>
              </w:rPr>
              <w:t xml:space="preserve">i kał </w:t>
            </w:r>
            <w:r w:rsidRPr="009C2BCF">
              <w:rPr>
                <w:rFonts w:ascii="Times New Roman" w:hAnsi="Times New Roman" w:cs="Times New Roman"/>
                <w:sz w:val="24"/>
                <w:szCs w:val="24"/>
              </w:rPr>
              <w:t xml:space="preserve">jako materiał analityczny. </w:t>
            </w:r>
          </w:p>
          <w:p w:rsidR="00CD3E46" w:rsidRPr="009C2BCF" w:rsidRDefault="0096177E" w:rsidP="00C646F8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Znaczenie n</w:t>
            </w:r>
            <w:r w:rsidR="00CD3E46">
              <w:rPr>
                <w:rFonts w:ascii="Times New Roman" w:hAnsi="Times New Roman" w:cs="Times New Roman"/>
                <w:sz w:val="24"/>
                <w:szCs w:val="24"/>
              </w:rPr>
              <w:t>orm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CD3E46">
              <w:rPr>
                <w:rFonts w:ascii="Times New Roman" w:hAnsi="Times New Roman" w:cs="Times New Roman"/>
                <w:sz w:val="24"/>
                <w:szCs w:val="24"/>
              </w:rPr>
              <w:t>, wartość referencyjn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 w:rsidR="00CD3E46">
              <w:rPr>
                <w:rFonts w:ascii="Times New Roman" w:hAnsi="Times New Roman" w:cs="Times New Roman"/>
                <w:sz w:val="24"/>
                <w:szCs w:val="24"/>
              </w:rPr>
              <w:t xml:space="preserve"> w ustalaniu diagnozy.</w:t>
            </w:r>
          </w:p>
          <w:p w:rsidR="009C2BCF" w:rsidRDefault="009C2BCF" w:rsidP="007F6140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1B71">
              <w:rPr>
                <w:rFonts w:ascii="Times New Roman" w:hAnsi="Times New Roman" w:cs="Times New Roman"/>
                <w:sz w:val="24"/>
                <w:szCs w:val="24"/>
              </w:rPr>
              <w:t xml:space="preserve">Badania </w:t>
            </w:r>
            <w:r w:rsidR="00492418" w:rsidRPr="00791B71">
              <w:rPr>
                <w:rFonts w:ascii="Times New Roman" w:hAnsi="Times New Roman" w:cs="Times New Roman"/>
                <w:sz w:val="24"/>
                <w:szCs w:val="24"/>
              </w:rPr>
              <w:t xml:space="preserve">laboratoryjne </w:t>
            </w:r>
            <w:r w:rsidRPr="00791B71">
              <w:rPr>
                <w:rFonts w:ascii="Times New Roman" w:hAnsi="Times New Roman" w:cs="Times New Roman"/>
                <w:sz w:val="24"/>
                <w:szCs w:val="24"/>
              </w:rPr>
              <w:t>w diagnostyce</w:t>
            </w:r>
            <w:r w:rsidR="00791B71" w:rsidRPr="00791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1B71">
              <w:rPr>
                <w:rFonts w:ascii="Times New Roman" w:hAnsi="Times New Roman" w:cs="Times New Roman"/>
                <w:sz w:val="24"/>
                <w:szCs w:val="24"/>
              </w:rPr>
              <w:t>hematologicznej.</w:t>
            </w:r>
          </w:p>
          <w:p w:rsidR="009C2BCF" w:rsidRDefault="00791B71" w:rsidP="007F6140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1B71">
              <w:rPr>
                <w:rFonts w:ascii="Times New Roman" w:hAnsi="Times New Roman" w:cs="Times New Roman"/>
                <w:sz w:val="24"/>
                <w:szCs w:val="24"/>
              </w:rPr>
              <w:t xml:space="preserve">Badania laboratoryjne w diagnostyce </w:t>
            </w:r>
            <w:r w:rsidR="00492418" w:rsidRPr="00791B71">
              <w:rPr>
                <w:rFonts w:ascii="Times New Roman" w:hAnsi="Times New Roman" w:cs="Times New Roman"/>
                <w:sz w:val="24"/>
                <w:szCs w:val="24"/>
              </w:rPr>
              <w:t xml:space="preserve">zaburzeń gospodarki </w:t>
            </w:r>
            <w:r w:rsidR="007F6140" w:rsidRPr="00791B71">
              <w:rPr>
                <w:rFonts w:ascii="Times New Roman" w:hAnsi="Times New Roman" w:cs="Times New Roman"/>
                <w:sz w:val="24"/>
                <w:szCs w:val="24"/>
              </w:rPr>
              <w:t>wodno – elektrolitowej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2BCF" w:rsidRDefault="00791B71" w:rsidP="007F6140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1B71">
              <w:rPr>
                <w:rFonts w:ascii="Times New Roman" w:hAnsi="Times New Roman" w:cs="Times New Roman"/>
                <w:sz w:val="24"/>
                <w:szCs w:val="24"/>
              </w:rPr>
              <w:t xml:space="preserve">Badania laboratoryjne w diagnostyce </w:t>
            </w:r>
            <w:r w:rsidR="00492418" w:rsidRPr="00791B71">
              <w:rPr>
                <w:rFonts w:ascii="Times New Roman" w:hAnsi="Times New Roman" w:cs="Times New Roman"/>
                <w:sz w:val="24"/>
                <w:szCs w:val="24"/>
              </w:rPr>
              <w:t xml:space="preserve">zaburzeń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gospodarki lipidowej.</w:t>
            </w:r>
          </w:p>
          <w:p w:rsidR="009C2BCF" w:rsidRDefault="00791B71" w:rsidP="007F6140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1B71">
              <w:rPr>
                <w:rFonts w:ascii="Times New Roman" w:hAnsi="Times New Roman" w:cs="Times New Roman"/>
                <w:sz w:val="24"/>
                <w:szCs w:val="24"/>
              </w:rPr>
              <w:t xml:space="preserve">Badania laboratoryjne w diagnostyce </w:t>
            </w:r>
            <w:r w:rsidR="00492418" w:rsidRPr="00791B71">
              <w:rPr>
                <w:rFonts w:ascii="Times New Roman" w:hAnsi="Times New Roman" w:cs="Times New Roman"/>
                <w:sz w:val="24"/>
                <w:szCs w:val="24"/>
              </w:rPr>
              <w:t xml:space="preserve">zaburzeń </w:t>
            </w:r>
            <w:r w:rsidR="00880A97" w:rsidRPr="00791B71">
              <w:rPr>
                <w:rFonts w:ascii="Times New Roman" w:hAnsi="Times New Roman" w:cs="Times New Roman"/>
                <w:sz w:val="24"/>
                <w:szCs w:val="24"/>
              </w:rPr>
              <w:t>gospodarki węglowodanowej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2418" w:rsidRDefault="00791B71" w:rsidP="007F6140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1B71">
              <w:rPr>
                <w:rFonts w:ascii="Times New Roman" w:hAnsi="Times New Roman" w:cs="Times New Roman"/>
                <w:sz w:val="24"/>
                <w:szCs w:val="24"/>
              </w:rPr>
              <w:t xml:space="preserve">Badania laboratoryjne w diagnostyce </w:t>
            </w:r>
            <w:r w:rsidR="00492418" w:rsidRPr="00791B71">
              <w:rPr>
                <w:rFonts w:ascii="Times New Roman" w:hAnsi="Times New Roman" w:cs="Times New Roman"/>
                <w:sz w:val="24"/>
                <w:szCs w:val="24"/>
              </w:rPr>
              <w:t>zaburzeń gospodarki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hormonalnej.</w:t>
            </w:r>
          </w:p>
          <w:p w:rsidR="00CD0851" w:rsidRDefault="00CD0851" w:rsidP="007F6140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Badania laboratoryjne na obecność pasożytów.</w:t>
            </w:r>
          </w:p>
          <w:p w:rsidR="009C2BCF" w:rsidRPr="00CD0851" w:rsidRDefault="00CD0851" w:rsidP="009C2BCF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Badanie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laboratoryjne </w:t>
            </w:r>
            <w:r w:rsidRPr="00CD0851">
              <w:rPr>
                <w:rFonts w:ascii="Times New Roman" w:hAnsi="Times New Roman" w:cs="Times New Roman"/>
                <w:sz w:val="24"/>
                <w:szCs w:val="24"/>
              </w:rPr>
              <w:t>moczu.</w:t>
            </w:r>
          </w:p>
          <w:p w:rsidR="009C2BCF" w:rsidRDefault="009C2BCF" w:rsidP="009C2BCF">
            <w:pPr>
              <w:ind w:left="360"/>
            </w:pPr>
          </w:p>
          <w:p w:rsidR="007A5551" w:rsidRDefault="007119DB" w:rsidP="007A5551">
            <w:r w:rsidRPr="007A5551">
              <w:rPr>
                <w:b/>
              </w:rPr>
              <w:t>Seminaria</w:t>
            </w:r>
            <w:r w:rsidR="009C2BCF" w:rsidRPr="007A5551">
              <w:rPr>
                <w:b/>
              </w:rPr>
              <w:t>:</w:t>
            </w:r>
            <w:r w:rsidR="007A5551" w:rsidRPr="007A5551">
              <w:t xml:space="preserve"> </w:t>
            </w:r>
          </w:p>
          <w:p w:rsidR="00084BC3" w:rsidRPr="00084BC3" w:rsidRDefault="00084BC3" w:rsidP="007A5551">
            <w:pPr>
              <w:rPr>
                <w:sz w:val="10"/>
                <w:szCs w:val="10"/>
              </w:rPr>
            </w:pPr>
          </w:p>
          <w:p w:rsidR="007A5551" w:rsidRPr="00B37812" w:rsidRDefault="0058243A" w:rsidP="00B37812">
            <w:pPr>
              <w:pStyle w:val="Akapitzlist"/>
              <w:numPr>
                <w:ilvl w:val="0"/>
                <w:numId w:val="24"/>
              </w:numPr>
              <w:spacing w:after="0"/>
              <w:ind w:left="743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Wykorzystanie ba</w:t>
            </w:r>
            <w:r w:rsidR="00CD3E46" w:rsidRPr="00B37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ń</w:t>
            </w:r>
            <w:r w:rsidR="00CD3E46" w:rsidRPr="00B37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laboratoryjnych w diagnozowaniu </w:t>
            </w:r>
            <w:r w:rsidR="007A5551" w:rsidRPr="00B37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chorób przewodu pokarmowego, wątroby i trzustki.</w:t>
            </w:r>
          </w:p>
          <w:p w:rsidR="007A5551" w:rsidRPr="00B37812" w:rsidRDefault="00CD3E46" w:rsidP="00B37812">
            <w:pPr>
              <w:pStyle w:val="Akapitzlist"/>
              <w:numPr>
                <w:ilvl w:val="0"/>
                <w:numId w:val="24"/>
              </w:numPr>
              <w:spacing w:after="0"/>
              <w:ind w:left="743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Zastosowanie b</w:t>
            </w:r>
            <w:r w:rsidR="007A5551" w:rsidRPr="00B37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adani</w:t>
            </w:r>
            <w:r w:rsidR="0014477C" w:rsidRPr="00B37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laboratoryjne w diagno</w:t>
            </w:r>
            <w:r w:rsidR="0096177E" w:rsidRPr="00B37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zowaniu</w:t>
            </w:r>
            <w:r w:rsidR="0014477C" w:rsidRPr="00B37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  monitorowaniu: </w:t>
            </w:r>
            <w:r w:rsidR="007A5551" w:rsidRPr="00B37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cukrzycy, otyłości, zespołu metabolicznego.</w:t>
            </w:r>
          </w:p>
          <w:p w:rsidR="007A5551" w:rsidRPr="00B37812" w:rsidRDefault="00CD3E46" w:rsidP="00B37812">
            <w:pPr>
              <w:pStyle w:val="Akapitzlist"/>
              <w:numPr>
                <w:ilvl w:val="0"/>
                <w:numId w:val="24"/>
              </w:numPr>
              <w:spacing w:after="0"/>
              <w:ind w:left="743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Badania laboratoryjne przydatne w </w:t>
            </w:r>
            <w:r w:rsidR="0014477C" w:rsidRPr="00B37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diagnostyce </w:t>
            </w:r>
            <w:r w:rsidR="007A5551" w:rsidRPr="00B37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anoreksji.</w:t>
            </w:r>
          </w:p>
          <w:p w:rsidR="007A5551" w:rsidRDefault="007A5551" w:rsidP="00B37812">
            <w:pPr>
              <w:pStyle w:val="Akapitzlist"/>
              <w:numPr>
                <w:ilvl w:val="0"/>
                <w:numId w:val="24"/>
              </w:numPr>
              <w:spacing w:after="0"/>
              <w:ind w:left="743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Diagnostyka laboratoryjna: nietolerancji pokarmowych, alergii pokarmowych, chorób tarczycy.</w:t>
            </w:r>
          </w:p>
          <w:p w:rsidR="008732A2" w:rsidRPr="00B37812" w:rsidRDefault="002F35D8" w:rsidP="00B37812">
            <w:pPr>
              <w:pStyle w:val="Akapitzlist"/>
              <w:numPr>
                <w:ilvl w:val="0"/>
                <w:numId w:val="24"/>
              </w:numPr>
              <w:spacing w:after="0"/>
              <w:ind w:left="743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Diagnostyka laboratoryjna chorób autoimmunologicznych.</w:t>
            </w:r>
          </w:p>
          <w:p w:rsidR="0096177E" w:rsidRPr="00B37812" w:rsidRDefault="00C646F8" w:rsidP="00B37812">
            <w:pPr>
              <w:numPr>
                <w:ilvl w:val="0"/>
                <w:numId w:val="24"/>
              </w:numPr>
              <w:shd w:val="clear" w:color="auto" w:fill="FFFFFF"/>
              <w:spacing w:line="276" w:lineRule="auto"/>
              <w:ind w:left="743" w:right="360" w:hanging="425"/>
              <w:rPr>
                <w:color w:val="000000" w:themeColor="text1"/>
              </w:rPr>
            </w:pPr>
            <w:r w:rsidRPr="00B37812">
              <w:rPr>
                <w:color w:val="000000" w:themeColor="text1"/>
              </w:rPr>
              <w:t>D</w:t>
            </w:r>
            <w:r w:rsidR="0096177E" w:rsidRPr="00B37812">
              <w:rPr>
                <w:color w:val="000000" w:themeColor="text1"/>
              </w:rPr>
              <w:t xml:space="preserve">iagnostyka </w:t>
            </w:r>
            <w:r w:rsidRPr="00B37812">
              <w:rPr>
                <w:color w:val="000000" w:themeColor="text1"/>
              </w:rPr>
              <w:t xml:space="preserve">laboratoryjna </w:t>
            </w:r>
            <w:r w:rsidR="0096177E" w:rsidRPr="00B37812">
              <w:rPr>
                <w:color w:val="000000" w:themeColor="text1"/>
              </w:rPr>
              <w:t>chorób układu sercowo-naczyniowego (nadciśnienie, miażdżyca)</w:t>
            </w:r>
            <w:r w:rsidRPr="00B37812">
              <w:rPr>
                <w:color w:val="000000" w:themeColor="text1"/>
              </w:rPr>
              <w:t>.</w:t>
            </w:r>
          </w:p>
          <w:p w:rsidR="0096177E" w:rsidRPr="00B37812" w:rsidRDefault="00C646F8" w:rsidP="00B37812">
            <w:pPr>
              <w:numPr>
                <w:ilvl w:val="0"/>
                <w:numId w:val="24"/>
              </w:numPr>
              <w:shd w:val="clear" w:color="auto" w:fill="FFFFFF"/>
              <w:spacing w:line="276" w:lineRule="auto"/>
              <w:ind w:left="743" w:right="360" w:hanging="425"/>
              <w:rPr>
                <w:color w:val="000000" w:themeColor="text1"/>
              </w:rPr>
            </w:pPr>
            <w:r w:rsidRPr="00B37812">
              <w:rPr>
                <w:color w:val="000000" w:themeColor="text1"/>
              </w:rPr>
              <w:t>D</w:t>
            </w:r>
            <w:r w:rsidR="0096177E" w:rsidRPr="00B37812">
              <w:rPr>
                <w:color w:val="000000" w:themeColor="text1"/>
              </w:rPr>
              <w:t xml:space="preserve">iagnostyka </w:t>
            </w:r>
            <w:r w:rsidRPr="00B37812">
              <w:rPr>
                <w:color w:val="000000" w:themeColor="text1"/>
              </w:rPr>
              <w:t xml:space="preserve">laboratoryjna </w:t>
            </w:r>
            <w:r w:rsidR="0096177E" w:rsidRPr="00B37812">
              <w:rPr>
                <w:color w:val="000000" w:themeColor="text1"/>
              </w:rPr>
              <w:t>chorób nowotworowych</w:t>
            </w:r>
            <w:r w:rsidRPr="00B37812">
              <w:rPr>
                <w:color w:val="000000" w:themeColor="text1"/>
              </w:rPr>
              <w:t>.</w:t>
            </w:r>
          </w:p>
          <w:p w:rsidR="00B37812" w:rsidRPr="00B37812" w:rsidRDefault="00B37812" w:rsidP="00B37812">
            <w:pPr>
              <w:pStyle w:val="Akapitzlist"/>
              <w:numPr>
                <w:ilvl w:val="0"/>
                <w:numId w:val="24"/>
              </w:numPr>
              <w:spacing w:after="0"/>
              <w:ind w:left="743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Diagnostyka toksykologiczna (leki, </w:t>
            </w:r>
            <w:r w:rsidR="009507B3" w:rsidRPr="00B37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alkohol, narkotyki</w:t>
            </w:r>
            <w:r w:rsidR="00950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9507B3" w:rsidRPr="00B37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7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metabolity, metale ciężkie)</w:t>
            </w:r>
          </w:p>
          <w:p w:rsidR="009C2BCF" w:rsidRPr="00B37812" w:rsidRDefault="007119DB" w:rsidP="009C2BCF">
            <w:pPr>
              <w:pStyle w:val="Akapitzlist"/>
              <w:numPr>
                <w:ilvl w:val="0"/>
                <w:numId w:val="24"/>
              </w:numPr>
              <w:spacing w:after="0"/>
              <w:ind w:left="743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Interpretacja wyników badań laboratoryjnych</w:t>
            </w:r>
            <w:r w:rsidR="0096177E" w:rsidRPr="00B37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przydatnych w </w:t>
            </w:r>
            <w:proofErr w:type="spellStart"/>
            <w:r w:rsidR="0096177E" w:rsidRPr="00B37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psychodietetyce</w:t>
            </w:r>
            <w:proofErr w:type="spellEnd"/>
            <w:r w:rsidRPr="00B37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4338E" w:rsidRPr="0086575D" w:rsidTr="0038254E">
        <w:tc>
          <w:tcPr>
            <w:tcW w:w="1668" w:type="dxa"/>
          </w:tcPr>
          <w:p w:rsidR="00E4338E" w:rsidRPr="00E419FC" w:rsidRDefault="00E4338E" w:rsidP="0038254E">
            <w:pPr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lastRenderedPageBreak/>
              <w:t>Formy i metody dydaktyczne</w:t>
            </w:r>
          </w:p>
        </w:tc>
        <w:tc>
          <w:tcPr>
            <w:tcW w:w="8986" w:type="dxa"/>
            <w:gridSpan w:val="10"/>
          </w:tcPr>
          <w:p w:rsidR="00E4338E" w:rsidRPr="00212DA2" w:rsidRDefault="00383B48" w:rsidP="00E46C9A">
            <w:pPr>
              <w:rPr>
                <w:sz w:val="22"/>
              </w:rPr>
            </w:pPr>
            <w:r>
              <w:rPr>
                <w:sz w:val="22"/>
              </w:rPr>
              <w:t xml:space="preserve">wykłady, </w:t>
            </w:r>
            <w:r w:rsidR="00CD3A54">
              <w:rPr>
                <w:sz w:val="22"/>
              </w:rPr>
              <w:t xml:space="preserve">seminaria, </w:t>
            </w:r>
            <w:r>
              <w:rPr>
                <w:sz w:val="22"/>
              </w:rPr>
              <w:t xml:space="preserve">przygotowanie do </w:t>
            </w:r>
            <w:r w:rsidR="00E46C9A">
              <w:rPr>
                <w:sz w:val="22"/>
              </w:rPr>
              <w:t xml:space="preserve">zaliczenia, </w:t>
            </w:r>
            <w:r w:rsidRPr="00383B48">
              <w:rPr>
                <w:sz w:val="22"/>
              </w:rPr>
              <w:t xml:space="preserve"> udział w </w:t>
            </w:r>
            <w:r w:rsidR="00E46C9A">
              <w:rPr>
                <w:sz w:val="22"/>
              </w:rPr>
              <w:t>zaliczeniu</w:t>
            </w:r>
          </w:p>
        </w:tc>
      </w:tr>
      <w:tr w:rsidR="00E4338E" w:rsidRPr="0086575D" w:rsidTr="0038254E">
        <w:tc>
          <w:tcPr>
            <w:tcW w:w="1668" w:type="dxa"/>
          </w:tcPr>
          <w:p w:rsidR="00E4338E" w:rsidRPr="00E419FC" w:rsidRDefault="00E4338E" w:rsidP="0038254E">
            <w:pPr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Forma i warunki zaliczenia</w:t>
            </w:r>
          </w:p>
        </w:tc>
        <w:tc>
          <w:tcPr>
            <w:tcW w:w="8986" w:type="dxa"/>
            <w:gridSpan w:val="10"/>
          </w:tcPr>
          <w:p w:rsidR="00E4338E" w:rsidRPr="00212DA2" w:rsidRDefault="008F7B72" w:rsidP="00A956F9">
            <w:pPr>
              <w:rPr>
                <w:sz w:val="22"/>
              </w:rPr>
            </w:pPr>
            <w:r>
              <w:rPr>
                <w:sz w:val="22"/>
              </w:rPr>
              <w:t>zaliczenie pisemne</w:t>
            </w:r>
            <w:r w:rsidR="00383B48" w:rsidRPr="00212DA2">
              <w:rPr>
                <w:sz w:val="22"/>
              </w:rPr>
              <w:t xml:space="preserve"> - test wielokrotnego wyboru /MCQ/</w:t>
            </w:r>
          </w:p>
        </w:tc>
      </w:tr>
      <w:tr w:rsidR="00E4338E" w:rsidRPr="0086575D" w:rsidTr="0038254E">
        <w:tc>
          <w:tcPr>
            <w:tcW w:w="1668" w:type="dxa"/>
            <w:tcBorders>
              <w:top w:val="single" w:sz="12" w:space="0" w:color="auto"/>
            </w:tcBorders>
          </w:tcPr>
          <w:p w:rsidR="00E4338E" w:rsidRPr="00E419FC" w:rsidRDefault="00E4338E" w:rsidP="0038254E">
            <w:pPr>
              <w:rPr>
                <w:sz w:val="22"/>
              </w:rPr>
            </w:pPr>
            <w:r w:rsidRPr="00E419FC">
              <w:rPr>
                <w:sz w:val="22"/>
              </w:rPr>
              <w:t>Literatura podstawowa</w:t>
            </w:r>
          </w:p>
        </w:tc>
        <w:tc>
          <w:tcPr>
            <w:tcW w:w="8986" w:type="dxa"/>
            <w:gridSpan w:val="10"/>
            <w:tcBorders>
              <w:top w:val="single" w:sz="12" w:space="0" w:color="auto"/>
            </w:tcBorders>
          </w:tcPr>
          <w:p w:rsidR="00A956F9" w:rsidRDefault="00084BC3" w:rsidP="002A309D">
            <w:pPr>
              <w:pStyle w:val="Default"/>
              <w:jc w:val="both"/>
            </w:pPr>
            <w:r>
              <w:t xml:space="preserve">1. </w:t>
            </w:r>
            <w:r w:rsidR="002A309D" w:rsidRPr="006179CB">
              <w:t>Dembińska-</w:t>
            </w:r>
            <w:proofErr w:type="spellStart"/>
            <w:r w:rsidR="002A309D" w:rsidRPr="006179CB">
              <w:t>Kieć</w:t>
            </w:r>
            <w:proofErr w:type="spellEnd"/>
            <w:r w:rsidR="002A309D" w:rsidRPr="006179CB">
              <w:t xml:space="preserve"> A., </w:t>
            </w:r>
            <w:proofErr w:type="spellStart"/>
            <w:r w:rsidR="002A309D" w:rsidRPr="006179CB">
              <w:t>Naskalski</w:t>
            </w:r>
            <w:proofErr w:type="spellEnd"/>
            <w:r w:rsidR="002A309D" w:rsidRPr="006179CB">
              <w:t xml:space="preserve"> J.W. (red.): Diagnostyka laboratoryjna z elementami biochemii klinicznej. </w:t>
            </w:r>
            <w:proofErr w:type="spellStart"/>
            <w:r w:rsidR="002A309D" w:rsidRPr="006179CB">
              <w:t>Elsevier</w:t>
            </w:r>
            <w:proofErr w:type="spellEnd"/>
            <w:r w:rsidR="002A309D" w:rsidRPr="006179CB">
              <w:t xml:space="preserve"> Urban &amp; Partner Wrocław 2010. </w:t>
            </w:r>
          </w:p>
          <w:p w:rsidR="00084BC3" w:rsidRDefault="00084BC3" w:rsidP="00084BC3">
            <w:pPr>
              <w:suppressAutoHyphens/>
              <w:snapToGrid w:val="0"/>
              <w:jc w:val="both"/>
            </w:pPr>
            <w:r>
              <w:t xml:space="preserve">2. Kokot F., Kokot S. Badania laboratoryjne – zakres </w:t>
            </w:r>
            <w:proofErr w:type="spellStart"/>
            <w:r>
              <w:t>norn</w:t>
            </w:r>
            <w:proofErr w:type="spellEnd"/>
            <w:r>
              <w:t xml:space="preserve"> i interpretacja PZWL, 2005.</w:t>
            </w:r>
          </w:p>
          <w:p w:rsidR="00084BC3" w:rsidRPr="006179CB" w:rsidRDefault="00084BC3" w:rsidP="002A309D">
            <w:pPr>
              <w:pStyle w:val="Default"/>
              <w:jc w:val="both"/>
            </w:pPr>
          </w:p>
        </w:tc>
      </w:tr>
      <w:tr w:rsidR="00E4338E" w:rsidRPr="0086575D" w:rsidTr="0038254E">
        <w:tc>
          <w:tcPr>
            <w:tcW w:w="1668" w:type="dxa"/>
            <w:tcBorders>
              <w:bottom w:val="single" w:sz="12" w:space="0" w:color="auto"/>
            </w:tcBorders>
          </w:tcPr>
          <w:p w:rsidR="00E4338E" w:rsidRPr="00E419FC" w:rsidRDefault="00E4338E" w:rsidP="0038254E">
            <w:pPr>
              <w:rPr>
                <w:sz w:val="22"/>
              </w:rPr>
            </w:pPr>
            <w:r w:rsidRPr="00E419FC">
              <w:rPr>
                <w:sz w:val="22"/>
              </w:rPr>
              <w:t>Literatura uzupełniająca</w:t>
            </w:r>
          </w:p>
        </w:tc>
        <w:tc>
          <w:tcPr>
            <w:tcW w:w="8986" w:type="dxa"/>
            <w:gridSpan w:val="10"/>
            <w:tcBorders>
              <w:bottom w:val="single" w:sz="12" w:space="0" w:color="auto"/>
            </w:tcBorders>
          </w:tcPr>
          <w:p w:rsidR="00084BC3" w:rsidRDefault="00084BC3" w:rsidP="00084BC3">
            <w:pPr>
              <w:suppressAutoHyphens/>
              <w:snapToGrid w:val="0"/>
              <w:jc w:val="both"/>
            </w:pPr>
            <w:r>
              <w:t>1. Bomski H. Podstawowe laboratoryjne badania hematologiczne PZWL, 1989.</w:t>
            </w:r>
          </w:p>
          <w:p w:rsidR="00E4338E" w:rsidRPr="006179CB" w:rsidRDefault="00084BC3" w:rsidP="00084BC3">
            <w:pPr>
              <w:jc w:val="both"/>
              <w:rPr>
                <w:color w:val="000000"/>
              </w:rPr>
            </w:pPr>
            <w:r>
              <w:t xml:space="preserve">2. </w:t>
            </w:r>
            <w:proofErr w:type="spellStart"/>
            <w:r w:rsidR="006179CB" w:rsidRPr="006179CB">
              <w:t>Dittfeld</w:t>
            </w:r>
            <w:proofErr w:type="spellEnd"/>
            <w:r w:rsidR="006179CB" w:rsidRPr="006179CB">
              <w:t xml:space="preserve"> A. Diagnostyka dla dietetyka. Śląskie Centrum Zdrowia, 2015</w:t>
            </w:r>
            <w:r>
              <w:t>.</w:t>
            </w:r>
          </w:p>
        </w:tc>
      </w:tr>
      <w:tr w:rsidR="00E4338E" w:rsidRPr="00E419FC" w:rsidTr="0038254E">
        <w:tc>
          <w:tcPr>
            <w:tcW w:w="1668" w:type="dxa"/>
            <w:tcBorders>
              <w:top w:val="single" w:sz="12" w:space="0" w:color="auto"/>
            </w:tcBorders>
          </w:tcPr>
          <w:p w:rsidR="00E4338E" w:rsidRPr="00E419FC" w:rsidRDefault="00E4338E" w:rsidP="0038254E">
            <w:pPr>
              <w:spacing w:before="240"/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Przedmiotowe efekty kształcenia</w:t>
            </w:r>
          </w:p>
        </w:tc>
        <w:tc>
          <w:tcPr>
            <w:tcW w:w="6662" w:type="dxa"/>
            <w:gridSpan w:val="6"/>
            <w:tcBorders>
              <w:top w:val="single" w:sz="12" w:space="0" w:color="auto"/>
            </w:tcBorders>
          </w:tcPr>
          <w:p w:rsidR="00E4338E" w:rsidRPr="00E419FC" w:rsidRDefault="00E4338E" w:rsidP="0038254E">
            <w:pPr>
              <w:rPr>
                <w:b/>
                <w:i/>
                <w:sz w:val="22"/>
              </w:rPr>
            </w:pPr>
          </w:p>
          <w:p w:rsidR="00E4338E" w:rsidRPr="00E419FC" w:rsidRDefault="00E4338E" w:rsidP="0038254E">
            <w:pPr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 xml:space="preserve">W sumie od 4 do 8 efektów kształcenia podanych w kolejności: wiedza-umiejętności-kompetencje. </w:t>
            </w:r>
          </w:p>
          <w:p w:rsidR="00E4338E" w:rsidRPr="00E419FC" w:rsidRDefault="00E4338E" w:rsidP="0038254E">
            <w:pPr>
              <w:rPr>
                <w:sz w:val="22"/>
              </w:rPr>
            </w:pPr>
            <w:r w:rsidRPr="00E419FC">
              <w:rPr>
                <w:sz w:val="22"/>
              </w:rPr>
              <w:t>Każdy efekt kształcenia musi być weryfikowalny (w odniesieniu do treści programowych)</w:t>
            </w:r>
            <w:r w:rsidR="00286A12">
              <w:rPr>
                <w:sz w:val="22"/>
              </w:rPr>
              <w:t xml:space="preserve"> </w:t>
            </w:r>
          </w:p>
        </w:tc>
        <w:tc>
          <w:tcPr>
            <w:tcW w:w="2324" w:type="dxa"/>
            <w:gridSpan w:val="4"/>
            <w:tcBorders>
              <w:top w:val="single" w:sz="12" w:space="0" w:color="auto"/>
            </w:tcBorders>
          </w:tcPr>
          <w:p w:rsidR="00E4338E" w:rsidRPr="00E419FC" w:rsidRDefault="00E4338E" w:rsidP="0038254E">
            <w:pPr>
              <w:rPr>
                <w:b/>
                <w:i/>
                <w:sz w:val="22"/>
              </w:rPr>
            </w:pPr>
          </w:p>
          <w:p w:rsidR="00E4338E" w:rsidRPr="00E419FC" w:rsidRDefault="00E4338E" w:rsidP="0038254E">
            <w:pPr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 xml:space="preserve">Odniesienie do </w:t>
            </w:r>
          </w:p>
          <w:p w:rsidR="00E4338E" w:rsidRPr="00E419FC" w:rsidRDefault="00E4338E" w:rsidP="0038254E">
            <w:pPr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kierunkowych efektów kształcenia</w:t>
            </w:r>
          </w:p>
          <w:p w:rsidR="00E4338E" w:rsidRPr="00E419FC" w:rsidRDefault="00E4338E" w:rsidP="0038254E">
            <w:pPr>
              <w:rPr>
                <w:sz w:val="22"/>
              </w:rPr>
            </w:pPr>
          </w:p>
        </w:tc>
      </w:tr>
      <w:tr w:rsidR="00286A12" w:rsidRPr="00E419FC" w:rsidTr="0038254E">
        <w:tc>
          <w:tcPr>
            <w:tcW w:w="1668" w:type="dxa"/>
            <w:tcBorders>
              <w:top w:val="single" w:sz="12" w:space="0" w:color="auto"/>
            </w:tcBorders>
          </w:tcPr>
          <w:p w:rsidR="00286A12" w:rsidRPr="00E419FC" w:rsidRDefault="00286A12" w:rsidP="0038254E">
            <w:pPr>
              <w:spacing w:before="240"/>
              <w:rPr>
                <w:b/>
                <w:i/>
                <w:sz w:val="22"/>
              </w:rPr>
            </w:pPr>
          </w:p>
        </w:tc>
        <w:tc>
          <w:tcPr>
            <w:tcW w:w="6662" w:type="dxa"/>
            <w:gridSpan w:val="6"/>
            <w:tcBorders>
              <w:top w:val="single" w:sz="12" w:space="0" w:color="auto"/>
            </w:tcBorders>
          </w:tcPr>
          <w:p w:rsidR="00286A12" w:rsidRPr="00286A12" w:rsidRDefault="00286A12" w:rsidP="00286A12">
            <w:pPr>
              <w:jc w:val="center"/>
              <w:rPr>
                <w:b/>
              </w:rPr>
            </w:pPr>
            <w:r>
              <w:rPr>
                <w:b/>
              </w:rPr>
              <w:t>WIEDZA</w:t>
            </w:r>
          </w:p>
        </w:tc>
        <w:tc>
          <w:tcPr>
            <w:tcW w:w="2324" w:type="dxa"/>
            <w:gridSpan w:val="4"/>
            <w:tcBorders>
              <w:top w:val="single" w:sz="12" w:space="0" w:color="auto"/>
            </w:tcBorders>
          </w:tcPr>
          <w:p w:rsidR="00286A12" w:rsidRPr="00E419FC" w:rsidRDefault="00286A12" w:rsidP="0038254E">
            <w:pPr>
              <w:rPr>
                <w:b/>
                <w:i/>
                <w:sz w:val="22"/>
              </w:rPr>
            </w:pPr>
          </w:p>
        </w:tc>
      </w:tr>
      <w:tr w:rsidR="00383B48" w:rsidRPr="00E419FC" w:rsidTr="00383B4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B48" w:rsidRPr="000E44C0" w:rsidRDefault="00585734" w:rsidP="00383B48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</w:rPr>
              <w:t>P-W0</w:t>
            </w:r>
            <w:r w:rsidR="009F2A8E">
              <w:rPr>
                <w:sz w:val="22"/>
              </w:rPr>
              <w:t>1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B48" w:rsidRPr="0058243A" w:rsidRDefault="00E03765" w:rsidP="00D875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Posiada wiedzę na temat badań wykonywanych w laboratorium.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B48" w:rsidRPr="000E44C0" w:rsidRDefault="00585734" w:rsidP="00585734">
            <w:pPr>
              <w:pStyle w:val="Default"/>
              <w:tabs>
                <w:tab w:val="left" w:pos="1593"/>
              </w:tabs>
              <w:ind w:left="459" w:right="373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</w:rPr>
              <w:t>K-W03</w:t>
            </w:r>
          </w:p>
        </w:tc>
      </w:tr>
      <w:tr w:rsidR="00585734" w:rsidRPr="00E419FC" w:rsidTr="00383B4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34" w:rsidRPr="000E44C0" w:rsidRDefault="00585734" w:rsidP="00383B48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</w:rPr>
              <w:t>P-W0</w:t>
            </w:r>
            <w:r w:rsidR="009F2A8E">
              <w:rPr>
                <w:sz w:val="22"/>
              </w:rPr>
              <w:t>2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34" w:rsidRPr="001F6345" w:rsidRDefault="00585734" w:rsidP="00E03765">
            <w:pPr>
              <w:suppressAutoHyphens/>
            </w:pPr>
            <w:r>
              <w:t xml:space="preserve">Zna zakresy wartości prawidłowych dla badań laboratoryjnych. 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34" w:rsidRPr="000E44C0" w:rsidRDefault="00585734" w:rsidP="00585734">
            <w:pPr>
              <w:pStyle w:val="Default"/>
              <w:tabs>
                <w:tab w:val="left" w:pos="1593"/>
              </w:tabs>
              <w:ind w:left="459" w:right="373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</w:rPr>
              <w:t>K-W04</w:t>
            </w:r>
          </w:p>
        </w:tc>
      </w:tr>
      <w:tr w:rsidR="00286A12" w:rsidRPr="00E419FC" w:rsidTr="00383B4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A12" w:rsidRDefault="00286A12" w:rsidP="00383B4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A12" w:rsidRPr="00286A12" w:rsidRDefault="00286A12" w:rsidP="00286A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A12" w:rsidRDefault="00286A12" w:rsidP="00585734">
            <w:pPr>
              <w:pStyle w:val="Default"/>
              <w:tabs>
                <w:tab w:val="left" w:pos="1593"/>
              </w:tabs>
              <w:ind w:left="459" w:right="373"/>
              <w:jc w:val="center"/>
              <w:rPr>
                <w:sz w:val="22"/>
              </w:rPr>
            </w:pPr>
          </w:p>
        </w:tc>
      </w:tr>
      <w:tr w:rsidR="00585734" w:rsidRPr="00E419FC" w:rsidTr="00383B4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34" w:rsidRPr="000E44C0" w:rsidRDefault="00585734" w:rsidP="00585734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</w:rPr>
              <w:lastRenderedPageBreak/>
              <w:t>P-U0</w:t>
            </w:r>
            <w:r w:rsidR="009F2A8E">
              <w:rPr>
                <w:sz w:val="22"/>
              </w:rPr>
              <w:t>1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34" w:rsidRDefault="00585734" w:rsidP="00383B4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Potrafi zinterpretować wybrane wyniki analiz laboratoryjnych krwi, moczu i kału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34" w:rsidRPr="000E44C0" w:rsidRDefault="00585734" w:rsidP="00585734">
            <w:pPr>
              <w:pStyle w:val="Default"/>
              <w:tabs>
                <w:tab w:val="left" w:pos="1593"/>
              </w:tabs>
              <w:ind w:left="459" w:right="373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</w:rPr>
              <w:t>K-U02</w:t>
            </w:r>
          </w:p>
        </w:tc>
      </w:tr>
      <w:tr w:rsidR="00585734" w:rsidRPr="00E419FC" w:rsidTr="00585734">
        <w:trPr>
          <w:trHeight w:val="33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34" w:rsidRPr="000E44C0" w:rsidRDefault="00585734" w:rsidP="00BF2FB7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</w:rPr>
              <w:t>P-U0</w:t>
            </w:r>
            <w:r w:rsidR="009F2A8E">
              <w:rPr>
                <w:sz w:val="22"/>
              </w:rPr>
              <w:t>2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34" w:rsidRDefault="00585734" w:rsidP="00E03765">
            <w:pPr>
              <w:pStyle w:val="Default"/>
              <w:jc w:val="both"/>
              <w:rPr>
                <w:sz w:val="22"/>
                <w:szCs w:val="22"/>
              </w:rPr>
            </w:pPr>
            <w:r w:rsidRPr="0059644E">
              <w:rPr>
                <w:sz w:val="23"/>
                <w:szCs w:val="23"/>
              </w:rPr>
              <w:t xml:space="preserve">Umie uzasadnić powiązania pomiędzy </w:t>
            </w:r>
            <w:r>
              <w:rPr>
                <w:sz w:val="23"/>
                <w:szCs w:val="23"/>
              </w:rPr>
              <w:t>chorobą</w:t>
            </w:r>
            <w:r w:rsidRPr="0059644E">
              <w:rPr>
                <w:sz w:val="23"/>
                <w:szCs w:val="23"/>
              </w:rPr>
              <w:t xml:space="preserve"> a wynikami badań laboratoryjnych.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4" w:rsidRPr="00331613" w:rsidRDefault="00585734" w:rsidP="00585734">
            <w:pPr>
              <w:tabs>
                <w:tab w:val="left" w:pos="1309"/>
                <w:tab w:val="left" w:pos="1593"/>
              </w:tabs>
              <w:ind w:left="459" w:right="373"/>
            </w:pPr>
            <w:r>
              <w:rPr>
                <w:sz w:val="22"/>
              </w:rPr>
              <w:t xml:space="preserve">     K-U03</w:t>
            </w:r>
          </w:p>
        </w:tc>
      </w:tr>
      <w:tr w:rsidR="00585734" w:rsidRPr="00E419FC" w:rsidTr="0081793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34" w:rsidRPr="000E44C0" w:rsidRDefault="00585734" w:rsidP="00BF2FB7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</w:rPr>
              <w:t>P-U0</w:t>
            </w:r>
            <w:r w:rsidR="009F2A8E">
              <w:rPr>
                <w:sz w:val="22"/>
              </w:rPr>
              <w:t>3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34" w:rsidRPr="007C46FD" w:rsidRDefault="00585734" w:rsidP="00C65936">
            <w:pPr>
              <w:pStyle w:val="Default"/>
              <w:jc w:val="both"/>
            </w:pPr>
            <w:r>
              <w:t xml:space="preserve">Potrafi </w:t>
            </w:r>
            <w:r w:rsidRPr="007C46FD">
              <w:t>krytycznie analizować dane</w:t>
            </w:r>
            <w:r>
              <w:t>.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4" w:rsidRPr="00331613" w:rsidRDefault="00585734" w:rsidP="00585734">
            <w:pPr>
              <w:tabs>
                <w:tab w:val="left" w:pos="1309"/>
                <w:tab w:val="left" w:pos="1593"/>
              </w:tabs>
              <w:ind w:left="459" w:right="373"/>
              <w:jc w:val="center"/>
            </w:pPr>
            <w:r>
              <w:rPr>
                <w:sz w:val="22"/>
              </w:rPr>
              <w:t>K-U04</w:t>
            </w:r>
          </w:p>
        </w:tc>
      </w:tr>
      <w:tr w:rsidR="00286A12" w:rsidRPr="00E419FC" w:rsidTr="0081793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A12" w:rsidRDefault="00286A12" w:rsidP="00BF2FB7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A12" w:rsidRPr="00286A12" w:rsidRDefault="00286A12" w:rsidP="00286A12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KOMPETENCJE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12" w:rsidRDefault="00286A12" w:rsidP="00585734">
            <w:pPr>
              <w:tabs>
                <w:tab w:val="left" w:pos="1309"/>
                <w:tab w:val="left" w:pos="1593"/>
              </w:tabs>
              <w:ind w:left="459" w:right="373"/>
              <w:jc w:val="center"/>
              <w:rPr>
                <w:sz w:val="22"/>
              </w:rPr>
            </w:pPr>
          </w:p>
        </w:tc>
      </w:tr>
      <w:tr w:rsidR="00585734" w:rsidRPr="00E419FC" w:rsidTr="00383B4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34" w:rsidRPr="000E44C0" w:rsidRDefault="00585734" w:rsidP="00585734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</w:rPr>
              <w:t>P-K0</w:t>
            </w:r>
            <w:r w:rsidR="009F2A8E">
              <w:rPr>
                <w:sz w:val="22"/>
              </w:rPr>
              <w:t>1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34" w:rsidRDefault="00585734" w:rsidP="007C46FD">
            <w:pPr>
              <w:pStyle w:val="Default"/>
              <w:jc w:val="both"/>
              <w:rPr>
                <w:sz w:val="22"/>
                <w:szCs w:val="22"/>
              </w:rPr>
            </w:pPr>
            <w:r>
              <w:t>Jest świadomy, że w intensywnie rozwijających się dziedzinach nauki, jakimi są dietetyka i psychiatria, należy na bieżąco aktualizować wiedzę, przez co rozumie potrzebę ciągłego dokształcania się.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34" w:rsidRPr="000E44C0" w:rsidRDefault="00585734" w:rsidP="00585734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</w:rPr>
              <w:t>K-K02</w:t>
            </w:r>
          </w:p>
        </w:tc>
      </w:tr>
      <w:tr w:rsidR="00585734" w:rsidRPr="00E419FC" w:rsidTr="00383B4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34" w:rsidRPr="000E44C0" w:rsidRDefault="00585734" w:rsidP="003224C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</w:rPr>
              <w:t>P-K0</w:t>
            </w:r>
            <w:r w:rsidR="009F2A8E">
              <w:rPr>
                <w:sz w:val="22"/>
              </w:rPr>
              <w:t>2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34" w:rsidRDefault="00585734" w:rsidP="007C46FD">
            <w:pPr>
              <w:pStyle w:val="Default"/>
              <w:jc w:val="both"/>
              <w:rPr>
                <w:sz w:val="22"/>
                <w:szCs w:val="22"/>
              </w:rPr>
            </w:pPr>
            <w:r>
              <w:t>Posiada świadomość własnych ograniczeń w niesieniu poradnictwa dietetycznego oraz psychiatrycznego oraz ma umiejętność działania w tych sytuacjach.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34" w:rsidRPr="000E44C0" w:rsidRDefault="00585734" w:rsidP="00383B48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</w:rPr>
              <w:t>K-K0</w:t>
            </w:r>
            <w:r w:rsidR="00C11BCB">
              <w:rPr>
                <w:sz w:val="22"/>
              </w:rPr>
              <w:t>1</w:t>
            </w:r>
          </w:p>
        </w:tc>
      </w:tr>
      <w:tr w:rsidR="00585734" w:rsidRPr="00E419FC" w:rsidTr="00383B4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34" w:rsidRPr="000E44C0" w:rsidRDefault="00585734" w:rsidP="003224C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</w:rPr>
              <w:t>P-K0</w:t>
            </w:r>
            <w:r w:rsidR="009F2A8E">
              <w:rPr>
                <w:sz w:val="22"/>
              </w:rPr>
              <w:t>3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34" w:rsidRPr="007C46FD" w:rsidRDefault="00585734" w:rsidP="00E03765">
            <w:pPr>
              <w:pStyle w:val="Default"/>
              <w:jc w:val="both"/>
              <w:rPr>
                <w:sz w:val="23"/>
                <w:szCs w:val="23"/>
              </w:rPr>
            </w:pPr>
            <w:r w:rsidRPr="007C46FD">
              <w:rPr>
                <w:sz w:val="23"/>
                <w:szCs w:val="23"/>
              </w:rPr>
              <w:t xml:space="preserve">Potrafi współpracować z przedstawicielami innych zawodów medycznych (w tym z diagnostami laboratoryjnymi) w zakresie leczenia dietetycznego </w:t>
            </w:r>
            <w:r>
              <w:rPr>
                <w:sz w:val="23"/>
                <w:szCs w:val="23"/>
              </w:rPr>
              <w:t>oraz psychiatrycznego.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34" w:rsidRPr="000E44C0" w:rsidRDefault="00585734" w:rsidP="00383B48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</w:rPr>
              <w:t>K-K0</w:t>
            </w:r>
            <w:r w:rsidR="00C11BCB">
              <w:rPr>
                <w:sz w:val="22"/>
              </w:rPr>
              <w:t>1</w:t>
            </w:r>
          </w:p>
        </w:tc>
      </w:tr>
      <w:tr w:rsidR="00585734" w:rsidRPr="00E419FC" w:rsidTr="00383B4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34" w:rsidRPr="000E44C0" w:rsidRDefault="00585734" w:rsidP="003224C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</w:rPr>
              <w:t>P-K0</w:t>
            </w:r>
            <w:r w:rsidR="009F2A8E">
              <w:rPr>
                <w:sz w:val="22"/>
              </w:rPr>
              <w:t>4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34" w:rsidRDefault="00585734" w:rsidP="00DD0168">
            <w:pPr>
              <w:pStyle w:val="Default"/>
              <w:jc w:val="both"/>
              <w:rPr>
                <w:sz w:val="22"/>
                <w:szCs w:val="22"/>
              </w:rPr>
            </w:pPr>
            <w:r w:rsidRPr="007C46FD">
              <w:t>Przestrzega etyki zawodowej i dba o prestiż zawodu.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34" w:rsidRPr="000E44C0" w:rsidRDefault="00585734" w:rsidP="00383B48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</w:rPr>
              <w:t>K-K0</w:t>
            </w:r>
            <w:r w:rsidR="00C11BCB">
              <w:rPr>
                <w:sz w:val="22"/>
              </w:rPr>
              <w:t>3</w:t>
            </w:r>
          </w:p>
        </w:tc>
      </w:tr>
      <w:tr w:rsidR="00585734" w:rsidRPr="00E419FC" w:rsidTr="00383B4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34" w:rsidRPr="000E44C0" w:rsidRDefault="00585734" w:rsidP="003224C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</w:rPr>
              <w:t>P-K0</w:t>
            </w:r>
            <w:r w:rsidR="009F2A8E">
              <w:rPr>
                <w:sz w:val="22"/>
              </w:rPr>
              <w:t>5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34" w:rsidRPr="007C46FD" w:rsidRDefault="00585734" w:rsidP="00DD0168">
            <w:pPr>
              <w:pStyle w:val="Default"/>
              <w:jc w:val="both"/>
              <w:rPr>
                <w:sz w:val="23"/>
                <w:szCs w:val="23"/>
              </w:rPr>
            </w:pPr>
            <w:r w:rsidRPr="007C46FD">
              <w:rPr>
                <w:sz w:val="23"/>
                <w:szCs w:val="23"/>
              </w:rPr>
              <w:t>Przestrzega tajemnicy zawodowej i praw pacjenta.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34" w:rsidRPr="000E44C0" w:rsidRDefault="00585734" w:rsidP="00383B48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</w:rPr>
              <w:t>K-K0</w:t>
            </w:r>
            <w:r w:rsidR="00C11BCB">
              <w:rPr>
                <w:sz w:val="22"/>
              </w:rPr>
              <w:t>4</w:t>
            </w:r>
          </w:p>
        </w:tc>
      </w:tr>
      <w:tr w:rsidR="00585734" w:rsidRPr="00E419FC" w:rsidTr="0038254E">
        <w:tc>
          <w:tcPr>
            <w:tcW w:w="1668" w:type="dxa"/>
            <w:tcBorders>
              <w:bottom w:val="single" w:sz="24" w:space="0" w:color="auto"/>
            </w:tcBorders>
          </w:tcPr>
          <w:p w:rsidR="00585734" w:rsidRPr="00E419FC" w:rsidRDefault="00585734" w:rsidP="0038254E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  <w:tcBorders>
              <w:bottom w:val="single" w:sz="24" w:space="0" w:color="auto"/>
            </w:tcBorders>
          </w:tcPr>
          <w:p w:rsidR="00585734" w:rsidRPr="00E419FC" w:rsidRDefault="00585734" w:rsidP="0038254E">
            <w:pPr>
              <w:rPr>
                <w:sz w:val="22"/>
              </w:rPr>
            </w:pPr>
          </w:p>
        </w:tc>
        <w:tc>
          <w:tcPr>
            <w:tcW w:w="2324" w:type="dxa"/>
            <w:gridSpan w:val="4"/>
            <w:tcBorders>
              <w:bottom w:val="single" w:sz="24" w:space="0" w:color="auto"/>
            </w:tcBorders>
          </w:tcPr>
          <w:p w:rsidR="00585734" w:rsidRPr="00E419FC" w:rsidRDefault="00585734" w:rsidP="0038254E">
            <w:pPr>
              <w:rPr>
                <w:sz w:val="22"/>
              </w:rPr>
            </w:pPr>
          </w:p>
        </w:tc>
      </w:tr>
      <w:tr w:rsidR="00585734" w:rsidRPr="00E419FC" w:rsidTr="0038254E">
        <w:tc>
          <w:tcPr>
            <w:tcW w:w="1668" w:type="dxa"/>
            <w:vMerge w:val="restart"/>
          </w:tcPr>
          <w:p w:rsidR="00585734" w:rsidRPr="00E419FC" w:rsidRDefault="00585734" w:rsidP="0038254E">
            <w:pPr>
              <w:rPr>
                <w:b/>
                <w:i/>
                <w:sz w:val="22"/>
              </w:rPr>
            </w:pPr>
          </w:p>
        </w:tc>
        <w:tc>
          <w:tcPr>
            <w:tcW w:w="6662" w:type="dxa"/>
            <w:gridSpan w:val="6"/>
          </w:tcPr>
          <w:p w:rsidR="00585734" w:rsidRPr="00E419FC" w:rsidRDefault="00585734" w:rsidP="00A16FA7">
            <w:pPr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Godziny kontaktowe z nauczycielem akademickim:</w:t>
            </w:r>
          </w:p>
        </w:tc>
        <w:tc>
          <w:tcPr>
            <w:tcW w:w="1276" w:type="dxa"/>
            <w:gridSpan w:val="3"/>
          </w:tcPr>
          <w:p w:rsidR="00585734" w:rsidRPr="00E419FC" w:rsidRDefault="00585734" w:rsidP="0038254E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585734" w:rsidRPr="00E419FC" w:rsidRDefault="00585734" w:rsidP="0038254E">
            <w:pPr>
              <w:rPr>
                <w:sz w:val="22"/>
              </w:rPr>
            </w:pPr>
          </w:p>
        </w:tc>
      </w:tr>
      <w:tr w:rsidR="00585734" w:rsidRPr="00E419FC" w:rsidTr="0038254E">
        <w:tc>
          <w:tcPr>
            <w:tcW w:w="1668" w:type="dxa"/>
            <w:vMerge/>
          </w:tcPr>
          <w:p w:rsidR="00585734" w:rsidRPr="00E419FC" w:rsidRDefault="00585734" w:rsidP="0038254E">
            <w:pPr>
              <w:rPr>
                <w:b/>
                <w:i/>
                <w:sz w:val="22"/>
              </w:rPr>
            </w:pPr>
          </w:p>
        </w:tc>
        <w:tc>
          <w:tcPr>
            <w:tcW w:w="6662" w:type="dxa"/>
            <w:gridSpan w:val="6"/>
          </w:tcPr>
          <w:p w:rsidR="00585734" w:rsidRPr="00E419FC" w:rsidRDefault="00585734" w:rsidP="00A16FA7">
            <w:pPr>
              <w:rPr>
                <w:sz w:val="22"/>
              </w:rPr>
            </w:pPr>
            <w:r w:rsidRPr="00E419FC">
              <w:rPr>
                <w:sz w:val="22"/>
              </w:rPr>
              <w:t>udział w wykładach</w:t>
            </w:r>
          </w:p>
        </w:tc>
        <w:tc>
          <w:tcPr>
            <w:tcW w:w="1276" w:type="dxa"/>
            <w:gridSpan w:val="3"/>
          </w:tcPr>
          <w:p w:rsidR="00585734" w:rsidRPr="00E419FC" w:rsidRDefault="00585734" w:rsidP="00A16BF8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585734" w:rsidRPr="007876F3" w:rsidRDefault="00585734" w:rsidP="00A16BF8">
            <w:pPr>
              <w:rPr>
                <w:sz w:val="22"/>
              </w:rPr>
            </w:pPr>
            <w:r w:rsidRPr="007876F3">
              <w:rPr>
                <w:sz w:val="22"/>
              </w:rPr>
              <w:t>10 godz.</w:t>
            </w:r>
          </w:p>
        </w:tc>
      </w:tr>
      <w:tr w:rsidR="00585734" w:rsidRPr="00E419FC" w:rsidTr="0038254E">
        <w:tc>
          <w:tcPr>
            <w:tcW w:w="1668" w:type="dxa"/>
            <w:vMerge/>
          </w:tcPr>
          <w:p w:rsidR="00585734" w:rsidRPr="00E419FC" w:rsidRDefault="00585734" w:rsidP="0038254E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585734" w:rsidRPr="00E419FC" w:rsidRDefault="00585734" w:rsidP="00A16FA7">
            <w:pPr>
              <w:rPr>
                <w:sz w:val="22"/>
              </w:rPr>
            </w:pPr>
            <w:r w:rsidRPr="00E419FC">
              <w:rPr>
                <w:sz w:val="22"/>
              </w:rPr>
              <w:t>udział w ćwiczeniach</w:t>
            </w:r>
          </w:p>
        </w:tc>
        <w:tc>
          <w:tcPr>
            <w:tcW w:w="1276" w:type="dxa"/>
            <w:gridSpan w:val="3"/>
          </w:tcPr>
          <w:p w:rsidR="00585734" w:rsidRPr="00E419FC" w:rsidRDefault="00585734" w:rsidP="0038254E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585734" w:rsidRPr="007876F3" w:rsidRDefault="00585734" w:rsidP="0038254E">
            <w:pPr>
              <w:rPr>
                <w:sz w:val="22"/>
              </w:rPr>
            </w:pPr>
          </w:p>
        </w:tc>
      </w:tr>
      <w:tr w:rsidR="00585734" w:rsidRPr="00E419FC" w:rsidTr="0038254E">
        <w:tc>
          <w:tcPr>
            <w:tcW w:w="1668" w:type="dxa"/>
            <w:vMerge/>
          </w:tcPr>
          <w:p w:rsidR="00585734" w:rsidRPr="00E419FC" w:rsidRDefault="00585734" w:rsidP="0038254E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585734" w:rsidRPr="00E419FC" w:rsidRDefault="00585734" w:rsidP="00A16FA7">
            <w:pPr>
              <w:rPr>
                <w:sz w:val="22"/>
              </w:rPr>
            </w:pPr>
            <w:r w:rsidRPr="00E419FC">
              <w:rPr>
                <w:sz w:val="22"/>
              </w:rPr>
              <w:t>udział w seminariach</w:t>
            </w:r>
          </w:p>
        </w:tc>
        <w:tc>
          <w:tcPr>
            <w:tcW w:w="1276" w:type="dxa"/>
            <w:gridSpan w:val="3"/>
          </w:tcPr>
          <w:p w:rsidR="00585734" w:rsidRPr="00E419FC" w:rsidRDefault="00585734" w:rsidP="0038254E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585734" w:rsidRPr="00E419FC" w:rsidRDefault="00585734" w:rsidP="0038254E">
            <w:pPr>
              <w:rPr>
                <w:sz w:val="22"/>
              </w:rPr>
            </w:pPr>
            <w:r w:rsidRPr="007876F3">
              <w:rPr>
                <w:sz w:val="22"/>
              </w:rPr>
              <w:t xml:space="preserve">10 </w:t>
            </w:r>
            <w:proofErr w:type="spellStart"/>
            <w:r w:rsidRPr="007876F3">
              <w:rPr>
                <w:sz w:val="22"/>
              </w:rPr>
              <w:t>godz</w:t>
            </w:r>
            <w:proofErr w:type="spellEnd"/>
          </w:p>
        </w:tc>
      </w:tr>
      <w:tr w:rsidR="00585734" w:rsidRPr="00E419FC" w:rsidTr="0038254E">
        <w:tc>
          <w:tcPr>
            <w:tcW w:w="1668" w:type="dxa"/>
            <w:vMerge/>
          </w:tcPr>
          <w:p w:rsidR="00585734" w:rsidRPr="00E419FC" w:rsidRDefault="00585734" w:rsidP="0038254E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585734" w:rsidRPr="00E419FC" w:rsidRDefault="00585734" w:rsidP="00A16FA7">
            <w:pPr>
              <w:rPr>
                <w:sz w:val="22"/>
              </w:rPr>
            </w:pPr>
            <w:r w:rsidRPr="00E419FC">
              <w:rPr>
                <w:sz w:val="22"/>
              </w:rPr>
              <w:t>udział w konsultacjach związanych z zajęciami</w:t>
            </w:r>
          </w:p>
        </w:tc>
        <w:tc>
          <w:tcPr>
            <w:tcW w:w="1276" w:type="dxa"/>
            <w:gridSpan w:val="3"/>
          </w:tcPr>
          <w:p w:rsidR="00585734" w:rsidRPr="00E419FC" w:rsidRDefault="00585734" w:rsidP="00A16BF8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585734" w:rsidRPr="00C65936" w:rsidRDefault="00585734" w:rsidP="00A16BF8">
            <w:pPr>
              <w:rPr>
                <w:color w:val="FF0000"/>
                <w:sz w:val="22"/>
              </w:rPr>
            </w:pPr>
          </w:p>
        </w:tc>
      </w:tr>
      <w:tr w:rsidR="00585734" w:rsidRPr="00E419FC" w:rsidTr="0038254E">
        <w:tc>
          <w:tcPr>
            <w:tcW w:w="1668" w:type="dxa"/>
            <w:vMerge/>
          </w:tcPr>
          <w:p w:rsidR="00585734" w:rsidRPr="00E419FC" w:rsidRDefault="00585734" w:rsidP="0038254E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585734" w:rsidRPr="00E419FC" w:rsidRDefault="00585734" w:rsidP="00A16FA7">
            <w:pPr>
              <w:rPr>
                <w:sz w:val="22"/>
              </w:rPr>
            </w:pPr>
          </w:p>
        </w:tc>
        <w:tc>
          <w:tcPr>
            <w:tcW w:w="1276" w:type="dxa"/>
            <w:gridSpan w:val="3"/>
          </w:tcPr>
          <w:p w:rsidR="00585734" w:rsidRPr="00E419FC" w:rsidRDefault="00585734" w:rsidP="0038254E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585734" w:rsidRPr="00E419FC" w:rsidRDefault="00585734" w:rsidP="0038254E">
            <w:pPr>
              <w:rPr>
                <w:sz w:val="22"/>
              </w:rPr>
            </w:pPr>
          </w:p>
        </w:tc>
      </w:tr>
      <w:tr w:rsidR="00585734" w:rsidRPr="00E419FC" w:rsidTr="0038254E">
        <w:tc>
          <w:tcPr>
            <w:tcW w:w="1668" w:type="dxa"/>
            <w:vMerge/>
          </w:tcPr>
          <w:p w:rsidR="00585734" w:rsidRPr="00E419FC" w:rsidRDefault="00585734" w:rsidP="0038254E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585734" w:rsidRPr="00E419FC" w:rsidRDefault="00585734" w:rsidP="00A16FA7">
            <w:pPr>
              <w:rPr>
                <w:sz w:val="22"/>
              </w:rPr>
            </w:pPr>
            <w:r>
              <w:rPr>
                <w:b/>
                <w:i/>
                <w:sz w:val="22"/>
              </w:rPr>
              <w:t>Samodzielna praca słuchacza</w:t>
            </w:r>
            <w:r w:rsidRPr="00E419FC">
              <w:rPr>
                <w:b/>
                <w:i/>
                <w:sz w:val="22"/>
              </w:rPr>
              <w:t xml:space="preserve"> (przykładowa forma pracy </w:t>
            </w:r>
            <w:r>
              <w:rPr>
                <w:b/>
                <w:i/>
                <w:sz w:val="22"/>
              </w:rPr>
              <w:t>słuchacza</w:t>
            </w:r>
            <w:r w:rsidRPr="00E419FC">
              <w:rPr>
                <w:b/>
                <w:i/>
                <w:sz w:val="22"/>
              </w:rPr>
              <w:t>)</w:t>
            </w:r>
          </w:p>
        </w:tc>
        <w:tc>
          <w:tcPr>
            <w:tcW w:w="1276" w:type="dxa"/>
            <w:gridSpan w:val="3"/>
          </w:tcPr>
          <w:p w:rsidR="00585734" w:rsidRPr="00E419FC" w:rsidRDefault="00585734" w:rsidP="0038254E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585734" w:rsidRPr="00E419FC" w:rsidRDefault="00585734" w:rsidP="0038254E">
            <w:pPr>
              <w:rPr>
                <w:sz w:val="22"/>
              </w:rPr>
            </w:pPr>
          </w:p>
        </w:tc>
      </w:tr>
      <w:tr w:rsidR="00585734" w:rsidRPr="00E419FC" w:rsidTr="0038254E">
        <w:tc>
          <w:tcPr>
            <w:tcW w:w="1668" w:type="dxa"/>
            <w:vMerge/>
          </w:tcPr>
          <w:p w:rsidR="00585734" w:rsidRPr="00E419FC" w:rsidRDefault="00585734" w:rsidP="0038254E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585734" w:rsidRPr="00E419FC" w:rsidRDefault="00585734" w:rsidP="00A16FA7">
            <w:pPr>
              <w:rPr>
                <w:sz w:val="22"/>
              </w:rPr>
            </w:pPr>
            <w:r w:rsidRPr="00E419FC">
              <w:rPr>
                <w:sz w:val="22"/>
              </w:rPr>
              <w:t>przygotowanie do ćwiczeń</w:t>
            </w:r>
          </w:p>
        </w:tc>
        <w:tc>
          <w:tcPr>
            <w:tcW w:w="1276" w:type="dxa"/>
            <w:gridSpan w:val="3"/>
          </w:tcPr>
          <w:p w:rsidR="00585734" w:rsidRPr="00E419FC" w:rsidRDefault="00585734" w:rsidP="0038254E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585734" w:rsidRPr="00E419FC" w:rsidRDefault="00585734" w:rsidP="0038254E">
            <w:pPr>
              <w:rPr>
                <w:sz w:val="22"/>
              </w:rPr>
            </w:pPr>
          </w:p>
        </w:tc>
      </w:tr>
      <w:tr w:rsidR="00585734" w:rsidRPr="00E419FC" w:rsidTr="0038254E">
        <w:tc>
          <w:tcPr>
            <w:tcW w:w="1668" w:type="dxa"/>
            <w:vMerge/>
          </w:tcPr>
          <w:p w:rsidR="00585734" w:rsidRPr="00E419FC" w:rsidRDefault="00585734" w:rsidP="0038254E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585734" w:rsidRPr="00E419FC" w:rsidRDefault="00585734" w:rsidP="00A16FA7">
            <w:pPr>
              <w:rPr>
                <w:sz w:val="22"/>
              </w:rPr>
            </w:pPr>
            <w:r w:rsidRPr="00E419FC">
              <w:rPr>
                <w:sz w:val="22"/>
              </w:rPr>
              <w:t>przygotowanie do seminariów</w:t>
            </w:r>
          </w:p>
        </w:tc>
        <w:tc>
          <w:tcPr>
            <w:tcW w:w="1276" w:type="dxa"/>
            <w:gridSpan w:val="3"/>
          </w:tcPr>
          <w:p w:rsidR="00585734" w:rsidRPr="00E419FC" w:rsidRDefault="00585734" w:rsidP="0038254E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585734" w:rsidRPr="00E419FC" w:rsidRDefault="00585734" w:rsidP="0038254E">
            <w:pPr>
              <w:rPr>
                <w:sz w:val="22"/>
              </w:rPr>
            </w:pPr>
            <w:r>
              <w:rPr>
                <w:sz w:val="22"/>
              </w:rPr>
              <w:t>5 godz.</w:t>
            </w:r>
          </w:p>
        </w:tc>
      </w:tr>
      <w:tr w:rsidR="00585734" w:rsidRPr="00E419FC" w:rsidTr="0038254E">
        <w:tc>
          <w:tcPr>
            <w:tcW w:w="1668" w:type="dxa"/>
            <w:vMerge/>
          </w:tcPr>
          <w:p w:rsidR="00585734" w:rsidRPr="00E419FC" w:rsidRDefault="00585734" w:rsidP="0038254E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585734" w:rsidRPr="00E419FC" w:rsidRDefault="00585734" w:rsidP="00A16FA7">
            <w:pPr>
              <w:rPr>
                <w:sz w:val="22"/>
              </w:rPr>
            </w:pPr>
            <w:r w:rsidRPr="00E419FC">
              <w:rPr>
                <w:sz w:val="22"/>
              </w:rPr>
              <w:t>opracowanie sprawozdań z ćwiczeń</w:t>
            </w:r>
          </w:p>
        </w:tc>
        <w:tc>
          <w:tcPr>
            <w:tcW w:w="1276" w:type="dxa"/>
            <w:gridSpan w:val="3"/>
          </w:tcPr>
          <w:p w:rsidR="00585734" w:rsidRPr="00E419FC" w:rsidRDefault="00585734" w:rsidP="0038254E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585734" w:rsidRPr="00E419FC" w:rsidRDefault="00585734" w:rsidP="0038254E">
            <w:pPr>
              <w:rPr>
                <w:sz w:val="22"/>
              </w:rPr>
            </w:pPr>
          </w:p>
        </w:tc>
      </w:tr>
      <w:tr w:rsidR="00585734" w:rsidRPr="00E419FC" w:rsidTr="0038254E">
        <w:tc>
          <w:tcPr>
            <w:tcW w:w="1668" w:type="dxa"/>
            <w:vMerge/>
          </w:tcPr>
          <w:p w:rsidR="00585734" w:rsidRPr="00E419FC" w:rsidRDefault="00585734" w:rsidP="0038254E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585734" w:rsidRPr="00E419FC" w:rsidRDefault="00585734" w:rsidP="00A16FA7">
            <w:pPr>
              <w:rPr>
                <w:sz w:val="22"/>
              </w:rPr>
            </w:pPr>
            <w:r w:rsidRPr="00E419FC">
              <w:rPr>
                <w:sz w:val="22"/>
              </w:rPr>
              <w:t xml:space="preserve">przygotowanie do kolokwiów  </w:t>
            </w:r>
          </w:p>
        </w:tc>
        <w:tc>
          <w:tcPr>
            <w:tcW w:w="1276" w:type="dxa"/>
            <w:gridSpan w:val="3"/>
          </w:tcPr>
          <w:p w:rsidR="00585734" w:rsidRPr="00E419FC" w:rsidRDefault="00585734" w:rsidP="0038254E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585734" w:rsidRPr="00E419FC" w:rsidRDefault="00585734" w:rsidP="0038254E">
            <w:pPr>
              <w:rPr>
                <w:sz w:val="22"/>
              </w:rPr>
            </w:pPr>
          </w:p>
        </w:tc>
      </w:tr>
      <w:tr w:rsidR="00585734" w:rsidRPr="00E419FC" w:rsidTr="0038254E">
        <w:tc>
          <w:tcPr>
            <w:tcW w:w="1668" w:type="dxa"/>
            <w:vMerge/>
          </w:tcPr>
          <w:p w:rsidR="00585734" w:rsidRPr="00E419FC" w:rsidRDefault="00585734" w:rsidP="0038254E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585734" w:rsidRPr="00E419FC" w:rsidRDefault="00585734" w:rsidP="00A16FA7">
            <w:pPr>
              <w:rPr>
                <w:sz w:val="22"/>
              </w:rPr>
            </w:pPr>
            <w:r w:rsidRPr="00E419FC">
              <w:rPr>
                <w:sz w:val="22"/>
              </w:rPr>
              <w:t xml:space="preserve">przygotowanie do egzaminu/zaliczenia </w:t>
            </w:r>
          </w:p>
        </w:tc>
        <w:tc>
          <w:tcPr>
            <w:tcW w:w="1276" w:type="dxa"/>
            <w:gridSpan w:val="3"/>
          </w:tcPr>
          <w:p w:rsidR="00585734" w:rsidRPr="00E419FC" w:rsidRDefault="00585734" w:rsidP="0038254E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585734" w:rsidRPr="00E419FC" w:rsidRDefault="00585734" w:rsidP="0038254E">
            <w:pPr>
              <w:rPr>
                <w:sz w:val="22"/>
              </w:rPr>
            </w:pPr>
            <w:r>
              <w:rPr>
                <w:sz w:val="22"/>
              </w:rPr>
              <w:t xml:space="preserve">10 </w:t>
            </w:r>
            <w:proofErr w:type="spellStart"/>
            <w:r>
              <w:rPr>
                <w:sz w:val="22"/>
              </w:rPr>
              <w:t>godz</w:t>
            </w:r>
            <w:proofErr w:type="spellEnd"/>
          </w:p>
        </w:tc>
      </w:tr>
      <w:tr w:rsidR="00585734" w:rsidRPr="00E419FC" w:rsidTr="0038254E">
        <w:tc>
          <w:tcPr>
            <w:tcW w:w="1668" w:type="dxa"/>
            <w:vMerge/>
            <w:tcBorders>
              <w:bottom w:val="single" w:sz="18" w:space="0" w:color="auto"/>
            </w:tcBorders>
          </w:tcPr>
          <w:p w:rsidR="00585734" w:rsidRPr="00E419FC" w:rsidRDefault="00585734" w:rsidP="0038254E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  <w:tcBorders>
              <w:bottom w:val="single" w:sz="18" w:space="0" w:color="auto"/>
            </w:tcBorders>
          </w:tcPr>
          <w:p w:rsidR="00585734" w:rsidRPr="00E419FC" w:rsidRDefault="00585734" w:rsidP="00A16FA7">
            <w:pPr>
              <w:rPr>
                <w:b/>
                <w:i/>
                <w:sz w:val="22"/>
              </w:rPr>
            </w:pPr>
          </w:p>
        </w:tc>
        <w:tc>
          <w:tcPr>
            <w:tcW w:w="1276" w:type="dxa"/>
            <w:gridSpan w:val="3"/>
            <w:tcBorders>
              <w:bottom w:val="single" w:sz="18" w:space="0" w:color="auto"/>
            </w:tcBorders>
          </w:tcPr>
          <w:p w:rsidR="00585734" w:rsidRPr="00E419FC" w:rsidRDefault="00585734" w:rsidP="0038254E">
            <w:pPr>
              <w:rPr>
                <w:sz w:val="22"/>
              </w:rPr>
            </w:pPr>
            <w:r w:rsidRPr="00E419FC">
              <w:rPr>
                <w:sz w:val="22"/>
              </w:rPr>
              <w:t>RAZEM</w:t>
            </w:r>
          </w:p>
        </w:tc>
        <w:tc>
          <w:tcPr>
            <w:tcW w:w="1048" w:type="dxa"/>
            <w:tcBorders>
              <w:bottom w:val="single" w:sz="18" w:space="0" w:color="auto"/>
            </w:tcBorders>
          </w:tcPr>
          <w:p w:rsidR="00585734" w:rsidRPr="00E46C9A" w:rsidRDefault="00585734" w:rsidP="0038254E">
            <w:pPr>
              <w:rPr>
                <w:sz w:val="22"/>
              </w:rPr>
            </w:pPr>
            <w:r w:rsidRPr="00E46C9A">
              <w:rPr>
                <w:sz w:val="22"/>
              </w:rPr>
              <w:t>35 godz.</w:t>
            </w:r>
          </w:p>
        </w:tc>
      </w:tr>
      <w:tr w:rsidR="00585734" w:rsidRPr="00E419FC" w:rsidTr="0038254E">
        <w:tc>
          <w:tcPr>
            <w:tcW w:w="1668" w:type="dxa"/>
            <w:vMerge w:val="restart"/>
            <w:tcBorders>
              <w:top w:val="single" w:sz="18" w:space="0" w:color="auto"/>
            </w:tcBorders>
          </w:tcPr>
          <w:p w:rsidR="00585734" w:rsidRPr="00E419FC" w:rsidRDefault="00585734" w:rsidP="0038254E">
            <w:pPr>
              <w:rPr>
                <w:b/>
                <w:i/>
                <w:sz w:val="22"/>
              </w:rPr>
            </w:pPr>
          </w:p>
        </w:tc>
        <w:tc>
          <w:tcPr>
            <w:tcW w:w="6662" w:type="dxa"/>
            <w:gridSpan w:val="6"/>
            <w:tcBorders>
              <w:top w:val="single" w:sz="18" w:space="0" w:color="auto"/>
            </w:tcBorders>
          </w:tcPr>
          <w:p w:rsidR="00585734" w:rsidRPr="00E419FC" w:rsidRDefault="00585734" w:rsidP="0038254E">
            <w:pPr>
              <w:rPr>
                <w:sz w:val="22"/>
              </w:rPr>
            </w:pPr>
            <w:r w:rsidRPr="00E419FC">
              <w:rPr>
                <w:sz w:val="22"/>
              </w:rPr>
              <w:t xml:space="preserve">Nakład pracy </w:t>
            </w:r>
            <w:r>
              <w:rPr>
                <w:sz w:val="22"/>
              </w:rPr>
              <w:t xml:space="preserve">słuchacza </w:t>
            </w:r>
            <w:r w:rsidRPr="00E419FC">
              <w:rPr>
                <w:sz w:val="22"/>
              </w:rPr>
              <w:t xml:space="preserve">związany z zajęciami wymagającymi bezpośredniego udziału nauczyciela 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</w:tcBorders>
          </w:tcPr>
          <w:p w:rsidR="00585734" w:rsidRPr="00E419FC" w:rsidRDefault="00585734" w:rsidP="0038254E">
            <w:pPr>
              <w:rPr>
                <w:sz w:val="22"/>
              </w:rPr>
            </w:pPr>
          </w:p>
        </w:tc>
        <w:tc>
          <w:tcPr>
            <w:tcW w:w="1048" w:type="dxa"/>
            <w:tcBorders>
              <w:top w:val="single" w:sz="18" w:space="0" w:color="auto"/>
            </w:tcBorders>
          </w:tcPr>
          <w:p w:rsidR="00585734" w:rsidRPr="00E46C9A" w:rsidRDefault="00585734" w:rsidP="0038254E">
            <w:pPr>
              <w:rPr>
                <w:sz w:val="22"/>
              </w:rPr>
            </w:pPr>
            <w:r w:rsidRPr="00E46C9A">
              <w:rPr>
                <w:sz w:val="22"/>
              </w:rPr>
              <w:t>0,5 ECTS</w:t>
            </w:r>
          </w:p>
        </w:tc>
      </w:tr>
      <w:tr w:rsidR="00585734" w:rsidRPr="00E419FC" w:rsidTr="0038254E">
        <w:tc>
          <w:tcPr>
            <w:tcW w:w="1668" w:type="dxa"/>
            <w:vMerge/>
          </w:tcPr>
          <w:p w:rsidR="00585734" w:rsidRPr="00E419FC" w:rsidRDefault="00585734" w:rsidP="0038254E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585734" w:rsidRPr="00E419FC" w:rsidRDefault="00585734" w:rsidP="0038254E">
            <w:pPr>
              <w:rPr>
                <w:sz w:val="22"/>
              </w:rPr>
            </w:pPr>
            <w:r w:rsidRPr="00E419FC">
              <w:rPr>
                <w:sz w:val="22"/>
              </w:rPr>
              <w:t xml:space="preserve">Nakład pracy </w:t>
            </w:r>
            <w:r>
              <w:rPr>
                <w:sz w:val="22"/>
              </w:rPr>
              <w:t xml:space="preserve">słuchacza </w:t>
            </w:r>
            <w:r w:rsidRPr="00E419FC">
              <w:rPr>
                <w:sz w:val="22"/>
              </w:rPr>
              <w:t xml:space="preserve"> związany z zajęciami o charakterze praktycznym </w:t>
            </w:r>
          </w:p>
        </w:tc>
        <w:tc>
          <w:tcPr>
            <w:tcW w:w="1276" w:type="dxa"/>
            <w:gridSpan w:val="3"/>
          </w:tcPr>
          <w:p w:rsidR="00585734" w:rsidRPr="00E419FC" w:rsidRDefault="00585734" w:rsidP="0038254E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585734" w:rsidRPr="00E46C9A" w:rsidRDefault="00585734" w:rsidP="0038254E">
            <w:pPr>
              <w:rPr>
                <w:sz w:val="22"/>
              </w:rPr>
            </w:pPr>
            <w:r w:rsidRPr="00E46C9A">
              <w:rPr>
                <w:sz w:val="22"/>
              </w:rPr>
              <w:t>0,5 ECTS</w:t>
            </w:r>
          </w:p>
        </w:tc>
      </w:tr>
      <w:tr w:rsidR="00585734" w:rsidRPr="00E419FC" w:rsidTr="0038254E">
        <w:trPr>
          <w:trHeight w:val="500"/>
        </w:trPr>
        <w:tc>
          <w:tcPr>
            <w:tcW w:w="1668" w:type="dxa"/>
            <w:vMerge w:val="restart"/>
          </w:tcPr>
          <w:p w:rsidR="00585734" w:rsidRPr="00E419FC" w:rsidRDefault="00585734" w:rsidP="0038254E">
            <w:pPr>
              <w:spacing w:before="120"/>
              <w:jc w:val="center"/>
              <w:rPr>
                <w:b/>
                <w:i/>
                <w:sz w:val="22"/>
              </w:rPr>
            </w:pPr>
          </w:p>
        </w:tc>
        <w:tc>
          <w:tcPr>
            <w:tcW w:w="7938" w:type="dxa"/>
            <w:gridSpan w:val="9"/>
          </w:tcPr>
          <w:p w:rsidR="00585734" w:rsidRPr="00E419FC" w:rsidRDefault="00585734" w:rsidP="0038254E">
            <w:pPr>
              <w:spacing w:before="120"/>
              <w:jc w:val="center"/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Metody weryfikacji efektu kształcenia</w:t>
            </w:r>
          </w:p>
        </w:tc>
        <w:tc>
          <w:tcPr>
            <w:tcW w:w="1048" w:type="dxa"/>
            <w:vMerge w:val="restart"/>
          </w:tcPr>
          <w:p w:rsidR="00585734" w:rsidRPr="00E419FC" w:rsidRDefault="00585734" w:rsidP="0038254E">
            <w:pPr>
              <w:spacing w:before="120"/>
              <w:jc w:val="center"/>
              <w:rPr>
                <w:b/>
                <w:i/>
                <w:color w:val="FF0000"/>
                <w:sz w:val="22"/>
                <w:highlight w:val="yellow"/>
              </w:rPr>
            </w:pPr>
          </w:p>
        </w:tc>
      </w:tr>
      <w:tr w:rsidR="00585734" w:rsidRPr="00E419FC" w:rsidTr="0038254E">
        <w:trPr>
          <w:trHeight w:val="739"/>
        </w:trPr>
        <w:tc>
          <w:tcPr>
            <w:tcW w:w="1668" w:type="dxa"/>
            <w:vMerge/>
          </w:tcPr>
          <w:p w:rsidR="00585734" w:rsidRPr="00E419FC" w:rsidRDefault="00585734" w:rsidP="0038254E">
            <w:pPr>
              <w:spacing w:before="120"/>
              <w:jc w:val="center"/>
              <w:rPr>
                <w:b/>
                <w:i/>
                <w:sz w:val="22"/>
              </w:rPr>
            </w:pPr>
          </w:p>
        </w:tc>
        <w:tc>
          <w:tcPr>
            <w:tcW w:w="4677" w:type="dxa"/>
            <w:gridSpan w:val="4"/>
          </w:tcPr>
          <w:p w:rsidR="00585734" w:rsidRPr="00E419FC" w:rsidRDefault="00585734" w:rsidP="0038254E">
            <w:pPr>
              <w:spacing w:before="120"/>
              <w:jc w:val="center"/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Formujące</w:t>
            </w:r>
          </w:p>
        </w:tc>
        <w:tc>
          <w:tcPr>
            <w:tcW w:w="3261" w:type="dxa"/>
            <w:gridSpan w:val="5"/>
          </w:tcPr>
          <w:p w:rsidR="00585734" w:rsidRPr="00E419FC" w:rsidRDefault="00585734" w:rsidP="0038254E">
            <w:pPr>
              <w:spacing w:before="120"/>
              <w:jc w:val="center"/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Podsumowujące</w:t>
            </w:r>
          </w:p>
        </w:tc>
        <w:tc>
          <w:tcPr>
            <w:tcW w:w="1048" w:type="dxa"/>
            <w:vMerge/>
          </w:tcPr>
          <w:p w:rsidR="00585734" w:rsidRPr="00E419FC" w:rsidRDefault="00585734" w:rsidP="0038254E">
            <w:pPr>
              <w:spacing w:before="120"/>
              <w:jc w:val="center"/>
              <w:rPr>
                <w:b/>
                <w:i/>
                <w:color w:val="FF0000"/>
                <w:sz w:val="22"/>
              </w:rPr>
            </w:pPr>
          </w:p>
        </w:tc>
      </w:tr>
      <w:tr w:rsidR="00585734" w:rsidRPr="00E419FC" w:rsidTr="0038254E">
        <w:tc>
          <w:tcPr>
            <w:tcW w:w="1668" w:type="dxa"/>
          </w:tcPr>
          <w:p w:rsidR="00585734" w:rsidRPr="002C1B8C" w:rsidRDefault="002C1B8C" w:rsidP="00585734">
            <w:pPr>
              <w:rPr>
                <w:sz w:val="22"/>
              </w:rPr>
            </w:pPr>
            <w:r w:rsidRPr="002C1B8C">
              <w:rPr>
                <w:sz w:val="22"/>
              </w:rPr>
              <w:t>P-W01</w:t>
            </w:r>
            <w:r w:rsidR="00585734" w:rsidRPr="002C1B8C">
              <w:rPr>
                <w:sz w:val="22"/>
              </w:rPr>
              <w:t>- P-W0</w:t>
            </w:r>
            <w:r w:rsidRPr="002C1B8C">
              <w:rPr>
                <w:sz w:val="22"/>
              </w:rPr>
              <w:t>2</w:t>
            </w:r>
          </w:p>
        </w:tc>
        <w:tc>
          <w:tcPr>
            <w:tcW w:w="4677" w:type="dxa"/>
            <w:gridSpan w:val="4"/>
          </w:tcPr>
          <w:p w:rsidR="00585734" w:rsidRPr="008A024F" w:rsidRDefault="00585734" w:rsidP="008A024F">
            <w:pPr>
              <w:rPr>
                <w:sz w:val="22"/>
              </w:rPr>
            </w:pPr>
            <w:r>
              <w:rPr>
                <w:sz w:val="22"/>
              </w:rPr>
              <w:t>o</w:t>
            </w:r>
            <w:r w:rsidRPr="008A024F">
              <w:rPr>
                <w:sz w:val="22"/>
              </w:rPr>
              <w:t>bserwacja pracy studenta;</w:t>
            </w:r>
          </w:p>
          <w:p w:rsidR="00585734" w:rsidRPr="008A024F" w:rsidRDefault="00585734" w:rsidP="008A024F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b</w:t>
            </w:r>
            <w:r w:rsidRPr="008A024F">
              <w:rPr>
                <w:sz w:val="22"/>
              </w:rPr>
              <w:t>ieżąca informacja zwrotna;</w:t>
            </w:r>
          </w:p>
          <w:p w:rsidR="00585734" w:rsidRPr="00E419FC" w:rsidRDefault="00585734" w:rsidP="008A024F">
            <w:pPr>
              <w:rPr>
                <w:sz w:val="22"/>
              </w:rPr>
            </w:pPr>
            <w:r>
              <w:rPr>
                <w:sz w:val="22"/>
              </w:rPr>
              <w:t>o</w:t>
            </w:r>
            <w:r w:rsidRPr="008A024F">
              <w:rPr>
                <w:sz w:val="22"/>
              </w:rPr>
              <w:t>cena aktywności studenta w czasie zajęć</w:t>
            </w:r>
          </w:p>
        </w:tc>
        <w:tc>
          <w:tcPr>
            <w:tcW w:w="3261" w:type="dxa"/>
            <w:gridSpan w:val="5"/>
          </w:tcPr>
          <w:p w:rsidR="00585734" w:rsidRPr="00E419FC" w:rsidRDefault="00585734" w:rsidP="00A16BF8">
            <w:pPr>
              <w:rPr>
                <w:sz w:val="22"/>
              </w:rPr>
            </w:pPr>
            <w:r w:rsidRPr="008A024F">
              <w:rPr>
                <w:sz w:val="22"/>
              </w:rPr>
              <w:lastRenderedPageBreak/>
              <w:t>test wielokrotnego wyboru /MCQ/</w:t>
            </w:r>
          </w:p>
        </w:tc>
        <w:tc>
          <w:tcPr>
            <w:tcW w:w="1048" w:type="dxa"/>
          </w:tcPr>
          <w:p w:rsidR="00585734" w:rsidRPr="00E419FC" w:rsidRDefault="00585734" w:rsidP="0038254E">
            <w:pPr>
              <w:rPr>
                <w:color w:val="FF0000"/>
                <w:sz w:val="22"/>
                <w:highlight w:val="yellow"/>
              </w:rPr>
            </w:pPr>
          </w:p>
        </w:tc>
      </w:tr>
      <w:tr w:rsidR="00585734" w:rsidRPr="00E419FC" w:rsidTr="0038254E">
        <w:tc>
          <w:tcPr>
            <w:tcW w:w="1668" w:type="dxa"/>
          </w:tcPr>
          <w:p w:rsidR="00585734" w:rsidRPr="002C1B8C" w:rsidRDefault="002C1B8C" w:rsidP="00A16FA7">
            <w:pPr>
              <w:rPr>
                <w:sz w:val="22"/>
              </w:rPr>
            </w:pPr>
            <w:r w:rsidRPr="002C1B8C">
              <w:rPr>
                <w:sz w:val="22"/>
              </w:rPr>
              <w:t>P-U01</w:t>
            </w:r>
            <w:r w:rsidR="00585734" w:rsidRPr="002C1B8C">
              <w:rPr>
                <w:sz w:val="22"/>
              </w:rPr>
              <w:t>-P-U0</w:t>
            </w:r>
            <w:r w:rsidRPr="002C1B8C">
              <w:rPr>
                <w:sz w:val="22"/>
              </w:rPr>
              <w:t>3</w:t>
            </w:r>
          </w:p>
        </w:tc>
        <w:tc>
          <w:tcPr>
            <w:tcW w:w="4677" w:type="dxa"/>
            <w:gridSpan w:val="4"/>
          </w:tcPr>
          <w:p w:rsidR="00585734" w:rsidRPr="008A024F" w:rsidRDefault="00585734" w:rsidP="008A024F">
            <w:pPr>
              <w:rPr>
                <w:sz w:val="22"/>
              </w:rPr>
            </w:pPr>
            <w:r>
              <w:rPr>
                <w:sz w:val="22"/>
              </w:rPr>
              <w:t>o</w:t>
            </w:r>
            <w:r w:rsidRPr="008A024F">
              <w:rPr>
                <w:sz w:val="22"/>
              </w:rPr>
              <w:t>bserwacja pracy studenta;</w:t>
            </w:r>
          </w:p>
          <w:p w:rsidR="00585734" w:rsidRPr="008A024F" w:rsidRDefault="00585734" w:rsidP="008A024F">
            <w:pPr>
              <w:rPr>
                <w:sz w:val="22"/>
              </w:rPr>
            </w:pPr>
            <w:r>
              <w:rPr>
                <w:sz w:val="22"/>
              </w:rPr>
              <w:t>b</w:t>
            </w:r>
            <w:r w:rsidRPr="008A024F">
              <w:rPr>
                <w:sz w:val="22"/>
              </w:rPr>
              <w:t>ieżąca informacja zwrotna;</w:t>
            </w:r>
          </w:p>
          <w:p w:rsidR="00585734" w:rsidRPr="00E419FC" w:rsidRDefault="00585734" w:rsidP="008A024F">
            <w:pPr>
              <w:rPr>
                <w:sz w:val="22"/>
              </w:rPr>
            </w:pPr>
            <w:r>
              <w:rPr>
                <w:sz w:val="22"/>
              </w:rPr>
              <w:t>o</w:t>
            </w:r>
            <w:r w:rsidRPr="008A024F">
              <w:rPr>
                <w:sz w:val="22"/>
              </w:rPr>
              <w:t>cena aktywności studenta w czasie zajęć</w:t>
            </w:r>
          </w:p>
        </w:tc>
        <w:tc>
          <w:tcPr>
            <w:tcW w:w="3261" w:type="dxa"/>
            <w:gridSpan w:val="5"/>
          </w:tcPr>
          <w:p w:rsidR="00585734" w:rsidRPr="00E419FC" w:rsidRDefault="00585734" w:rsidP="008A024F">
            <w:pPr>
              <w:rPr>
                <w:sz w:val="22"/>
              </w:rPr>
            </w:pPr>
            <w:r w:rsidRPr="008A024F">
              <w:rPr>
                <w:sz w:val="22"/>
              </w:rPr>
              <w:t>test wielokrotnego wyboru /MCQ/</w:t>
            </w:r>
          </w:p>
        </w:tc>
        <w:tc>
          <w:tcPr>
            <w:tcW w:w="1048" w:type="dxa"/>
          </w:tcPr>
          <w:p w:rsidR="00585734" w:rsidRPr="00E419FC" w:rsidRDefault="00585734" w:rsidP="008A024F">
            <w:pPr>
              <w:rPr>
                <w:color w:val="FF0000"/>
                <w:sz w:val="22"/>
                <w:highlight w:val="yellow"/>
              </w:rPr>
            </w:pPr>
          </w:p>
        </w:tc>
      </w:tr>
      <w:tr w:rsidR="00585734" w:rsidRPr="00E419FC" w:rsidTr="008A024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4" w:rsidRPr="002C1B8C" w:rsidRDefault="002C1B8C" w:rsidP="00A16FA7">
            <w:pPr>
              <w:rPr>
                <w:sz w:val="22"/>
              </w:rPr>
            </w:pPr>
            <w:r w:rsidRPr="002C1B8C">
              <w:rPr>
                <w:sz w:val="22"/>
              </w:rPr>
              <w:t>P-K01</w:t>
            </w:r>
            <w:r w:rsidR="00585734" w:rsidRPr="002C1B8C">
              <w:rPr>
                <w:sz w:val="22"/>
              </w:rPr>
              <w:t>-P-K0</w:t>
            </w:r>
            <w:r w:rsidRPr="002C1B8C">
              <w:rPr>
                <w:sz w:val="22"/>
              </w:rPr>
              <w:t>5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4" w:rsidRPr="008A024F" w:rsidRDefault="00585734" w:rsidP="004F693F">
            <w:pPr>
              <w:rPr>
                <w:sz w:val="22"/>
              </w:rPr>
            </w:pPr>
            <w:r>
              <w:rPr>
                <w:sz w:val="22"/>
              </w:rPr>
              <w:t>o</w:t>
            </w:r>
            <w:r w:rsidRPr="008A024F">
              <w:rPr>
                <w:sz w:val="22"/>
              </w:rPr>
              <w:t>bserwacja pracy studenta;</w:t>
            </w:r>
          </w:p>
          <w:p w:rsidR="00585734" w:rsidRPr="008A024F" w:rsidRDefault="00585734" w:rsidP="004F693F">
            <w:pPr>
              <w:rPr>
                <w:sz w:val="22"/>
              </w:rPr>
            </w:pPr>
            <w:r>
              <w:rPr>
                <w:sz w:val="22"/>
              </w:rPr>
              <w:t>b</w:t>
            </w:r>
            <w:r w:rsidRPr="008A024F">
              <w:rPr>
                <w:sz w:val="22"/>
              </w:rPr>
              <w:t>ieżąca informacja zwrotna;</w:t>
            </w:r>
          </w:p>
          <w:p w:rsidR="00585734" w:rsidRPr="00E419FC" w:rsidRDefault="00585734" w:rsidP="004F693F">
            <w:pPr>
              <w:rPr>
                <w:sz w:val="22"/>
              </w:rPr>
            </w:pPr>
            <w:r>
              <w:rPr>
                <w:sz w:val="22"/>
              </w:rPr>
              <w:t>o</w:t>
            </w:r>
            <w:r w:rsidRPr="008A024F">
              <w:rPr>
                <w:sz w:val="22"/>
              </w:rPr>
              <w:t>cena aktywności studenta w czasie zajęć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4" w:rsidRPr="00E419FC" w:rsidRDefault="00585734" w:rsidP="004F693F">
            <w:pPr>
              <w:rPr>
                <w:sz w:val="22"/>
              </w:rPr>
            </w:pPr>
            <w:r w:rsidRPr="008A024F">
              <w:rPr>
                <w:sz w:val="22"/>
              </w:rPr>
              <w:t>test wielokrotnego wyboru /MCQ/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4" w:rsidRPr="00E419FC" w:rsidRDefault="00585734" w:rsidP="004F693F">
            <w:pPr>
              <w:rPr>
                <w:color w:val="FF0000"/>
                <w:sz w:val="22"/>
                <w:highlight w:val="yellow"/>
              </w:rPr>
            </w:pPr>
          </w:p>
        </w:tc>
      </w:tr>
      <w:tr w:rsidR="00585734" w:rsidRPr="00E419FC" w:rsidTr="00383B48">
        <w:tc>
          <w:tcPr>
            <w:tcW w:w="1668" w:type="dxa"/>
            <w:tcBorders>
              <w:top w:val="single" w:sz="12" w:space="0" w:color="auto"/>
            </w:tcBorders>
          </w:tcPr>
          <w:p w:rsidR="00585734" w:rsidRPr="00E419FC" w:rsidRDefault="00585734" w:rsidP="0038254E">
            <w:pPr>
              <w:spacing w:before="120"/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Data opracowania programu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</w:tcPr>
          <w:p w:rsidR="00585734" w:rsidRPr="00E419FC" w:rsidRDefault="00585734" w:rsidP="003B69F1">
            <w:pPr>
              <w:spacing w:before="120"/>
              <w:jc w:val="center"/>
              <w:rPr>
                <w:sz w:val="22"/>
              </w:rPr>
            </w:pPr>
            <w:r w:rsidRPr="003B69F1">
              <w:rPr>
                <w:sz w:val="22"/>
              </w:rPr>
              <w:t>02.03.2016r</w:t>
            </w:r>
          </w:p>
        </w:tc>
        <w:tc>
          <w:tcPr>
            <w:tcW w:w="3543" w:type="dxa"/>
            <w:gridSpan w:val="3"/>
            <w:tcBorders>
              <w:top w:val="single" w:sz="12" w:space="0" w:color="auto"/>
            </w:tcBorders>
          </w:tcPr>
          <w:p w:rsidR="00585734" w:rsidRPr="00E419FC" w:rsidRDefault="00585734" w:rsidP="0038254E">
            <w:pPr>
              <w:spacing w:before="12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Program opracowała</w:t>
            </w:r>
          </w:p>
        </w:tc>
        <w:tc>
          <w:tcPr>
            <w:tcW w:w="3175" w:type="dxa"/>
            <w:gridSpan w:val="5"/>
            <w:tcBorders>
              <w:top w:val="single" w:sz="12" w:space="0" w:color="auto"/>
            </w:tcBorders>
          </w:tcPr>
          <w:p w:rsidR="00585734" w:rsidRPr="006179CB" w:rsidRDefault="00585734" w:rsidP="006179CB">
            <w:pPr>
              <w:spacing w:before="120"/>
              <w:jc w:val="both"/>
              <w:rPr>
                <w:sz w:val="22"/>
              </w:rPr>
            </w:pPr>
            <w:r w:rsidRPr="006179CB">
              <w:rPr>
                <w:sz w:val="22"/>
              </w:rPr>
              <w:t xml:space="preserve">Dr hab. n. med. </w:t>
            </w:r>
          </w:p>
          <w:p w:rsidR="00585734" w:rsidRPr="00E419FC" w:rsidRDefault="00585734" w:rsidP="006179CB">
            <w:pPr>
              <w:spacing w:before="120"/>
              <w:jc w:val="both"/>
              <w:rPr>
                <w:sz w:val="22"/>
              </w:rPr>
            </w:pPr>
            <w:r w:rsidRPr="006179CB">
              <w:rPr>
                <w:sz w:val="22"/>
              </w:rPr>
              <w:t>Sławomir Dariusz Szajda</w:t>
            </w:r>
          </w:p>
        </w:tc>
      </w:tr>
    </w:tbl>
    <w:p w:rsidR="008A024F" w:rsidRDefault="008A024F" w:rsidP="00212DA2">
      <w:pPr>
        <w:rPr>
          <w:b/>
        </w:rPr>
      </w:pPr>
    </w:p>
    <w:p w:rsidR="0059644E" w:rsidRDefault="0059644E" w:rsidP="00212DA2">
      <w:pPr>
        <w:rPr>
          <w:b/>
        </w:rPr>
      </w:pPr>
    </w:p>
    <w:p w:rsidR="007C46FD" w:rsidRDefault="007C46FD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Pr="00E85A7D" w:rsidRDefault="00C85E8F" w:rsidP="00C85E8F">
      <w:pPr>
        <w:jc w:val="center"/>
        <w:rPr>
          <w:b/>
        </w:rPr>
      </w:pPr>
      <w:r w:rsidRPr="00E85A7D">
        <w:rPr>
          <w:b/>
        </w:rPr>
        <w:t>SYLABUS</w:t>
      </w:r>
    </w:p>
    <w:p w:rsidR="00C85E8F" w:rsidRPr="00E85A7D" w:rsidRDefault="00C85E8F" w:rsidP="00C85E8F">
      <w:pPr>
        <w:jc w:val="center"/>
        <w:rPr>
          <w:b/>
        </w:rPr>
      </w:pPr>
      <w:r w:rsidRPr="00E85A7D">
        <w:rPr>
          <w:b/>
        </w:rPr>
        <w:t>na studiach podyplomowych</w:t>
      </w:r>
    </w:p>
    <w:p w:rsidR="00C85E8F" w:rsidRDefault="00C85E8F" w:rsidP="00C85E8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701"/>
        <w:gridCol w:w="567"/>
        <w:gridCol w:w="850"/>
        <w:gridCol w:w="1559"/>
        <w:gridCol w:w="1278"/>
        <w:gridCol w:w="707"/>
        <w:gridCol w:w="283"/>
        <w:gridCol w:w="525"/>
        <w:gridCol w:w="468"/>
        <w:gridCol w:w="1048"/>
      </w:tblGrid>
      <w:tr w:rsidR="00C85E8F" w:rsidRPr="00E419FC" w:rsidTr="00D93B16">
        <w:tc>
          <w:tcPr>
            <w:tcW w:w="10654" w:type="dxa"/>
            <w:gridSpan w:val="11"/>
          </w:tcPr>
          <w:p w:rsidR="00C85E8F" w:rsidRDefault="00C85E8F" w:rsidP="00D93B16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studiów podyplomowych</w:t>
            </w:r>
          </w:p>
          <w:p w:rsidR="00C85E8F" w:rsidRPr="00FF4FC1" w:rsidRDefault="00C85E8F" w:rsidP="00D93B16">
            <w:pPr>
              <w:spacing w:before="240" w:after="240"/>
              <w:jc w:val="center"/>
              <w:rPr>
                <w:b/>
                <w:color w:val="C0C0C0"/>
                <w:sz w:val="28"/>
                <w:szCs w:val="28"/>
              </w:rPr>
            </w:pPr>
            <w:r>
              <w:rPr>
                <w:b/>
                <w:bCs/>
              </w:rPr>
              <w:t>„</w:t>
            </w:r>
            <w:proofErr w:type="spellStart"/>
            <w:r>
              <w:rPr>
                <w:b/>
                <w:bCs/>
              </w:rPr>
              <w:t>Psychodietetyka</w:t>
            </w:r>
            <w:proofErr w:type="spellEnd"/>
            <w:r>
              <w:rPr>
                <w:b/>
                <w:bCs/>
              </w:rPr>
              <w:t>”</w:t>
            </w:r>
          </w:p>
        </w:tc>
      </w:tr>
      <w:tr w:rsidR="00C85E8F" w:rsidRPr="00E419FC" w:rsidTr="00D93B16">
        <w:trPr>
          <w:trHeight w:val="848"/>
        </w:trPr>
        <w:tc>
          <w:tcPr>
            <w:tcW w:w="1668" w:type="dxa"/>
          </w:tcPr>
          <w:p w:rsidR="00C85E8F" w:rsidRPr="00E419FC" w:rsidRDefault="00C85E8F" w:rsidP="00D93B16">
            <w:pPr>
              <w:rPr>
                <w:b/>
              </w:rPr>
            </w:pPr>
            <w:r>
              <w:rPr>
                <w:b/>
              </w:rPr>
              <w:t>Nazwa jednostki prowadzącej studia podyplomowe</w:t>
            </w:r>
            <w:r w:rsidRPr="00E419FC">
              <w:rPr>
                <w:b/>
              </w:rPr>
              <w:t xml:space="preserve"> </w:t>
            </w:r>
          </w:p>
        </w:tc>
        <w:tc>
          <w:tcPr>
            <w:tcW w:w="3118" w:type="dxa"/>
            <w:gridSpan w:val="3"/>
          </w:tcPr>
          <w:p w:rsidR="00C85E8F" w:rsidRPr="00E419FC" w:rsidRDefault="00C85E8F" w:rsidP="00D93B16">
            <w:r w:rsidRPr="00FB5139">
              <w:t>Zakład Farmakologii Doświadczalnej</w:t>
            </w:r>
          </w:p>
        </w:tc>
        <w:tc>
          <w:tcPr>
            <w:tcW w:w="1559" w:type="dxa"/>
          </w:tcPr>
          <w:p w:rsidR="00C85E8F" w:rsidRPr="00AE4E48" w:rsidRDefault="00C85E8F" w:rsidP="00D93B16">
            <w:pPr>
              <w:rPr>
                <w:b/>
                <w:i/>
              </w:rPr>
            </w:pPr>
            <w:r w:rsidRPr="00AE4E48">
              <w:rPr>
                <w:b/>
                <w:i/>
              </w:rPr>
              <w:t>Forma studiów</w:t>
            </w:r>
          </w:p>
        </w:tc>
        <w:tc>
          <w:tcPr>
            <w:tcW w:w="2268" w:type="dxa"/>
            <w:gridSpan w:val="3"/>
          </w:tcPr>
          <w:p w:rsidR="00C85E8F" w:rsidRDefault="00C85E8F" w:rsidP="00D93B16">
            <w:r>
              <w:t>niestacjonarne</w:t>
            </w:r>
          </w:p>
          <w:p w:rsidR="00C85E8F" w:rsidRPr="00E419FC" w:rsidRDefault="00C85E8F" w:rsidP="00D93B16"/>
        </w:tc>
        <w:tc>
          <w:tcPr>
            <w:tcW w:w="2041" w:type="dxa"/>
            <w:gridSpan w:val="3"/>
          </w:tcPr>
          <w:p w:rsidR="00C85E8F" w:rsidRPr="00E419FC" w:rsidRDefault="00C85E8F" w:rsidP="00D93B16"/>
        </w:tc>
      </w:tr>
      <w:tr w:rsidR="00C85E8F" w:rsidRPr="00E419FC" w:rsidTr="00D93B16">
        <w:tc>
          <w:tcPr>
            <w:tcW w:w="1668" w:type="dxa"/>
          </w:tcPr>
          <w:p w:rsidR="00C85E8F" w:rsidRPr="00E419FC" w:rsidRDefault="00C85E8F" w:rsidP="00D93B16">
            <w:pPr>
              <w:rPr>
                <w:b/>
                <w:i/>
              </w:rPr>
            </w:pPr>
            <w:r w:rsidRPr="00E419FC">
              <w:rPr>
                <w:b/>
                <w:i/>
              </w:rPr>
              <w:t>Nazwa przedmiotu</w:t>
            </w:r>
          </w:p>
        </w:tc>
        <w:tc>
          <w:tcPr>
            <w:tcW w:w="3118" w:type="dxa"/>
            <w:gridSpan w:val="3"/>
          </w:tcPr>
          <w:p w:rsidR="00C85E8F" w:rsidRPr="00E419FC" w:rsidRDefault="00C85E8F" w:rsidP="00D93B16">
            <w:pPr>
              <w:rPr>
                <w:b/>
              </w:rPr>
            </w:pPr>
            <w:r w:rsidRPr="00336D2A">
              <w:rPr>
                <w:b/>
              </w:rPr>
              <w:t>Interakcja leków z żywnością</w:t>
            </w:r>
          </w:p>
        </w:tc>
        <w:tc>
          <w:tcPr>
            <w:tcW w:w="2837" w:type="dxa"/>
            <w:gridSpan w:val="2"/>
          </w:tcPr>
          <w:p w:rsidR="00C85E8F" w:rsidRPr="00E419FC" w:rsidRDefault="00C85E8F" w:rsidP="00D93B16">
            <w:pPr>
              <w:rPr>
                <w:b/>
                <w:i/>
              </w:rPr>
            </w:pPr>
            <w:r w:rsidRPr="00E419FC">
              <w:rPr>
                <w:b/>
                <w:i/>
              </w:rPr>
              <w:t>Punkty ECTS</w:t>
            </w:r>
          </w:p>
        </w:tc>
        <w:tc>
          <w:tcPr>
            <w:tcW w:w="3031" w:type="dxa"/>
            <w:gridSpan w:val="5"/>
          </w:tcPr>
          <w:p w:rsidR="00C85E8F" w:rsidRPr="00431829" w:rsidRDefault="00C85E8F" w:rsidP="00D93B16">
            <w:r w:rsidRPr="00431829">
              <w:t>1 (0,5N; 0,5BN)</w:t>
            </w:r>
          </w:p>
        </w:tc>
      </w:tr>
      <w:tr w:rsidR="00C85E8F" w:rsidRPr="00E419FC" w:rsidTr="00D93B16">
        <w:tc>
          <w:tcPr>
            <w:tcW w:w="1668" w:type="dxa"/>
          </w:tcPr>
          <w:p w:rsidR="00C85E8F" w:rsidRPr="008151A4" w:rsidRDefault="00C85E8F" w:rsidP="00D93B16">
            <w:pPr>
              <w:rPr>
                <w:b/>
                <w:i/>
                <w:color w:val="FF0000"/>
              </w:rPr>
            </w:pPr>
          </w:p>
        </w:tc>
        <w:tc>
          <w:tcPr>
            <w:tcW w:w="3118" w:type="dxa"/>
            <w:gridSpan w:val="3"/>
          </w:tcPr>
          <w:p w:rsidR="00C85E8F" w:rsidRPr="00E419FC" w:rsidRDefault="00C85E8F" w:rsidP="00D93B16"/>
        </w:tc>
        <w:tc>
          <w:tcPr>
            <w:tcW w:w="2837" w:type="dxa"/>
            <w:gridSpan w:val="2"/>
          </w:tcPr>
          <w:p w:rsidR="00C85E8F" w:rsidRPr="00E419FC" w:rsidRDefault="00C85E8F" w:rsidP="00D93B16">
            <w:pPr>
              <w:rPr>
                <w:b/>
                <w:i/>
              </w:rPr>
            </w:pPr>
            <w:r w:rsidRPr="00E419FC">
              <w:rPr>
                <w:b/>
                <w:i/>
              </w:rPr>
              <w:t xml:space="preserve">Osoba odpowiedzialna </w:t>
            </w:r>
            <w:r w:rsidRPr="00E419FC">
              <w:rPr>
                <w:i/>
              </w:rPr>
              <w:t xml:space="preserve">                 </w:t>
            </w:r>
          </w:p>
        </w:tc>
        <w:tc>
          <w:tcPr>
            <w:tcW w:w="3031" w:type="dxa"/>
            <w:gridSpan w:val="5"/>
          </w:tcPr>
          <w:p w:rsidR="00C85E8F" w:rsidRPr="00E419FC" w:rsidRDefault="00C85E8F" w:rsidP="00D93B16">
            <w:r w:rsidRPr="005E3675">
              <w:rPr>
                <w:lang w:val="en-US"/>
              </w:rPr>
              <w:t xml:space="preserve">Prof. </w:t>
            </w:r>
            <w:proofErr w:type="spellStart"/>
            <w:r w:rsidRPr="005E3675">
              <w:rPr>
                <w:lang w:val="en-US"/>
              </w:rPr>
              <w:t>dr</w:t>
            </w:r>
            <w:proofErr w:type="spellEnd"/>
            <w:r w:rsidRPr="005E3675">
              <w:rPr>
                <w:lang w:val="en-US"/>
              </w:rPr>
              <w:t xml:space="preserve"> hab. n. med. </w:t>
            </w:r>
            <w:r w:rsidRPr="006A0FDE">
              <w:t>Halina Car</w:t>
            </w:r>
          </w:p>
        </w:tc>
      </w:tr>
      <w:tr w:rsidR="00C85E8F" w:rsidRPr="00E419FC" w:rsidTr="00D93B16">
        <w:tc>
          <w:tcPr>
            <w:tcW w:w="1668" w:type="dxa"/>
            <w:tcBorders>
              <w:bottom w:val="single" w:sz="12" w:space="0" w:color="auto"/>
            </w:tcBorders>
          </w:tcPr>
          <w:p w:rsidR="00C85E8F" w:rsidRPr="00E419FC" w:rsidRDefault="00C85E8F" w:rsidP="00D93B16">
            <w:pPr>
              <w:rPr>
                <w:b/>
                <w:i/>
              </w:rPr>
            </w:pPr>
            <w:r w:rsidRPr="00E419FC">
              <w:rPr>
                <w:b/>
                <w:i/>
              </w:rPr>
              <w:t>Rodzaj przedmiotu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C85E8F" w:rsidRPr="00E419FC" w:rsidRDefault="00C85E8F" w:rsidP="00D93B16">
            <w:r>
              <w:t>obowiązkowy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</w:tcPr>
          <w:p w:rsidR="00C85E8F" w:rsidRPr="00E419FC" w:rsidRDefault="00C85E8F" w:rsidP="00D93B16"/>
        </w:tc>
        <w:tc>
          <w:tcPr>
            <w:tcW w:w="1559" w:type="dxa"/>
            <w:tcBorders>
              <w:bottom w:val="single" w:sz="12" w:space="0" w:color="auto"/>
            </w:tcBorders>
          </w:tcPr>
          <w:p w:rsidR="00C85E8F" w:rsidRPr="00E419FC" w:rsidRDefault="00C85E8F" w:rsidP="00D93B16">
            <w:pPr>
              <w:rPr>
                <w:b/>
                <w:i/>
              </w:rPr>
            </w:pPr>
            <w:r w:rsidRPr="00E419FC">
              <w:rPr>
                <w:b/>
                <w:i/>
              </w:rPr>
              <w:t>Rodzaj zajęć i liczba godzin</w:t>
            </w:r>
          </w:p>
        </w:tc>
        <w:tc>
          <w:tcPr>
            <w:tcW w:w="1278" w:type="dxa"/>
            <w:tcBorders>
              <w:bottom w:val="single" w:sz="12" w:space="0" w:color="auto"/>
            </w:tcBorders>
          </w:tcPr>
          <w:p w:rsidR="00C85E8F" w:rsidRDefault="00C85E8F" w:rsidP="00D93B16">
            <w:r>
              <w:t xml:space="preserve">wykłady – </w:t>
            </w:r>
          </w:p>
          <w:p w:rsidR="00C85E8F" w:rsidRPr="00E419FC" w:rsidRDefault="00C85E8F" w:rsidP="00D93B16">
            <w:r>
              <w:t>10</w:t>
            </w:r>
          </w:p>
        </w:tc>
        <w:tc>
          <w:tcPr>
            <w:tcW w:w="1515" w:type="dxa"/>
            <w:gridSpan w:val="3"/>
            <w:tcBorders>
              <w:bottom w:val="single" w:sz="12" w:space="0" w:color="auto"/>
            </w:tcBorders>
          </w:tcPr>
          <w:p w:rsidR="00C85E8F" w:rsidRPr="00E419FC" w:rsidRDefault="00C85E8F" w:rsidP="00D93B16">
            <w:r>
              <w:t xml:space="preserve">ćwiczenia -  </w:t>
            </w:r>
          </w:p>
        </w:tc>
        <w:tc>
          <w:tcPr>
            <w:tcW w:w="1516" w:type="dxa"/>
            <w:gridSpan w:val="2"/>
            <w:tcBorders>
              <w:bottom w:val="single" w:sz="12" w:space="0" w:color="auto"/>
            </w:tcBorders>
          </w:tcPr>
          <w:p w:rsidR="00C85E8F" w:rsidRPr="00E419FC" w:rsidRDefault="00C85E8F" w:rsidP="00D93B16">
            <w:r>
              <w:t xml:space="preserve">seminaria - </w:t>
            </w:r>
          </w:p>
        </w:tc>
      </w:tr>
      <w:tr w:rsidR="00C85E8F" w:rsidRPr="00E419FC" w:rsidTr="00D93B16">
        <w:tc>
          <w:tcPr>
            <w:tcW w:w="1668" w:type="dxa"/>
            <w:tcBorders>
              <w:top w:val="single" w:sz="12" w:space="0" w:color="auto"/>
            </w:tcBorders>
          </w:tcPr>
          <w:p w:rsidR="00C85E8F" w:rsidRPr="00E419FC" w:rsidRDefault="00C85E8F" w:rsidP="00D93B16">
            <w:pPr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Cel kształcenia</w:t>
            </w:r>
          </w:p>
        </w:tc>
        <w:tc>
          <w:tcPr>
            <w:tcW w:w="8986" w:type="dxa"/>
            <w:gridSpan w:val="10"/>
            <w:tcBorders>
              <w:top w:val="single" w:sz="12" w:space="0" w:color="auto"/>
            </w:tcBorders>
          </w:tcPr>
          <w:p w:rsidR="00C85E8F" w:rsidRPr="00E419FC" w:rsidRDefault="00C85E8F" w:rsidP="00D93B16">
            <w:pPr>
              <w:rPr>
                <w:sz w:val="22"/>
              </w:rPr>
            </w:pPr>
            <w:r w:rsidRPr="00FB5139">
              <w:rPr>
                <w:sz w:val="22"/>
              </w:rPr>
              <w:t>Podstawowym celem nauczania przedmiotu</w:t>
            </w:r>
            <w:r>
              <w:t xml:space="preserve"> </w:t>
            </w:r>
            <w:r w:rsidRPr="00336D2A">
              <w:rPr>
                <w:sz w:val="22"/>
              </w:rPr>
              <w:t>Interakcja leków z żywnością</w:t>
            </w:r>
            <w:r>
              <w:rPr>
                <w:sz w:val="22"/>
              </w:rPr>
              <w:t xml:space="preserve"> </w:t>
            </w:r>
            <w:r w:rsidRPr="00FB5139">
              <w:rPr>
                <w:sz w:val="22"/>
              </w:rPr>
              <w:t>jest poznanie działania leków: efektów korzystnych, działań niepożądanych i interakcji leków oraz ich toksyczności. Wpływ żywności na efekty leków. Szczególna uwaga poświęcona jest bezpieczeństwu farmakoterapii,  umiejętnemu stosowaniu leków w terapii określonych schorzeń. Słuchacze poznają poszczególne grupy leków oraz  możliwości zmian dostępności biologicznej preparatów leczniczych pod wpływem żywności</w:t>
            </w:r>
          </w:p>
        </w:tc>
      </w:tr>
      <w:tr w:rsidR="00C85E8F" w:rsidRPr="00E419FC" w:rsidTr="00D93B16">
        <w:tc>
          <w:tcPr>
            <w:tcW w:w="1668" w:type="dxa"/>
            <w:tcBorders>
              <w:bottom w:val="single" w:sz="12" w:space="0" w:color="auto"/>
            </w:tcBorders>
          </w:tcPr>
          <w:p w:rsidR="00C85E8F" w:rsidRPr="00E419FC" w:rsidRDefault="00C85E8F" w:rsidP="00D93B16">
            <w:pPr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lastRenderedPageBreak/>
              <w:t xml:space="preserve">Treści programowe </w:t>
            </w:r>
          </w:p>
        </w:tc>
        <w:tc>
          <w:tcPr>
            <w:tcW w:w="8986" w:type="dxa"/>
            <w:gridSpan w:val="10"/>
            <w:tcBorders>
              <w:bottom w:val="single" w:sz="12" w:space="0" w:color="auto"/>
            </w:tcBorders>
          </w:tcPr>
          <w:p w:rsidR="00C85E8F" w:rsidRDefault="00C85E8F" w:rsidP="00D93B16">
            <w:r w:rsidRPr="00E419FC">
              <w:rPr>
                <w:b/>
                <w:sz w:val="22"/>
              </w:rPr>
              <w:t>Wykłady</w:t>
            </w:r>
            <w:r>
              <w:rPr>
                <w:b/>
                <w:sz w:val="22"/>
              </w:rPr>
              <w:t>:</w:t>
            </w:r>
            <w:r>
              <w:t xml:space="preserve"> </w:t>
            </w:r>
          </w:p>
          <w:p w:rsidR="00C85E8F" w:rsidRDefault="00C85E8F" w:rsidP="00C85E8F">
            <w:pPr>
              <w:numPr>
                <w:ilvl w:val="0"/>
                <w:numId w:val="27"/>
              </w:numPr>
              <w:rPr>
                <w:sz w:val="22"/>
              </w:rPr>
            </w:pPr>
            <w:r w:rsidRPr="00442833">
              <w:rPr>
                <w:sz w:val="22"/>
              </w:rPr>
              <w:t>Procesy farmakokinetyczne i farmakodynamiczne</w:t>
            </w:r>
            <w:r>
              <w:rPr>
                <w:sz w:val="22"/>
              </w:rPr>
              <w:t xml:space="preserve"> w zdrowiu i zaburzeniach odżywiania</w:t>
            </w:r>
            <w:r w:rsidRPr="00442833">
              <w:rPr>
                <w:sz w:val="22"/>
              </w:rPr>
              <w:t>, mechanizmy interakcji między lekami</w:t>
            </w:r>
          </w:p>
          <w:p w:rsidR="00C85E8F" w:rsidRDefault="00C85E8F" w:rsidP="00C85E8F">
            <w:pPr>
              <w:numPr>
                <w:ilvl w:val="0"/>
                <w:numId w:val="27"/>
              </w:numPr>
              <w:rPr>
                <w:sz w:val="22"/>
              </w:rPr>
            </w:pPr>
            <w:r w:rsidRPr="00442833">
              <w:rPr>
                <w:sz w:val="22"/>
              </w:rPr>
              <w:t>Farmakoterapia wybranych schorze</w:t>
            </w:r>
            <w:r>
              <w:rPr>
                <w:sz w:val="22"/>
              </w:rPr>
              <w:t xml:space="preserve">ń, interakcje leków z żywnością – </w:t>
            </w:r>
            <w:r w:rsidRPr="00442833">
              <w:rPr>
                <w:sz w:val="22"/>
              </w:rPr>
              <w:t>leki</w:t>
            </w:r>
            <w:r>
              <w:rPr>
                <w:sz w:val="22"/>
              </w:rPr>
              <w:t xml:space="preserve"> stosowane</w:t>
            </w:r>
            <w:r w:rsidRPr="00442833">
              <w:rPr>
                <w:sz w:val="22"/>
              </w:rPr>
              <w:t xml:space="preserve"> w zaburzeniach osobowości</w:t>
            </w:r>
            <w:r>
              <w:rPr>
                <w:sz w:val="22"/>
              </w:rPr>
              <w:t>.</w:t>
            </w:r>
          </w:p>
          <w:p w:rsidR="00C85E8F" w:rsidRDefault="00C85E8F" w:rsidP="00C85E8F">
            <w:pPr>
              <w:numPr>
                <w:ilvl w:val="0"/>
                <w:numId w:val="27"/>
              </w:numPr>
              <w:rPr>
                <w:sz w:val="22"/>
              </w:rPr>
            </w:pPr>
            <w:r w:rsidRPr="00D82C52">
              <w:rPr>
                <w:sz w:val="22"/>
              </w:rPr>
              <w:t>Farmakoterapia wybranych schorzeń, interakcje leków z żywnością - leki stosowane w</w:t>
            </w:r>
            <w:r>
              <w:rPr>
                <w:sz w:val="22"/>
              </w:rPr>
              <w:t xml:space="preserve"> </w:t>
            </w:r>
            <w:r w:rsidRPr="00D82C52">
              <w:rPr>
                <w:sz w:val="22"/>
              </w:rPr>
              <w:t xml:space="preserve"> </w:t>
            </w:r>
            <w:r>
              <w:rPr>
                <w:sz w:val="22"/>
              </w:rPr>
              <w:t>terapiach oczyszczających.</w:t>
            </w:r>
            <w:r w:rsidRPr="00D82C52">
              <w:rPr>
                <w:sz w:val="22"/>
              </w:rPr>
              <w:t xml:space="preserve"> </w:t>
            </w:r>
          </w:p>
          <w:p w:rsidR="00C85E8F" w:rsidRPr="00D82C52" w:rsidRDefault="00C85E8F" w:rsidP="00C85E8F">
            <w:pPr>
              <w:numPr>
                <w:ilvl w:val="0"/>
                <w:numId w:val="27"/>
              </w:numPr>
              <w:rPr>
                <w:sz w:val="22"/>
              </w:rPr>
            </w:pPr>
            <w:r w:rsidRPr="00D82C52">
              <w:rPr>
                <w:sz w:val="22"/>
              </w:rPr>
              <w:t xml:space="preserve">Farmakoterapia wybranych schorzeń, interakcje leków z żywnością - leki stosowane w </w:t>
            </w:r>
            <w:r>
              <w:rPr>
                <w:sz w:val="22"/>
              </w:rPr>
              <w:t>zaburzeniach łaknienia</w:t>
            </w:r>
            <w:r w:rsidRPr="00D82C52">
              <w:rPr>
                <w:sz w:val="22"/>
              </w:rPr>
              <w:t>.</w:t>
            </w:r>
          </w:p>
          <w:p w:rsidR="00C85E8F" w:rsidRDefault="00C85E8F" w:rsidP="00C85E8F">
            <w:pPr>
              <w:numPr>
                <w:ilvl w:val="0"/>
                <w:numId w:val="27"/>
              </w:numPr>
              <w:rPr>
                <w:sz w:val="22"/>
              </w:rPr>
            </w:pPr>
            <w:r w:rsidRPr="002F4003">
              <w:rPr>
                <w:sz w:val="22"/>
              </w:rPr>
              <w:t>Farmakoterapia wybranych schorzeń, interakcje leków z żywnością - leki stosowane w  otyłości</w:t>
            </w:r>
            <w:r w:rsidRPr="00442833">
              <w:rPr>
                <w:sz w:val="22"/>
              </w:rPr>
              <w:t>.</w:t>
            </w:r>
          </w:p>
          <w:p w:rsidR="00C85E8F" w:rsidRPr="002F4003" w:rsidRDefault="00C85E8F" w:rsidP="00C85E8F">
            <w:pPr>
              <w:numPr>
                <w:ilvl w:val="0"/>
                <w:numId w:val="27"/>
              </w:numPr>
              <w:rPr>
                <w:sz w:val="22"/>
              </w:rPr>
            </w:pPr>
            <w:r w:rsidRPr="002F4003">
              <w:rPr>
                <w:sz w:val="22"/>
              </w:rPr>
              <w:t>Farmakoterapia wybranych schorzeń, interakcje leków z żywnością - leki stosowane w  zesp</w:t>
            </w:r>
            <w:r>
              <w:rPr>
                <w:sz w:val="22"/>
              </w:rPr>
              <w:t>ole</w:t>
            </w:r>
            <w:r w:rsidRPr="002F4003">
              <w:rPr>
                <w:sz w:val="22"/>
              </w:rPr>
              <w:t xml:space="preserve"> metaboliczny</w:t>
            </w:r>
            <w:r>
              <w:rPr>
                <w:sz w:val="22"/>
              </w:rPr>
              <w:t>m</w:t>
            </w:r>
            <w:r w:rsidRPr="002F4003">
              <w:rPr>
                <w:sz w:val="22"/>
              </w:rPr>
              <w:t>.</w:t>
            </w:r>
          </w:p>
          <w:p w:rsidR="00C85E8F" w:rsidRDefault="00C85E8F" w:rsidP="00C85E8F">
            <w:pPr>
              <w:numPr>
                <w:ilvl w:val="0"/>
                <w:numId w:val="27"/>
              </w:numPr>
              <w:rPr>
                <w:sz w:val="22"/>
              </w:rPr>
            </w:pPr>
            <w:r w:rsidRPr="002F4003">
              <w:rPr>
                <w:sz w:val="22"/>
              </w:rPr>
              <w:t xml:space="preserve">Farmakoterapia wybranych schorzeń, interakcje leków z żywnością - leki stosowane w  </w:t>
            </w:r>
            <w:r>
              <w:rPr>
                <w:sz w:val="22"/>
              </w:rPr>
              <w:t>zaburzeniach motoryki jelit</w:t>
            </w:r>
            <w:r w:rsidRPr="002F4003">
              <w:rPr>
                <w:sz w:val="22"/>
              </w:rPr>
              <w:t>.</w:t>
            </w:r>
          </w:p>
          <w:p w:rsidR="00C85E8F" w:rsidRPr="002F4003" w:rsidRDefault="00C85E8F" w:rsidP="00C85E8F">
            <w:pPr>
              <w:numPr>
                <w:ilvl w:val="0"/>
                <w:numId w:val="27"/>
              </w:numPr>
              <w:rPr>
                <w:sz w:val="22"/>
              </w:rPr>
            </w:pPr>
            <w:r w:rsidRPr="00D82C52">
              <w:rPr>
                <w:sz w:val="22"/>
              </w:rPr>
              <w:t xml:space="preserve">Farmakoterapia wybranych schorzeń, interakcje leków z żywnością - leki stosowane w  </w:t>
            </w:r>
            <w:r>
              <w:rPr>
                <w:sz w:val="22"/>
              </w:rPr>
              <w:t>chorobach nowotworowych</w:t>
            </w:r>
            <w:r w:rsidRPr="00D82C52">
              <w:rPr>
                <w:sz w:val="22"/>
              </w:rPr>
              <w:t>.</w:t>
            </w:r>
          </w:p>
          <w:p w:rsidR="00C85E8F" w:rsidRDefault="00C85E8F" w:rsidP="00C85E8F">
            <w:pPr>
              <w:numPr>
                <w:ilvl w:val="0"/>
                <w:numId w:val="27"/>
              </w:numPr>
              <w:rPr>
                <w:sz w:val="22"/>
              </w:rPr>
            </w:pPr>
            <w:r w:rsidRPr="00442833">
              <w:rPr>
                <w:sz w:val="22"/>
              </w:rPr>
              <w:t xml:space="preserve">Efekty farmakologiczne </w:t>
            </w:r>
            <w:r>
              <w:rPr>
                <w:sz w:val="22"/>
              </w:rPr>
              <w:t>substancji uzależniających</w:t>
            </w:r>
            <w:r w:rsidRPr="00442833">
              <w:rPr>
                <w:sz w:val="22"/>
              </w:rPr>
              <w:t xml:space="preserve">, metabolizm, przyczyny </w:t>
            </w:r>
            <w:r>
              <w:rPr>
                <w:sz w:val="22"/>
              </w:rPr>
              <w:t xml:space="preserve">i następstwa </w:t>
            </w:r>
            <w:r w:rsidRPr="00442833">
              <w:rPr>
                <w:sz w:val="22"/>
              </w:rPr>
              <w:t xml:space="preserve">interakcji </w:t>
            </w:r>
            <w:r>
              <w:rPr>
                <w:sz w:val="22"/>
              </w:rPr>
              <w:t xml:space="preserve">z </w:t>
            </w:r>
            <w:r w:rsidRPr="00442833">
              <w:rPr>
                <w:sz w:val="22"/>
              </w:rPr>
              <w:t>lek</w:t>
            </w:r>
            <w:r>
              <w:rPr>
                <w:sz w:val="22"/>
              </w:rPr>
              <w:t>ami</w:t>
            </w:r>
            <w:r w:rsidRPr="00442833">
              <w:rPr>
                <w:sz w:val="22"/>
              </w:rPr>
              <w:t xml:space="preserve"> </w:t>
            </w:r>
          </w:p>
          <w:p w:rsidR="00C85E8F" w:rsidRDefault="00C85E8F" w:rsidP="00C85E8F">
            <w:pPr>
              <w:numPr>
                <w:ilvl w:val="0"/>
                <w:numId w:val="27"/>
              </w:numPr>
              <w:rPr>
                <w:sz w:val="22"/>
              </w:rPr>
            </w:pPr>
            <w:r>
              <w:rPr>
                <w:sz w:val="22"/>
              </w:rPr>
              <w:t>Zaliczenie końcowe</w:t>
            </w:r>
          </w:p>
          <w:p w:rsidR="00C85E8F" w:rsidRDefault="00C85E8F" w:rsidP="00D93B16">
            <w:pPr>
              <w:rPr>
                <w:sz w:val="22"/>
              </w:rPr>
            </w:pPr>
          </w:p>
          <w:p w:rsidR="00C85E8F" w:rsidRDefault="00C85E8F" w:rsidP="00D93B16">
            <w:pPr>
              <w:rPr>
                <w:sz w:val="22"/>
              </w:rPr>
            </w:pPr>
          </w:p>
          <w:p w:rsidR="00C85E8F" w:rsidRDefault="00C85E8F" w:rsidP="00D93B16">
            <w:pPr>
              <w:rPr>
                <w:sz w:val="22"/>
              </w:rPr>
            </w:pPr>
          </w:p>
          <w:p w:rsidR="00C85E8F" w:rsidRDefault="00C85E8F" w:rsidP="00D93B16">
            <w:pPr>
              <w:rPr>
                <w:sz w:val="22"/>
              </w:rPr>
            </w:pPr>
          </w:p>
          <w:p w:rsidR="00C85E8F" w:rsidRPr="00E419FC" w:rsidRDefault="00C85E8F" w:rsidP="00D93B16">
            <w:pPr>
              <w:rPr>
                <w:sz w:val="22"/>
              </w:rPr>
            </w:pPr>
          </w:p>
        </w:tc>
      </w:tr>
      <w:tr w:rsidR="00C85E8F" w:rsidRPr="00E419FC" w:rsidTr="00D93B16">
        <w:tc>
          <w:tcPr>
            <w:tcW w:w="1668" w:type="dxa"/>
          </w:tcPr>
          <w:p w:rsidR="00C85E8F" w:rsidRPr="00E419FC" w:rsidRDefault="00C85E8F" w:rsidP="00D93B16">
            <w:pPr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Formy i metody dydaktyczne</w:t>
            </w:r>
          </w:p>
        </w:tc>
        <w:tc>
          <w:tcPr>
            <w:tcW w:w="8986" w:type="dxa"/>
            <w:gridSpan w:val="10"/>
          </w:tcPr>
          <w:p w:rsidR="00C85E8F" w:rsidRPr="00E419FC" w:rsidRDefault="00C85E8F" w:rsidP="00D93B16">
            <w:pPr>
              <w:rPr>
                <w:sz w:val="22"/>
              </w:rPr>
            </w:pPr>
            <w:r w:rsidRPr="00FB5139">
              <w:rPr>
                <w:sz w:val="22"/>
              </w:rPr>
              <w:t>Wykład z zastosowaniem technik multimedialnych, dyskusja, samodzielne dochodzenie do wiedzy, analiza literatury</w:t>
            </w:r>
            <w:r>
              <w:rPr>
                <w:sz w:val="22"/>
              </w:rPr>
              <w:t>.</w:t>
            </w:r>
          </w:p>
        </w:tc>
      </w:tr>
      <w:tr w:rsidR="00C85E8F" w:rsidRPr="00E419FC" w:rsidTr="00D93B16">
        <w:tc>
          <w:tcPr>
            <w:tcW w:w="1668" w:type="dxa"/>
          </w:tcPr>
          <w:p w:rsidR="00C85E8F" w:rsidRPr="00E419FC" w:rsidRDefault="00C85E8F" w:rsidP="00D93B16">
            <w:pPr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Forma i warunki zaliczenia</w:t>
            </w:r>
          </w:p>
        </w:tc>
        <w:tc>
          <w:tcPr>
            <w:tcW w:w="8986" w:type="dxa"/>
            <w:gridSpan w:val="10"/>
          </w:tcPr>
          <w:p w:rsidR="00C85E8F" w:rsidRPr="00E419FC" w:rsidRDefault="00C85E8F" w:rsidP="00D93B16">
            <w:pPr>
              <w:rPr>
                <w:sz w:val="22"/>
              </w:rPr>
            </w:pPr>
            <w:r>
              <w:rPr>
                <w:sz w:val="22"/>
              </w:rPr>
              <w:t>Zaliczenie</w:t>
            </w:r>
            <w:r w:rsidRPr="006E0F16">
              <w:rPr>
                <w:sz w:val="22"/>
              </w:rPr>
              <w:t xml:space="preserve"> pisemn</w:t>
            </w:r>
            <w:r>
              <w:rPr>
                <w:sz w:val="22"/>
              </w:rPr>
              <w:t>e</w:t>
            </w:r>
            <w:r w:rsidRPr="006E0F16">
              <w:rPr>
                <w:sz w:val="22"/>
              </w:rPr>
              <w:t xml:space="preserve"> – student rozpoznaje odpowiedź ( test </w:t>
            </w:r>
            <w:r>
              <w:rPr>
                <w:sz w:val="22"/>
              </w:rPr>
              <w:t>jednokrotnego wyboru</w:t>
            </w:r>
            <w:r w:rsidRPr="006E0F16">
              <w:rPr>
                <w:sz w:val="22"/>
              </w:rPr>
              <w:t>)</w:t>
            </w:r>
          </w:p>
        </w:tc>
      </w:tr>
      <w:tr w:rsidR="00C85E8F" w:rsidRPr="00E419FC" w:rsidTr="00D93B16">
        <w:tc>
          <w:tcPr>
            <w:tcW w:w="1668" w:type="dxa"/>
            <w:tcBorders>
              <w:top w:val="single" w:sz="12" w:space="0" w:color="auto"/>
            </w:tcBorders>
          </w:tcPr>
          <w:p w:rsidR="00C85E8F" w:rsidRPr="00E419FC" w:rsidRDefault="00C85E8F" w:rsidP="00D93B16">
            <w:pPr>
              <w:rPr>
                <w:sz w:val="22"/>
              </w:rPr>
            </w:pPr>
            <w:r w:rsidRPr="00E419FC">
              <w:rPr>
                <w:sz w:val="22"/>
              </w:rPr>
              <w:t>Literatura podstawowa</w:t>
            </w:r>
          </w:p>
        </w:tc>
        <w:tc>
          <w:tcPr>
            <w:tcW w:w="8986" w:type="dxa"/>
            <w:gridSpan w:val="10"/>
            <w:tcBorders>
              <w:top w:val="single" w:sz="12" w:space="0" w:color="auto"/>
            </w:tcBorders>
          </w:tcPr>
          <w:p w:rsidR="00C85E8F" w:rsidRPr="006C3703" w:rsidRDefault="00C85E8F" w:rsidP="00D93B16">
            <w:pPr>
              <w:rPr>
                <w:sz w:val="22"/>
              </w:rPr>
            </w:pPr>
            <w:r w:rsidRPr="006C3703">
              <w:rPr>
                <w:sz w:val="22"/>
              </w:rPr>
              <w:t xml:space="preserve">Iwona Dominiak, Aleksandra Gaworska-Krzemińska, Dorota </w:t>
            </w:r>
            <w:proofErr w:type="spellStart"/>
            <w:r w:rsidRPr="006C3703">
              <w:rPr>
                <w:sz w:val="22"/>
              </w:rPr>
              <w:t>Kilańska</w:t>
            </w:r>
            <w:proofErr w:type="spellEnd"/>
            <w:r w:rsidRPr="006C3703">
              <w:rPr>
                <w:sz w:val="22"/>
              </w:rPr>
              <w:t xml:space="preserve"> „Ordynowanie leków i wypisywanie recept dla pielęgniarek i położnych”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Edumetriq</w:t>
            </w:r>
            <w:proofErr w:type="spellEnd"/>
            <w:r>
              <w:rPr>
                <w:sz w:val="22"/>
              </w:rPr>
              <w:t xml:space="preserve"> 2016    </w:t>
            </w:r>
          </w:p>
          <w:p w:rsidR="00C85E8F" w:rsidRPr="006E0F16" w:rsidRDefault="00C85E8F" w:rsidP="00D93B16">
            <w:pPr>
              <w:rPr>
                <w:sz w:val="22"/>
              </w:rPr>
            </w:pPr>
          </w:p>
          <w:p w:rsidR="00C85E8F" w:rsidRPr="006E0F16" w:rsidRDefault="00C85E8F" w:rsidP="00D93B16">
            <w:pPr>
              <w:rPr>
                <w:sz w:val="22"/>
              </w:rPr>
            </w:pPr>
            <w:r w:rsidRPr="006E0F16">
              <w:rPr>
                <w:sz w:val="22"/>
              </w:rPr>
              <w:t xml:space="preserve">Rajtar – </w:t>
            </w:r>
            <w:proofErr w:type="spellStart"/>
            <w:r w:rsidRPr="006E0F16">
              <w:rPr>
                <w:sz w:val="22"/>
              </w:rPr>
              <w:t>Cynke</w:t>
            </w:r>
            <w:proofErr w:type="spellEnd"/>
            <w:r w:rsidRPr="006E0F16">
              <w:rPr>
                <w:sz w:val="22"/>
              </w:rPr>
              <w:t xml:space="preserve"> G.: Farmakologia. Podręcznik dla studentów i absolwentów wydziałów pielęgniarstwa i nauk o zdrowiu Akademii Medycznych. Wydawnictwo PZWL 2015</w:t>
            </w:r>
          </w:p>
          <w:p w:rsidR="00C85E8F" w:rsidRPr="006E0F16" w:rsidRDefault="00C85E8F" w:rsidP="00D93B16">
            <w:pPr>
              <w:rPr>
                <w:sz w:val="22"/>
              </w:rPr>
            </w:pPr>
          </w:p>
          <w:p w:rsidR="00C85E8F" w:rsidRDefault="00C85E8F" w:rsidP="00D93B16">
            <w:pPr>
              <w:rPr>
                <w:sz w:val="22"/>
              </w:rPr>
            </w:pPr>
            <w:proofErr w:type="spellStart"/>
            <w:r w:rsidRPr="006E0F16">
              <w:rPr>
                <w:sz w:val="22"/>
              </w:rPr>
              <w:t>Zachwieja</w:t>
            </w:r>
            <w:proofErr w:type="spellEnd"/>
            <w:r w:rsidRPr="006E0F16">
              <w:rPr>
                <w:sz w:val="22"/>
              </w:rPr>
              <w:t xml:space="preserve"> Z.: Leki i pożywienie – interakcje. </w:t>
            </w:r>
            <w:proofErr w:type="spellStart"/>
            <w:r w:rsidRPr="006E0F16">
              <w:rPr>
                <w:sz w:val="22"/>
              </w:rPr>
              <w:t>MedPharm</w:t>
            </w:r>
            <w:proofErr w:type="spellEnd"/>
            <w:r w:rsidRPr="006E0F16">
              <w:rPr>
                <w:sz w:val="22"/>
              </w:rPr>
              <w:t xml:space="preserve"> Polska 2008</w:t>
            </w:r>
          </w:p>
          <w:p w:rsidR="00C85E8F" w:rsidRPr="00E419FC" w:rsidRDefault="00C85E8F" w:rsidP="00D93B16">
            <w:pPr>
              <w:rPr>
                <w:sz w:val="22"/>
              </w:rPr>
            </w:pPr>
          </w:p>
        </w:tc>
      </w:tr>
      <w:tr w:rsidR="00C85E8F" w:rsidRPr="00E419FC" w:rsidTr="00D93B16">
        <w:tc>
          <w:tcPr>
            <w:tcW w:w="1668" w:type="dxa"/>
            <w:tcBorders>
              <w:bottom w:val="single" w:sz="12" w:space="0" w:color="auto"/>
            </w:tcBorders>
          </w:tcPr>
          <w:p w:rsidR="00C85E8F" w:rsidRPr="00E419FC" w:rsidRDefault="00C85E8F" w:rsidP="00D93B16">
            <w:pPr>
              <w:rPr>
                <w:sz w:val="22"/>
              </w:rPr>
            </w:pPr>
            <w:r w:rsidRPr="00E419FC">
              <w:rPr>
                <w:sz w:val="22"/>
              </w:rPr>
              <w:t>Literatura uzupełniająca</w:t>
            </w:r>
          </w:p>
        </w:tc>
        <w:tc>
          <w:tcPr>
            <w:tcW w:w="8986" w:type="dxa"/>
            <w:gridSpan w:val="10"/>
            <w:tcBorders>
              <w:bottom w:val="single" w:sz="12" w:space="0" w:color="auto"/>
            </w:tcBorders>
          </w:tcPr>
          <w:p w:rsidR="00C85E8F" w:rsidRDefault="00C85E8F" w:rsidP="00D93B16">
            <w:pPr>
              <w:rPr>
                <w:sz w:val="22"/>
              </w:rPr>
            </w:pPr>
            <w:r w:rsidRPr="006E0F16">
              <w:rPr>
                <w:sz w:val="22"/>
              </w:rPr>
              <w:t>Jarosz M.: Suplementy diety a zdrowie. Wydawnictwo Lekarskie PZWL 2008</w:t>
            </w:r>
          </w:p>
          <w:p w:rsidR="00C85E8F" w:rsidRDefault="00C85E8F" w:rsidP="00D93B16">
            <w:pPr>
              <w:rPr>
                <w:sz w:val="22"/>
              </w:rPr>
            </w:pPr>
          </w:p>
          <w:p w:rsidR="00C85E8F" w:rsidRPr="006E0F16" w:rsidRDefault="00C85E8F" w:rsidP="00D93B16">
            <w:pPr>
              <w:rPr>
                <w:sz w:val="22"/>
              </w:rPr>
            </w:pPr>
            <w:r w:rsidRPr="006E0F16">
              <w:rPr>
                <w:sz w:val="22"/>
              </w:rPr>
              <w:t xml:space="preserve">Jarosz M., </w:t>
            </w:r>
            <w:proofErr w:type="spellStart"/>
            <w:r w:rsidRPr="006E0F16">
              <w:rPr>
                <w:sz w:val="22"/>
              </w:rPr>
              <w:t>Dzieniszewski</w:t>
            </w:r>
            <w:proofErr w:type="spellEnd"/>
            <w:r w:rsidRPr="006E0F16">
              <w:rPr>
                <w:sz w:val="22"/>
              </w:rPr>
              <w:t xml:space="preserve"> J.: Uważaj, co jesz, gdy zażywasz leki. Interakcje między żywnością, suplementami diety a lekami. Wydawnictwo Lekarskie PZWL 2007</w:t>
            </w:r>
          </w:p>
          <w:p w:rsidR="00C85E8F" w:rsidRPr="006E0F16" w:rsidRDefault="00C85E8F" w:rsidP="00D93B16">
            <w:pPr>
              <w:rPr>
                <w:sz w:val="22"/>
              </w:rPr>
            </w:pPr>
            <w:proofErr w:type="spellStart"/>
            <w:r w:rsidRPr="005E3675">
              <w:rPr>
                <w:sz w:val="22"/>
              </w:rPr>
              <w:t>Józefik</w:t>
            </w:r>
            <w:proofErr w:type="spellEnd"/>
            <w:r w:rsidRPr="005E3675">
              <w:rPr>
                <w:sz w:val="22"/>
              </w:rPr>
              <w:t xml:space="preserve"> B. (red.), Anoreksja i bulimia psychiczna. Rozumienie i leczenie zaburzeń odżywiania się, WUJ, Kraków 1999</w:t>
            </w:r>
          </w:p>
          <w:p w:rsidR="00C85E8F" w:rsidRDefault="00732EF2" w:rsidP="00D93B16">
            <w:pPr>
              <w:rPr>
                <w:sz w:val="22"/>
              </w:rPr>
            </w:pPr>
            <w:hyperlink r:id="rId6" w:history="1">
              <w:r w:rsidR="00C85E8F" w:rsidRPr="003F51F8">
                <w:rPr>
                  <w:rStyle w:val="Hipercze"/>
                  <w:sz w:val="22"/>
                </w:rPr>
                <w:t>http://leki-informacje.pl/90,interakcje_lekow_z_zywnoscia_i_alkoholem.html</w:t>
              </w:r>
            </w:hyperlink>
          </w:p>
          <w:p w:rsidR="00C85E8F" w:rsidRPr="006E0F16" w:rsidRDefault="00C85E8F" w:rsidP="00D93B16">
            <w:pPr>
              <w:rPr>
                <w:sz w:val="22"/>
              </w:rPr>
            </w:pPr>
          </w:p>
          <w:p w:rsidR="00C85E8F" w:rsidRPr="00E419FC" w:rsidRDefault="00732EF2" w:rsidP="00D93B16">
            <w:pPr>
              <w:rPr>
                <w:sz w:val="22"/>
              </w:rPr>
            </w:pPr>
            <w:hyperlink r:id="rId7" w:history="1">
              <w:r w:rsidR="00C85E8F" w:rsidRPr="00B94266">
                <w:rPr>
                  <w:rStyle w:val="Hipercze"/>
                  <w:sz w:val="22"/>
                </w:rPr>
                <w:t>http://www.ldn.org.pl/download/Interakcje_leki_a_zywnosc.pdf</w:t>
              </w:r>
            </w:hyperlink>
          </w:p>
        </w:tc>
      </w:tr>
      <w:tr w:rsidR="00C85E8F" w:rsidRPr="00E419FC" w:rsidTr="00D93B16">
        <w:tc>
          <w:tcPr>
            <w:tcW w:w="1668" w:type="dxa"/>
            <w:tcBorders>
              <w:top w:val="single" w:sz="12" w:space="0" w:color="auto"/>
            </w:tcBorders>
          </w:tcPr>
          <w:p w:rsidR="00C85E8F" w:rsidRPr="00E419FC" w:rsidRDefault="00C85E8F" w:rsidP="00D93B16">
            <w:pPr>
              <w:spacing w:before="240"/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lastRenderedPageBreak/>
              <w:t>Przedmiotowe efekty kształcenia</w:t>
            </w:r>
          </w:p>
        </w:tc>
        <w:tc>
          <w:tcPr>
            <w:tcW w:w="6662" w:type="dxa"/>
            <w:gridSpan w:val="6"/>
            <w:tcBorders>
              <w:top w:val="single" w:sz="12" w:space="0" w:color="auto"/>
            </w:tcBorders>
          </w:tcPr>
          <w:p w:rsidR="00C85E8F" w:rsidRPr="00E419FC" w:rsidRDefault="00C85E8F" w:rsidP="00D93B16">
            <w:pPr>
              <w:rPr>
                <w:b/>
                <w:i/>
                <w:sz w:val="22"/>
              </w:rPr>
            </w:pPr>
          </w:p>
          <w:p w:rsidR="00C85E8F" w:rsidRPr="00E419FC" w:rsidRDefault="00C85E8F" w:rsidP="00D93B16">
            <w:pPr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 xml:space="preserve">W sumie od 4 do 8 efektów kształcenia podanych w kolejności: wiedza-umiejętności-kompetencje. </w:t>
            </w:r>
          </w:p>
          <w:p w:rsidR="00C85E8F" w:rsidRPr="00E419FC" w:rsidRDefault="00C85E8F" w:rsidP="00D93B16">
            <w:pPr>
              <w:rPr>
                <w:sz w:val="22"/>
              </w:rPr>
            </w:pPr>
            <w:r w:rsidRPr="00E419FC">
              <w:rPr>
                <w:sz w:val="22"/>
              </w:rPr>
              <w:t>Każdy efekt kształcenia musi być weryfikowalny (w odniesieniu do treści programowych)</w:t>
            </w:r>
          </w:p>
        </w:tc>
        <w:tc>
          <w:tcPr>
            <w:tcW w:w="2324" w:type="dxa"/>
            <w:gridSpan w:val="4"/>
            <w:tcBorders>
              <w:top w:val="single" w:sz="12" w:space="0" w:color="auto"/>
            </w:tcBorders>
          </w:tcPr>
          <w:p w:rsidR="00C85E8F" w:rsidRPr="00E419FC" w:rsidRDefault="00C85E8F" w:rsidP="00D93B16">
            <w:pPr>
              <w:rPr>
                <w:b/>
                <w:i/>
                <w:sz w:val="22"/>
              </w:rPr>
            </w:pPr>
          </w:p>
          <w:p w:rsidR="00C85E8F" w:rsidRPr="00E419FC" w:rsidRDefault="00C85E8F" w:rsidP="00D93B16">
            <w:pPr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 xml:space="preserve">Odniesienie do </w:t>
            </w:r>
          </w:p>
          <w:p w:rsidR="00C85E8F" w:rsidRPr="00E419FC" w:rsidRDefault="00C85E8F" w:rsidP="00D93B16">
            <w:pPr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kierunkowych efektów kształcenia</w:t>
            </w:r>
          </w:p>
          <w:p w:rsidR="00C85E8F" w:rsidRPr="00E419FC" w:rsidRDefault="00C85E8F" w:rsidP="00D93B16">
            <w:pPr>
              <w:rPr>
                <w:sz w:val="22"/>
              </w:rPr>
            </w:pPr>
          </w:p>
        </w:tc>
      </w:tr>
      <w:tr w:rsidR="00C85E8F" w:rsidRPr="00E419FC" w:rsidTr="00D93B16">
        <w:tc>
          <w:tcPr>
            <w:tcW w:w="1668" w:type="dxa"/>
          </w:tcPr>
          <w:p w:rsidR="00C85E8F" w:rsidRPr="00E419FC" w:rsidRDefault="00C85E8F" w:rsidP="00D93B16">
            <w:pPr>
              <w:rPr>
                <w:sz w:val="22"/>
              </w:rPr>
            </w:pPr>
            <w:r>
              <w:rPr>
                <w:sz w:val="22"/>
              </w:rPr>
              <w:t>P-W01</w:t>
            </w:r>
          </w:p>
        </w:tc>
        <w:tc>
          <w:tcPr>
            <w:tcW w:w="6662" w:type="dxa"/>
            <w:gridSpan w:val="6"/>
          </w:tcPr>
          <w:p w:rsidR="00C85E8F" w:rsidRPr="00E419FC" w:rsidRDefault="00C85E8F" w:rsidP="00D93B16">
            <w:pPr>
              <w:rPr>
                <w:sz w:val="22"/>
              </w:rPr>
            </w:pPr>
            <w:r w:rsidRPr="00336D2A">
              <w:rPr>
                <w:sz w:val="22"/>
              </w:rPr>
              <w:t>Zna interakcje leków z żywnością</w:t>
            </w:r>
          </w:p>
        </w:tc>
        <w:tc>
          <w:tcPr>
            <w:tcW w:w="2324" w:type="dxa"/>
            <w:gridSpan w:val="4"/>
          </w:tcPr>
          <w:p w:rsidR="00C85E8F" w:rsidRPr="00E419FC" w:rsidRDefault="00C85E8F" w:rsidP="00D93B16">
            <w:pPr>
              <w:rPr>
                <w:sz w:val="22"/>
              </w:rPr>
            </w:pPr>
            <w:r>
              <w:rPr>
                <w:sz w:val="22"/>
              </w:rPr>
              <w:t>K-W35</w:t>
            </w:r>
          </w:p>
        </w:tc>
      </w:tr>
      <w:tr w:rsidR="00C85E8F" w:rsidRPr="00E419FC" w:rsidTr="00D93B16">
        <w:tc>
          <w:tcPr>
            <w:tcW w:w="1668" w:type="dxa"/>
          </w:tcPr>
          <w:p w:rsidR="00C85E8F" w:rsidRPr="00E419FC" w:rsidRDefault="00C85E8F" w:rsidP="00D93B16">
            <w:pPr>
              <w:rPr>
                <w:sz w:val="22"/>
              </w:rPr>
            </w:pPr>
            <w:r>
              <w:rPr>
                <w:sz w:val="22"/>
              </w:rPr>
              <w:t>P-W02</w:t>
            </w:r>
          </w:p>
        </w:tc>
        <w:tc>
          <w:tcPr>
            <w:tcW w:w="6662" w:type="dxa"/>
            <w:gridSpan w:val="6"/>
          </w:tcPr>
          <w:p w:rsidR="00C85E8F" w:rsidRPr="00E419FC" w:rsidRDefault="00C85E8F" w:rsidP="00D93B16">
            <w:pPr>
              <w:rPr>
                <w:sz w:val="22"/>
              </w:rPr>
            </w:pPr>
            <w:r w:rsidRPr="00336D2A">
              <w:rPr>
                <w:sz w:val="22"/>
              </w:rPr>
              <w:t>Zna, rozumie i potrafi wykorzystać w codziennej praktyce podstawy farmakologii i farmakoterapii żywieniowej oraz interakcji leków z żywnością oraz potrafi rozpoznać zagrożenia wynikające z tych interakcji.</w:t>
            </w:r>
          </w:p>
        </w:tc>
        <w:tc>
          <w:tcPr>
            <w:tcW w:w="2324" w:type="dxa"/>
            <w:gridSpan w:val="4"/>
          </w:tcPr>
          <w:p w:rsidR="00C85E8F" w:rsidRPr="00E419FC" w:rsidRDefault="00C85E8F" w:rsidP="00D93B16">
            <w:pPr>
              <w:rPr>
                <w:sz w:val="22"/>
              </w:rPr>
            </w:pPr>
            <w:r>
              <w:rPr>
                <w:sz w:val="22"/>
              </w:rPr>
              <w:t>K-W36</w:t>
            </w:r>
          </w:p>
        </w:tc>
      </w:tr>
      <w:tr w:rsidR="00C85E8F" w:rsidRPr="00E419FC" w:rsidTr="00D93B16">
        <w:tc>
          <w:tcPr>
            <w:tcW w:w="1668" w:type="dxa"/>
          </w:tcPr>
          <w:p w:rsidR="00C85E8F" w:rsidRPr="00E419FC" w:rsidRDefault="00C85E8F" w:rsidP="00D93B16">
            <w:pPr>
              <w:rPr>
                <w:sz w:val="22"/>
              </w:rPr>
            </w:pPr>
            <w:r>
              <w:rPr>
                <w:sz w:val="22"/>
              </w:rPr>
              <w:t>P-U01</w:t>
            </w:r>
          </w:p>
        </w:tc>
        <w:tc>
          <w:tcPr>
            <w:tcW w:w="6662" w:type="dxa"/>
            <w:gridSpan w:val="6"/>
          </w:tcPr>
          <w:p w:rsidR="00C85E8F" w:rsidRPr="00E419FC" w:rsidRDefault="00C85E8F" w:rsidP="00D93B16">
            <w:pPr>
              <w:rPr>
                <w:sz w:val="22"/>
              </w:rPr>
            </w:pPr>
            <w:r w:rsidRPr="008857F9">
              <w:rPr>
                <w:sz w:val="22"/>
              </w:rPr>
              <w:t>Potrafi przygotować materiały edukacyjne dla pacjenta.</w:t>
            </w:r>
          </w:p>
        </w:tc>
        <w:tc>
          <w:tcPr>
            <w:tcW w:w="2324" w:type="dxa"/>
            <w:gridSpan w:val="4"/>
          </w:tcPr>
          <w:p w:rsidR="00C85E8F" w:rsidRPr="00E419FC" w:rsidRDefault="00C85E8F" w:rsidP="00D93B16">
            <w:pPr>
              <w:rPr>
                <w:sz w:val="22"/>
              </w:rPr>
            </w:pPr>
            <w:r>
              <w:rPr>
                <w:sz w:val="22"/>
              </w:rPr>
              <w:t>K-U38</w:t>
            </w:r>
          </w:p>
        </w:tc>
      </w:tr>
      <w:tr w:rsidR="00C85E8F" w:rsidRPr="00E419FC" w:rsidTr="00D93B16">
        <w:tc>
          <w:tcPr>
            <w:tcW w:w="1668" w:type="dxa"/>
          </w:tcPr>
          <w:p w:rsidR="00C85E8F" w:rsidRPr="00E419FC" w:rsidRDefault="00C85E8F" w:rsidP="00D93B16">
            <w:pPr>
              <w:rPr>
                <w:sz w:val="22"/>
              </w:rPr>
            </w:pPr>
            <w:r>
              <w:rPr>
                <w:sz w:val="22"/>
              </w:rPr>
              <w:t>P-U02</w:t>
            </w:r>
          </w:p>
        </w:tc>
        <w:tc>
          <w:tcPr>
            <w:tcW w:w="6662" w:type="dxa"/>
            <w:gridSpan w:val="6"/>
          </w:tcPr>
          <w:p w:rsidR="00C85E8F" w:rsidRPr="00E419FC" w:rsidRDefault="00C85E8F" w:rsidP="00D93B16">
            <w:pPr>
              <w:rPr>
                <w:sz w:val="22"/>
              </w:rPr>
            </w:pPr>
            <w:r w:rsidRPr="008857F9">
              <w:rPr>
                <w:sz w:val="22"/>
              </w:rPr>
              <w:t>Potrafi w podstawowym zakresie posługiwać się wiedzą o efektach leków i ich interakcji z żywnością rozpoznać zagrożenia wynikające z tych interakcji.</w:t>
            </w:r>
          </w:p>
        </w:tc>
        <w:tc>
          <w:tcPr>
            <w:tcW w:w="2324" w:type="dxa"/>
            <w:gridSpan w:val="4"/>
          </w:tcPr>
          <w:p w:rsidR="00C85E8F" w:rsidRPr="00E419FC" w:rsidRDefault="00C85E8F" w:rsidP="00D93B16">
            <w:pPr>
              <w:rPr>
                <w:sz w:val="22"/>
              </w:rPr>
            </w:pPr>
            <w:r>
              <w:rPr>
                <w:sz w:val="22"/>
              </w:rPr>
              <w:t>K-U39</w:t>
            </w:r>
          </w:p>
        </w:tc>
      </w:tr>
      <w:tr w:rsidR="00C85E8F" w:rsidRPr="00E419FC" w:rsidTr="00D93B16">
        <w:tc>
          <w:tcPr>
            <w:tcW w:w="1668" w:type="dxa"/>
          </w:tcPr>
          <w:p w:rsidR="00C85E8F" w:rsidRPr="00E419FC" w:rsidRDefault="00C85E8F" w:rsidP="00D93B16">
            <w:pPr>
              <w:rPr>
                <w:sz w:val="22"/>
              </w:rPr>
            </w:pPr>
            <w:r>
              <w:rPr>
                <w:sz w:val="22"/>
              </w:rPr>
              <w:t>P-K01</w:t>
            </w:r>
          </w:p>
        </w:tc>
        <w:tc>
          <w:tcPr>
            <w:tcW w:w="6662" w:type="dxa"/>
            <w:gridSpan w:val="6"/>
          </w:tcPr>
          <w:p w:rsidR="00C85E8F" w:rsidRPr="00E419FC" w:rsidRDefault="00C85E8F" w:rsidP="00D93B16">
            <w:pPr>
              <w:rPr>
                <w:sz w:val="22"/>
              </w:rPr>
            </w:pPr>
            <w:r w:rsidRPr="008857F9">
              <w:rPr>
                <w:sz w:val="22"/>
              </w:rPr>
              <w:t>Posiada świadomość ograniczeń swojej wiedzy i umiejętności. Wie kiedy skorzystać z porady innego specjalisty.</w:t>
            </w:r>
          </w:p>
        </w:tc>
        <w:tc>
          <w:tcPr>
            <w:tcW w:w="2324" w:type="dxa"/>
            <w:gridSpan w:val="4"/>
          </w:tcPr>
          <w:p w:rsidR="00C85E8F" w:rsidRPr="00E419FC" w:rsidRDefault="00C85E8F" w:rsidP="00D93B16">
            <w:pPr>
              <w:rPr>
                <w:sz w:val="22"/>
              </w:rPr>
            </w:pPr>
            <w:r>
              <w:rPr>
                <w:sz w:val="22"/>
              </w:rPr>
              <w:t>K-K01</w:t>
            </w:r>
          </w:p>
        </w:tc>
      </w:tr>
      <w:tr w:rsidR="00C85E8F" w:rsidRPr="00E419FC" w:rsidTr="00D93B16">
        <w:tc>
          <w:tcPr>
            <w:tcW w:w="1668" w:type="dxa"/>
            <w:tcBorders>
              <w:bottom w:val="single" w:sz="24" w:space="0" w:color="auto"/>
            </w:tcBorders>
          </w:tcPr>
          <w:p w:rsidR="00C85E8F" w:rsidRPr="00E419FC" w:rsidRDefault="00C85E8F" w:rsidP="00D93B16">
            <w:pPr>
              <w:rPr>
                <w:sz w:val="22"/>
              </w:rPr>
            </w:pPr>
            <w:r>
              <w:rPr>
                <w:sz w:val="22"/>
              </w:rPr>
              <w:t>P-K02</w:t>
            </w:r>
          </w:p>
        </w:tc>
        <w:tc>
          <w:tcPr>
            <w:tcW w:w="6662" w:type="dxa"/>
            <w:gridSpan w:val="6"/>
            <w:tcBorders>
              <w:bottom w:val="single" w:sz="24" w:space="0" w:color="auto"/>
            </w:tcBorders>
          </w:tcPr>
          <w:p w:rsidR="00C85E8F" w:rsidRPr="00E419FC" w:rsidRDefault="00C85E8F" w:rsidP="00D93B16">
            <w:pPr>
              <w:rPr>
                <w:sz w:val="22"/>
              </w:rPr>
            </w:pPr>
            <w:r w:rsidRPr="008857F9">
              <w:rPr>
                <w:sz w:val="22"/>
              </w:rPr>
              <w:t>Kontynuuje naukę przez całe życie zawodowe w celu stałego uaktualniania wiedzy i umiejętności zawodowych.</w:t>
            </w:r>
          </w:p>
        </w:tc>
        <w:tc>
          <w:tcPr>
            <w:tcW w:w="2324" w:type="dxa"/>
            <w:gridSpan w:val="4"/>
            <w:tcBorders>
              <w:bottom w:val="single" w:sz="24" w:space="0" w:color="auto"/>
            </w:tcBorders>
          </w:tcPr>
          <w:p w:rsidR="00C85E8F" w:rsidRPr="00E419FC" w:rsidRDefault="00C85E8F" w:rsidP="00D93B16">
            <w:pPr>
              <w:rPr>
                <w:sz w:val="22"/>
              </w:rPr>
            </w:pPr>
            <w:r>
              <w:rPr>
                <w:sz w:val="22"/>
              </w:rPr>
              <w:t>K-K02</w:t>
            </w:r>
          </w:p>
        </w:tc>
      </w:tr>
      <w:tr w:rsidR="00C85E8F" w:rsidRPr="00E419FC" w:rsidTr="00D93B16">
        <w:tc>
          <w:tcPr>
            <w:tcW w:w="1668" w:type="dxa"/>
            <w:vMerge w:val="restart"/>
          </w:tcPr>
          <w:p w:rsidR="00C85E8F" w:rsidRPr="00E419FC" w:rsidRDefault="00C85E8F" w:rsidP="00D93B16">
            <w:pPr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 xml:space="preserve">Bilans nakładu pracy </w:t>
            </w:r>
            <w:r>
              <w:rPr>
                <w:b/>
                <w:i/>
                <w:sz w:val="22"/>
              </w:rPr>
              <w:t>słuchacza</w:t>
            </w:r>
          </w:p>
        </w:tc>
        <w:tc>
          <w:tcPr>
            <w:tcW w:w="6662" w:type="dxa"/>
            <w:gridSpan w:val="6"/>
          </w:tcPr>
          <w:p w:rsidR="00C85E8F" w:rsidRPr="00E419FC" w:rsidRDefault="00C85E8F" w:rsidP="00D93B16">
            <w:pPr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Godziny kontaktowe z nauczycielem akademickim:</w:t>
            </w:r>
          </w:p>
        </w:tc>
        <w:tc>
          <w:tcPr>
            <w:tcW w:w="1276" w:type="dxa"/>
            <w:gridSpan w:val="3"/>
          </w:tcPr>
          <w:p w:rsidR="00C85E8F" w:rsidRPr="00E419FC" w:rsidRDefault="00C85E8F" w:rsidP="00D93B16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C85E8F" w:rsidRPr="00E419FC" w:rsidRDefault="00C85E8F" w:rsidP="00D93B16">
            <w:pPr>
              <w:rPr>
                <w:sz w:val="22"/>
              </w:rPr>
            </w:pPr>
          </w:p>
        </w:tc>
      </w:tr>
      <w:tr w:rsidR="00C85E8F" w:rsidRPr="00E419FC" w:rsidTr="00D93B16">
        <w:tc>
          <w:tcPr>
            <w:tcW w:w="1668" w:type="dxa"/>
            <w:vMerge/>
          </w:tcPr>
          <w:p w:rsidR="00C85E8F" w:rsidRPr="00E419FC" w:rsidRDefault="00C85E8F" w:rsidP="00D93B16">
            <w:pPr>
              <w:rPr>
                <w:b/>
                <w:i/>
                <w:sz w:val="22"/>
              </w:rPr>
            </w:pPr>
          </w:p>
        </w:tc>
        <w:tc>
          <w:tcPr>
            <w:tcW w:w="6662" w:type="dxa"/>
            <w:gridSpan w:val="6"/>
          </w:tcPr>
          <w:p w:rsidR="00C85E8F" w:rsidRPr="00E419FC" w:rsidRDefault="00C85E8F" w:rsidP="00D93B16">
            <w:pPr>
              <w:rPr>
                <w:sz w:val="22"/>
              </w:rPr>
            </w:pPr>
            <w:r w:rsidRPr="00E419FC">
              <w:rPr>
                <w:sz w:val="22"/>
              </w:rPr>
              <w:t>udział w wykładach</w:t>
            </w:r>
          </w:p>
        </w:tc>
        <w:tc>
          <w:tcPr>
            <w:tcW w:w="1276" w:type="dxa"/>
            <w:gridSpan w:val="3"/>
          </w:tcPr>
          <w:p w:rsidR="00C85E8F" w:rsidRPr="00E419FC" w:rsidRDefault="00C85E8F" w:rsidP="00D93B16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C85E8F" w:rsidRPr="00E419FC" w:rsidRDefault="00C85E8F" w:rsidP="00D93B16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C85E8F" w:rsidRPr="00E419FC" w:rsidTr="00D93B16">
        <w:tc>
          <w:tcPr>
            <w:tcW w:w="1668" w:type="dxa"/>
            <w:vMerge/>
          </w:tcPr>
          <w:p w:rsidR="00C85E8F" w:rsidRPr="00E419FC" w:rsidRDefault="00C85E8F" w:rsidP="00D93B16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C85E8F" w:rsidRPr="00E419FC" w:rsidRDefault="00C85E8F" w:rsidP="00D93B16">
            <w:pPr>
              <w:rPr>
                <w:sz w:val="22"/>
              </w:rPr>
            </w:pPr>
            <w:r w:rsidRPr="00E419FC">
              <w:rPr>
                <w:sz w:val="22"/>
              </w:rPr>
              <w:t>udział w ćwiczeniach</w:t>
            </w:r>
          </w:p>
        </w:tc>
        <w:tc>
          <w:tcPr>
            <w:tcW w:w="1276" w:type="dxa"/>
            <w:gridSpan w:val="3"/>
          </w:tcPr>
          <w:p w:rsidR="00C85E8F" w:rsidRPr="00E419FC" w:rsidRDefault="00C85E8F" w:rsidP="00D93B16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C85E8F" w:rsidRPr="00E419FC" w:rsidRDefault="00C85E8F" w:rsidP="00D93B16">
            <w:pPr>
              <w:rPr>
                <w:sz w:val="22"/>
              </w:rPr>
            </w:pPr>
          </w:p>
        </w:tc>
      </w:tr>
      <w:tr w:rsidR="00C85E8F" w:rsidRPr="00E419FC" w:rsidTr="00D93B16">
        <w:tc>
          <w:tcPr>
            <w:tcW w:w="1668" w:type="dxa"/>
            <w:vMerge/>
          </w:tcPr>
          <w:p w:rsidR="00C85E8F" w:rsidRPr="00E419FC" w:rsidRDefault="00C85E8F" w:rsidP="00D93B16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C85E8F" w:rsidRPr="00E419FC" w:rsidRDefault="00C85E8F" w:rsidP="00D93B16">
            <w:pPr>
              <w:rPr>
                <w:sz w:val="22"/>
              </w:rPr>
            </w:pPr>
            <w:r w:rsidRPr="00E419FC">
              <w:rPr>
                <w:sz w:val="22"/>
              </w:rPr>
              <w:t>udział w seminariach</w:t>
            </w:r>
          </w:p>
        </w:tc>
        <w:tc>
          <w:tcPr>
            <w:tcW w:w="1276" w:type="dxa"/>
            <w:gridSpan w:val="3"/>
          </w:tcPr>
          <w:p w:rsidR="00C85E8F" w:rsidRPr="00E419FC" w:rsidRDefault="00C85E8F" w:rsidP="00D93B16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C85E8F" w:rsidRPr="00E419FC" w:rsidRDefault="00C85E8F" w:rsidP="00D93B16">
            <w:pPr>
              <w:rPr>
                <w:sz w:val="22"/>
              </w:rPr>
            </w:pPr>
          </w:p>
        </w:tc>
      </w:tr>
      <w:tr w:rsidR="00C85E8F" w:rsidRPr="00E419FC" w:rsidTr="00D93B16">
        <w:tc>
          <w:tcPr>
            <w:tcW w:w="1668" w:type="dxa"/>
            <w:vMerge/>
          </w:tcPr>
          <w:p w:rsidR="00C85E8F" w:rsidRPr="00E419FC" w:rsidRDefault="00C85E8F" w:rsidP="00D93B16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C85E8F" w:rsidRPr="00E419FC" w:rsidRDefault="00C85E8F" w:rsidP="00D93B16">
            <w:pPr>
              <w:rPr>
                <w:sz w:val="22"/>
              </w:rPr>
            </w:pPr>
            <w:r w:rsidRPr="00E419FC">
              <w:rPr>
                <w:sz w:val="22"/>
              </w:rPr>
              <w:t>udział w konsultacjach związanych z zajęciami</w:t>
            </w:r>
          </w:p>
        </w:tc>
        <w:tc>
          <w:tcPr>
            <w:tcW w:w="1276" w:type="dxa"/>
            <w:gridSpan w:val="3"/>
          </w:tcPr>
          <w:p w:rsidR="00C85E8F" w:rsidRPr="00E419FC" w:rsidRDefault="00C85E8F" w:rsidP="00D93B16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C85E8F" w:rsidRPr="00E419FC" w:rsidRDefault="00C85E8F" w:rsidP="00D93B16">
            <w:pPr>
              <w:rPr>
                <w:sz w:val="22"/>
              </w:rPr>
            </w:pPr>
          </w:p>
        </w:tc>
      </w:tr>
      <w:tr w:rsidR="00C85E8F" w:rsidRPr="00E419FC" w:rsidTr="00D93B16">
        <w:tc>
          <w:tcPr>
            <w:tcW w:w="1668" w:type="dxa"/>
            <w:vMerge/>
          </w:tcPr>
          <w:p w:rsidR="00C85E8F" w:rsidRPr="00E419FC" w:rsidRDefault="00C85E8F" w:rsidP="00D93B16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C85E8F" w:rsidRPr="00E419FC" w:rsidRDefault="00C85E8F" w:rsidP="00D93B16">
            <w:pPr>
              <w:rPr>
                <w:sz w:val="22"/>
              </w:rPr>
            </w:pPr>
          </w:p>
        </w:tc>
        <w:tc>
          <w:tcPr>
            <w:tcW w:w="1276" w:type="dxa"/>
            <w:gridSpan w:val="3"/>
          </w:tcPr>
          <w:p w:rsidR="00C85E8F" w:rsidRPr="00E419FC" w:rsidRDefault="00C85E8F" w:rsidP="00D93B16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C85E8F" w:rsidRPr="00E419FC" w:rsidRDefault="00C85E8F" w:rsidP="00D93B16">
            <w:pPr>
              <w:rPr>
                <w:sz w:val="22"/>
              </w:rPr>
            </w:pPr>
          </w:p>
        </w:tc>
      </w:tr>
      <w:tr w:rsidR="00C85E8F" w:rsidRPr="00E419FC" w:rsidTr="00D93B16">
        <w:tc>
          <w:tcPr>
            <w:tcW w:w="1668" w:type="dxa"/>
            <w:vMerge/>
          </w:tcPr>
          <w:p w:rsidR="00C85E8F" w:rsidRPr="00E419FC" w:rsidRDefault="00C85E8F" w:rsidP="00D93B16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C85E8F" w:rsidRPr="00E419FC" w:rsidRDefault="00C85E8F" w:rsidP="00D93B16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Samodzielna praca słuchacza</w:t>
            </w:r>
            <w:r w:rsidRPr="00E419FC">
              <w:rPr>
                <w:b/>
                <w:i/>
                <w:sz w:val="22"/>
              </w:rPr>
              <w:t xml:space="preserve"> (przykładowa forma pracy </w:t>
            </w:r>
            <w:r>
              <w:rPr>
                <w:b/>
                <w:i/>
                <w:sz w:val="22"/>
              </w:rPr>
              <w:t>słuchacza</w:t>
            </w:r>
            <w:r w:rsidRPr="00E419FC">
              <w:rPr>
                <w:b/>
                <w:i/>
                <w:sz w:val="22"/>
              </w:rPr>
              <w:t>)</w:t>
            </w:r>
          </w:p>
        </w:tc>
        <w:tc>
          <w:tcPr>
            <w:tcW w:w="1276" w:type="dxa"/>
            <w:gridSpan w:val="3"/>
          </w:tcPr>
          <w:p w:rsidR="00C85E8F" w:rsidRPr="00E419FC" w:rsidRDefault="00C85E8F" w:rsidP="00D93B16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C85E8F" w:rsidRPr="00E419FC" w:rsidRDefault="00C85E8F" w:rsidP="00D93B16">
            <w:pPr>
              <w:rPr>
                <w:sz w:val="22"/>
              </w:rPr>
            </w:pPr>
          </w:p>
        </w:tc>
      </w:tr>
      <w:tr w:rsidR="00C85E8F" w:rsidRPr="00E419FC" w:rsidTr="00D93B16">
        <w:tc>
          <w:tcPr>
            <w:tcW w:w="1668" w:type="dxa"/>
            <w:vMerge/>
          </w:tcPr>
          <w:p w:rsidR="00C85E8F" w:rsidRPr="00E419FC" w:rsidRDefault="00C85E8F" w:rsidP="00D93B16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C85E8F" w:rsidRPr="00E419FC" w:rsidRDefault="00C85E8F" w:rsidP="00D93B16">
            <w:pPr>
              <w:rPr>
                <w:sz w:val="22"/>
              </w:rPr>
            </w:pPr>
            <w:r w:rsidRPr="00E419FC">
              <w:rPr>
                <w:sz w:val="22"/>
              </w:rPr>
              <w:t>przygotowanie do ćwiczeń</w:t>
            </w:r>
          </w:p>
        </w:tc>
        <w:tc>
          <w:tcPr>
            <w:tcW w:w="1276" w:type="dxa"/>
            <w:gridSpan w:val="3"/>
          </w:tcPr>
          <w:p w:rsidR="00C85E8F" w:rsidRPr="00E419FC" w:rsidRDefault="00C85E8F" w:rsidP="00D93B16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C85E8F" w:rsidRPr="00E419FC" w:rsidRDefault="00C85E8F" w:rsidP="00D93B16">
            <w:pPr>
              <w:rPr>
                <w:sz w:val="22"/>
              </w:rPr>
            </w:pPr>
          </w:p>
        </w:tc>
      </w:tr>
      <w:tr w:rsidR="00C85E8F" w:rsidRPr="00E419FC" w:rsidTr="00D93B16">
        <w:tc>
          <w:tcPr>
            <w:tcW w:w="1668" w:type="dxa"/>
            <w:vMerge/>
          </w:tcPr>
          <w:p w:rsidR="00C85E8F" w:rsidRPr="00E419FC" w:rsidRDefault="00C85E8F" w:rsidP="00D93B16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C85E8F" w:rsidRPr="00E419FC" w:rsidRDefault="00C85E8F" w:rsidP="00D93B16">
            <w:pPr>
              <w:rPr>
                <w:sz w:val="22"/>
              </w:rPr>
            </w:pPr>
            <w:r w:rsidRPr="00E419FC">
              <w:rPr>
                <w:sz w:val="22"/>
              </w:rPr>
              <w:t>przygotowanie do seminariów</w:t>
            </w:r>
          </w:p>
        </w:tc>
        <w:tc>
          <w:tcPr>
            <w:tcW w:w="1276" w:type="dxa"/>
            <w:gridSpan w:val="3"/>
          </w:tcPr>
          <w:p w:rsidR="00C85E8F" w:rsidRPr="00E419FC" w:rsidRDefault="00C85E8F" w:rsidP="00D93B16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C85E8F" w:rsidRPr="00E419FC" w:rsidRDefault="00C85E8F" w:rsidP="00D93B16">
            <w:pPr>
              <w:rPr>
                <w:sz w:val="22"/>
              </w:rPr>
            </w:pPr>
          </w:p>
        </w:tc>
      </w:tr>
      <w:tr w:rsidR="00C85E8F" w:rsidRPr="00E419FC" w:rsidTr="00D93B16">
        <w:tc>
          <w:tcPr>
            <w:tcW w:w="1668" w:type="dxa"/>
            <w:vMerge/>
          </w:tcPr>
          <w:p w:rsidR="00C85E8F" w:rsidRPr="00E419FC" w:rsidRDefault="00C85E8F" w:rsidP="00D93B16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C85E8F" w:rsidRPr="00E419FC" w:rsidRDefault="00C85E8F" w:rsidP="00D93B16">
            <w:pPr>
              <w:rPr>
                <w:sz w:val="22"/>
              </w:rPr>
            </w:pPr>
            <w:r w:rsidRPr="00E419FC">
              <w:rPr>
                <w:sz w:val="22"/>
              </w:rPr>
              <w:t>opracowanie sprawozdań z ćwiczeń</w:t>
            </w:r>
          </w:p>
        </w:tc>
        <w:tc>
          <w:tcPr>
            <w:tcW w:w="1276" w:type="dxa"/>
            <w:gridSpan w:val="3"/>
          </w:tcPr>
          <w:p w:rsidR="00C85E8F" w:rsidRPr="00E419FC" w:rsidRDefault="00C85E8F" w:rsidP="00D93B16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C85E8F" w:rsidRPr="00E419FC" w:rsidRDefault="00C85E8F" w:rsidP="00D93B16">
            <w:pPr>
              <w:rPr>
                <w:sz w:val="22"/>
              </w:rPr>
            </w:pPr>
          </w:p>
        </w:tc>
      </w:tr>
      <w:tr w:rsidR="00C85E8F" w:rsidRPr="00E419FC" w:rsidTr="00D93B16">
        <w:tc>
          <w:tcPr>
            <w:tcW w:w="1668" w:type="dxa"/>
            <w:vMerge/>
          </w:tcPr>
          <w:p w:rsidR="00C85E8F" w:rsidRPr="00E419FC" w:rsidRDefault="00C85E8F" w:rsidP="00D93B16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C85E8F" w:rsidRPr="00E419FC" w:rsidRDefault="00C85E8F" w:rsidP="00D93B16">
            <w:pPr>
              <w:rPr>
                <w:sz w:val="22"/>
              </w:rPr>
            </w:pPr>
            <w:r w:rsidRPr="00E419FC">
              <w:rPr>
                <w:sz w:val="22"/>
              </w:rPr>
              <w:t xml:space="preserve">przygotowanie do kolokwiów  </w:t>
            </w:r>
          </w:p>
        </w:tc>
        <w:tc>
          <w:tcPr>
            <w:tcW w:w="1276" w:type="dxa"/>
            <w:gridSpan w:val="3"/>
          </w:tcPr>
          <w:p w:rsidR="00C85E8F" w:rsidRPr="00E419FC" w:rsidRDefault="00C85E8F" w:rsidP="00D93B16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C85E8F" w:rsidRPr="00E419FC" w:rsidRDefault="00C85E8F" w:rsidP="00D93B16">
            <w:pPr>
              <w:rPr>
                <w:sz w:val="22"/>
              </w:rPr>
            </w:pPr>
          </w:p>
        </w:tc>
      </w:tr>
      <w:tr w:rsidR="00C85E8F" w:rsidRPr="00E419FC" w:rsidTr="00D93B16">
        <w:tc>
          <w:tcPr>
            <w:tcW w:w="1668" w:type="dxa"/>
            <w:vMerge/>
          </w:tcPr>
          <w:p w:rsidR="00C85E8F" w:rsidRPr="00E419FC" w:rsidRDefault="00C85E8F" w:rsidP="00D93B16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C85E8F" w:rsidRPr="00E419FC" w:rsidRDefault="00C85E8F" w:rsidP="00D93B16">
            <w:pPr>
              <w:rPr>
                <w:sz w:val="22"/>
              </w:rPr>
            </w:pPr>
            <w:r w:rsidRPr="00E419FC">
              <w:rPr>
                <w:sz w:val="22"/>
              </w:rPr>
              <w:t xml:space="preserve">przygotowanie do egzaminu/zaliczenia </w:t>
            </w:r>
          </w:p>
        </w:tc>
        <w:tc>
          <w:tcPr>
            <w:tcW w:w="1276" w:type="dxa"/>
            <w:gridSpan w:val="3"/>
          </w:tcPr>
          <w:p w:rsidR="00C85E8F" w:rsidRPr="00E419FC" w:rsidRDefault="00C85E8F" w:rsidP="00D93B16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C85E8F" w:rsidRPr="00E419FC" w:rsidRDefault="00C85E8F" w:rsidP="00D93B16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 w:rsidR="00C85E8F" w:rsidRPr="00E419FC" w:rsidTr="00D93B16">
        <w:tc>
          <w:tcPr>
            <w:tcW w:w="1668" w:type="dxa"/>
            <w:vMerge/>
          </w:tcPr>
          <w:p w:rsidR="00C85E8F" w:rsidRPr="00E419FC" w:rsidRDefault="00C85E8F" w:rsidP="00D93B16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C85E8F" w:rsidRPr="00E419FC" w:rsidRDefault="00C85E8F" w:rsidP="00D93B16">
            <w:pPr>
              <w:rPr>
                <w:sz w:val="22"/>
              </w:rPr>
            </w:pPr>
          </w:p>
        </w:tc>
        <w:tc>
          <w:tcPr>
            <w:tcW w:w="1276" w:type="dxa"/>
            <w:gridSpan w:val="3"/>
          </w:tcPr>
          <w:p w:rsidR="00C85E8F" w:rsidRPr="00E419FC" w:rsidRDefault="00C85E8F" w:rsidP="00D93B16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C85E8F" w:rsidRPr="00E419FC" w:rsidRDefault="00C85E8F" w:rsidP="00D93B16">
            <w:pPr>
              <w:rPr>
                <w:sz w:val="22"/>
              </w:rPr>
            </w:pPr>
          </w:p>
        </w:tc>
      </w:tr>
      <w:tr w:rsidR="00C85E8F" w:rsidRPr="00E419FC" w:rsidTr="00D93B16">
        <w:tc>
          <w:tcPr>
            <w:tcW w:w="1668" w:type="dxa"/>
            <w:vMerge/>
          </w:tcPr>
          <w:p w:rsidR="00C85E8F" w:rsidRPr="00E419FC" w:rsidRDefault="00C85E8F" w:rsidP="00D93B16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C85E8F" w:rsidRPr="00E419FC" w:rsidRDefault="00C85E8F" w:rsidP="00D93B16">
            <w:pPr>
              <w:rPr>
                <w:sz w:val="22"/>
              </w:rPr>
            </w:pPr>
          </w:p>
        </w:tc>
        <w:tc>
          <w:tcPr>
            <w:tcW w:w="1276" w:type="dxa"/>
            <w:gridSpan w:val="3"/>
          </w:tcPr>
          <w:p w:rsidR="00C85E8F" w:rsidRPr="00E419FC" w:rsidRDefault="00C85E8F" w:rsidP="00D93B16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C85E8F" w:rsidRPr="00E419FC" w:rsidRDefault="00C85E8F" w:rsidP="00D93B16">
            <w:pPr>
              <w:rPr>
                <w:sz w:val="22"/>
              </w:rPr>
            </w:pPr>
          </w:p>
        </w:tc>
      </w:tr>
      <w:tr w:rsidR="00C85E8F" w:rsidRPr="00E419FC" w:rsidTr="00D93B16">
        <w:tc>
          <w:tcPr>
            <w:tcW w:w="1668" w:type="dxa"/>
            <w:vMerge/>
          </w:tcPr>
          <w:p w:rsidR="00C85E8F" w:rsidRPr="00E419FC" w:rsidRDefault="00C85E8F" w:rsidP="00D93B16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C85E8F" w:rsidRPr="00E419FC" w:rsidRDefault="00C85E8F" w:rsidP="00D93B16">
            <w:pPr>
              <w:rPr>
                <w:sz w:val="22"/>
              </w:rPr>
            </w:pPr>
          </w:p>
        </w:tc>
        <w:tc>
          <w:tcPr>
            <w:tcW w:w="1276" w:type="dxa"/>
            <w:gridSpan w:val="3"/>
          </w:tcPr>
          <w:p w:rsidR="00C85E8F" w:rsidRPr="00E419FC" w:rsidRDefault="00C85E8F" w:rsidP="00D93B16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C85E8F" w:rsidRPr="00E419FC" w:rsidRDefault="00C85E8F" w:rsidP="00D93B16">
            <w:pPr>
              <w:rPr>
                <w:sz w:val="22"/>
              </w:rPr>
            </w:pPr>
          </w:p>
        </w:tc>
      </w:tr>
      <w:tr w:rsidR="00C85E8F" w:rsidRPr="00E419FC" w:rsidTr="00D93B16">
        <w:tc>
          <w:tcPr>
            <w:tcW w:w="1668" w:type="dxa"/>
            <w:vMerge/>
            <w:tcBorders>
              <w:bottom w:val="single" w:sz="18" w:space="0" w:color="auto"/>
            </w:tcBorders>
          </w:tcPr>
          <w:p w:rsidR="00C85E8F" w:rsidRPr="00E419FC" w:rsidRDefault="00C85E8F" w:rsidP="00D93B16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  <w:tcBorders>
              <w:bottom w:val="single" w:sz="18" w:space="0" w:color="auto"/>
            </w:tcBorders>
          </w:tcPr>
          <w:p w:rsidR="00C85E8F" w:rsidRPr="00E419FC" w:rsidRDefault="00C85E8F" w:rsidP="00D93B16">
            <w:pPr>
              <w:rPr>
                <w:sz w:val="22"/>
              </w:rPr>
            </w:pPr>
          </w:p>
        </w:tc>
        <w:tc>
          <w:tcPr>
            <w:tcW w:w="1276" w:type="dxa"/>
            <w:gridSpan w:val="3"/>
            <w:tcBorders>
              <w:bottom w:val="single" w:sz="18" w:space="0" w:color="auto"/>
            </w:tcBorders>
          </w:tcPr>
          <w:p w:rsidR="00C85E8F" w:rsidRPr="00E419FC" w:rsidRDefault="00C85E8F" w:rsidP="00D93B16">
            <w:pPr>
              <w:rPr>
                <w:sz w:val="22"/>
              </w:rPr>
            </w:pPr>
            <w:r w:rsidRPr="00E419FC">
              <w:rPr>
                <w:sz w:val="22"/>
              </w:rPr>
              <w:t>RAZEM</w:t>
            </w:r>
          </w:p>
        </w:tc>
        <w:tc>
          <w:tcPr>
            <w:tcW w:w="1048" w:type="dxa"/>
            <w:tcBorders>
              <w:bottom w:val="single" w:sz="18" w:space="0" w:color="auto"/>
            </w:tcBorders>
          </w:tcPr>
          <w:p w:rsidR="00C85E8F" w:rsidRPr="00E419FC" w:rsidRDefault="00C85E8F" w:rsidP="00D93B16">
            <w:pPr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 w:rsidR="00C85E8F" w:rsidRPr="00E419FC" w:rsidTr="00D93B16">
        <w:tc>
          <w:tcPr>
            <w:tcW w:w="1668" w:type="dxa"/>
            <w:vMerge w:val="restart"/>
            <w:tcBorders>
              <w:top w:val="single" w:sz="18" w:space="0" w:color="auto"/>
            </w:tcBorders>
          </w:tcPr>
          <w:p w:rsidR="00C85E8F" w:rsidRPr="00E419FC" w:rsidRDefault="00C85E8F" w:rsidP="00D93B16">
            <w:pPr>
              <w:rPr>
                <w:b/>
                <w:i/>
                <w:sz w:val="22"/>
              </w:rPr>
            </w:pPr>
          </w:p>
          <w:p w:rsidR="00C85E8F" w:rsidRPr="00E419FC" w:rsidRDefault="00C85E8F" w:rsidP="00D93B16">
            <w:pPr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Wskaźniki ilościowe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</w:tcBorders>
          </w:tcPr>
          <w:p w:rsidR="00C85E8F" w:rsidRPr="00E419FC" w:rsidRDefault="00C85E8F" w:rsidP="00D93B16">
            <w:pPr>
              <w:rPr>
                <w:sz w:val="22"/>
              </w:rPr>
            </w:pPr>
            <w:r w:rsidRPr="00E419FC">
              <w:rPr>
                <w:sz w:val="22"/>
              </w:rPr>
              <w:t xml:space="preserve">Nakład pracy </w:t>
            </w:r>
            <w:r>
              <w:rPr>
                <w:sz w:val="22"/>
              </w:rPr>
              <w:t xml:space="preserve">słuchacza </w:t>
            </w:r>
            <w:r w:rsidRPr="00E419FC">
              <w:rPr>
                <w:sz w:val="22"/>
              </w:rPr>
              <w:t xml:space="preserve">związany z zajęciami wymagającymi bezpośredniego udziału nauczyciela 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</w:tcBorders>
          </w:tcPr>
          <w:p w:rsidR="00C85E8F" w:rsidRPr="00E419FC" w:rsidRDefault="00C85E8F" w:rsidP="00D93B16">
            <w:pPr>
              <w:rPr>
                <w:sz w:val="22"/>
              </w:rPr>
            </w:pPr>
          </w:p>
        </w:tc>
        <w:tc>
          <w:tcPr>
            <w:tcW w:w="1048" w:type="dxa"/>
            <w:tcBorders>
              <w:top w:val="single" w:sz="18" w:space="0" w:color="auto"/>
            </w:tcBorders>
          </w:tcPr>
          <w:p w:rsidR="00C85E8F" w:rsidRPr="00E419FC" w:rsidRDefault="00C85E8F" w:rsidP="00D93B16">
            <w:pPr>
              <w:rPr>
                <w:sz w:val="22"/>
              </w:rPr>
            </w:pPr>
            <w:r>
              <w:rPr>
                <w:sz w:val="22"/>
              </w:rPr>
              <w:t>0,5 ECTS</w:t>
            </w:r>
          </w:p>
        </w:tc>
      </w:tr>
      <w:tr w:rsidR="00C85E8F" w:rsidRPr="00E419FC" w:rsidTr="00D93B16">
        <w:tc>
          <w:tcPr>
            <w:tcW w:w="1668" w:type="dxa"/>
            <w:vMerge/>
          </w:tcPr>
          <w:p w:rsidR="00C85E8F" w:rsidRPr="00E419FC" w:rsidRDefault="00C85E8F" w:rsidP="00D93B16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C85E8F" w:rsidRPr="00E419FC" w:rsidRDefault="00C85E8F" w:rsidP="00D93B16">
            <w:pPr>
              <w:rPr>
                <w:sz w:val="22"/>
              </w:rPr>
            </w:pPr>
            <w:r w:rsidRPr="00E419FC">
              <w:rPr>
                <w:sz w:val="22"/>
              </w:rPr>
              <w:t xml:space="preserve">Nakład pracy </w:t>
            </w:r>
            <w:r>
              <w:rPr>
                <w:sz w:val="22"/>
              </w:rPr>
              <w:t xml:space="preserve">słuchacza </w:t>
            </w:r>
            <w:r w:rsidRPr="00E419FC">
              <w:rPr>
                <w:sz w:val="22"/>
              </w:rPr>
              <w:t xml:space="preserve"> związany z zajęciami o charakterze praktycznym </w:t>
            </w:r>
          </w:p>
        </w:tc>
        <w:tc>
          <w:tcPr>
            <w:tcW w:w="1276" w:type="dxa"/>
            <w:gridSpan w:val="3"/>
          </w:tcPr>
          <w:p w:rsidR="00C85E8F" w:rsidRPr="00E419FC" w:rsidRDefault="00C85E8F" w:rsidP="00D93B16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C85E8F" w:rsidRPr="00E419FC" w:rsidRDefault="00C85E8F" w:rsidP="00D93B16">
            <w:pPr>
              <w:rPr>
                <w:sz w:val="22"/>
              </w:rPr>
            </w:pPr>
            <w:r>
              <w:rPr>
                <w:sz w:val="22"/>
              </w:rPr>
              <w:t>0,5ECTS</w:t>
            </w:r>
          </w:p>
        </w:tc>
      </w:tr>
      <w:tr w:rsidR="00C85E8F" w:rsidRPr="00E419FC" w:rsidTr="00D93B16">
        <w:trPr>
          <w:trHeight w:val="500"/>
        </w:trPr>
        <w:tc>
          <w:tcPr>
            <w:tcW w:w="1668" w:type="dxa"/>
            <w:vMerge w:val="restart"/>
          </w:tcPr>
          <w:p w:rsidR="00C85E8F" w:rsidRPr="00E419FC" w:rsidRDefault="00C85E8F" w:rsidP="00D93B16">
            <w:pPr>
              <w:spacing w:before="120"/>
              <w:jc w:val="center"/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Nr efektu kształcenia</w:t>
            </w:r>
          </w:p>
        </w:tc>
        <w:tc>
          <w:tcPr>
            <w:tcW w:w="7938" w:type="dxa"/>
            <w:gridSpan w:val="9"/>
          </w:tcPr>
          <w:p w:rsidR="00C85E8F" w:rsidRPr="00E419FC" w:rsidRDefault="00C85E8F" w:rsidP="00D93B16">
            <w:pPr>
              <w:spacing w:before="120"/>
              <w:jc w:val="center"/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Metody weryfikacji efektu kształcenia</w:t>
            </w:r>
          </w:p>
        </w:tc>
        <w:tc>
          <w:tcPr>
            <w:tcW w:w="1048" w:type="dxa"/>
            <w:vMerge w:val="restart"/>
          </w:tcPr>
          <w:p w:rsidR="00C85E8F" w:rsidRPr="00E419FC" w:rsidRDefault="00C85E8F" w:rsidP="00D93B16">
            <w:pPr>
              <w:spacing w:before="120"/>
              <w:jc w:val="center"/>
              <w:rPr>
                <w:b/>
                <w:i/>
                <w:color w:val="FF0000"/>
                <w:sz w:val="22"/>
                <w:highlight w:val="yellow"/>
              </w:rPr>
            </w:pPr>
          </w:p>
        </w:tc>
      </w:tr>
      <w:tr w:rsidR="00C85E8F" w:rsidRPr="00E419FC" w:rsidTr="00D93B16">
        <w:trPr>
          <w:trHeight w:val="739"/>
        </w:trPr>
        <w:tc>
          <w:tcPr>
            <w:tcW w:w="1668" w:type="dxa"/>
            <w:vMerge/>
          </w:tcPr>
          <w:p w:rsidR="00C85E8F" w:rsidRPr="00E419FC" w:rsidRDefault="00C85E8F" w:rsidP="00D93B16">
            <w:pPr>
              <w:spacing w:before="120"/>
              <w:jc w:val="center"/>
              <w:rPr>
                <w:b/>
                <w:i/>
                <w:sz w:val="22"/>
              </w:rPr>
            </w:pPr>
          </w:p>
        </w:tc>
        <w:tc>
          <w:tcPr>
            <w:tcW w:w="4677" w:type="dxa"/>
            <w:gridSpan w:val="4"/>
          </w:tcPr>
          <w:p w:rsidR="00C85E8F" w:rsidRPr="00E419FC" w:rsidRDefault="00C85E8F" w:rsidP="00D93B16">
            <w:pPr>
              <w:spacing w:before="120"/>
              <w:jc w:val="center"/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Formujące</w:t>
            </w:r>
          </w:p>
        </w:tc>
        <w:tc>
          <w:tcPr>
            <w:tcW w:w="3261" w:type="dxa"/>
            <w:gridSpan w:val="5"/>
          </w:tcPr>
          <w:p w:rsidR="00C85E8F" w:rsidRPr="00E419FC" w:rsidRDefault="00C85E8F" w:rsidP="00D93B16">
            <w:pPr>
              <w:spacing w:before="120"/>
              <w:jc w:val="center"/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Podsumowujące</w:t>
            </w:r>
          </w:p>
        </w:tc>
        <w:tc>
          <w:tcPr>
            <w:tcW w:w="1048" w:type="dxa"/>
            <w:vMerge/>
          </w:tcPr>
          <w:p w:rsidR="00C85E8F" w:rsidRPr="00E419FC" w:rsidRDefault="00C85E8F" w:rsidP="00D93B16">
            <w:pPr>
              <w:spacing w:before="120"/>
              <w:jc w:val="center"/>
              <w:rPr>
                <w:b/>
                <w:i/>
                <w:color w:val="FF0000"/>
                <w:sz w:val="22"/>
              </w:rPr>
            </w:pPr>
          </w:p>
        </w:tc>
      </w:tr>
      <w:tr w:rsidR="00C85E8F" w:rsidRPr="00E419FC" w:rsidTr="00D93B16">
        <w:tc>
          <w:tcPr>
            <w:tcW w:w="1668" w:type="dxa"/>
          </w:tcPr>
          <w:p w:rsidR="00C85E8F" w:rsidRPr="00862E10" w:rsidRDefault="00C85E8F" w:rsidP="00D93B16">
            <w:pPr>
              <w:rPr>
                <w:sz w:val="22"/>
              </w:rPr>
            </w:pPr>
            <w:r w:rsidRPr="00862E10">
              <w:rPr>
                <w:sz w:val="22"/>
              </w:rPr>
              <w:t>P-W01-P-W02</w:t>
            </w:r>
          </w:p>
        </w:tc>
        <w:tc>
          <w:tcPr>
            <w:tcW w:w="4677" w:type="dxa"/>
            <w:gridSpan w:val="4"/>
          </w:tcPr>
          <w:p w:rsidR="00C85E8F" w:rsidRDefault="00C85E8F" w:rsidP="00D93B16">
            <w:pPr>
              <w:rPr>
                <w:sz w:val="22"/>
              </w:rPr>
            </w:pPr>
            <w:r>
              <w:rPr>
                <w:sz w:val="22"/>
              </w:rPr>
              <w:t>obserwacja pracy studenta;</w:t>
            </w:r>
          </w:p>
          <w:p w:rsidR="00C85E8F" w:rsidRDefault="00C85E8F" w:rsidP="00D93B16">
            <w:pPr>
              <w:rPr>
                <w:sz w:val="22"/>
              </w:rPr>
            </w:pPr>
            <w:r>
              <w:rPr>
                <w:sz w:val="22"/>
              </w:rPr>
              <w:t>bieżąca informacja zwrotna;</w:t>
            </w:r>
          </w:p>
          <w:p w:rsidR="00C85E8F" w:rsidRDefault="00C85E8F" w:rsidP="00D93B16">
            <w:pPr>
              <w:rPr>
                <w:sz w:val="22"/>
              </w:rPr>
            </w:pPr>
            <w:r>
              <w:rPr>
                <w:sz w:val="22"/>
              </w:rPr>
              <w:t>ocena aktywności studenta w czasie zajęć</w:t>
            </w:r>
          </w:p>
        </w:tc>
        <w:tc>
          <w:tcPr>
            <w:tcW w:w="3261" w:type="dxa"/>
            <w:gridSpan w:val="5"/>
          </w:tcPr>
          <w:p w:rsidR="00C85E8F" w:rsidRDefault="00C85E8F" w:rsidP="00D93B16">
            <w:r w:rsidRPr="008147FD">
              <w:rPr>
                <w:sz w:val="22"/>
              </w:rPr>
              <w:t xml:space="preserve">test jednokrotnego wyboru </w:t>
            </w:r>
          </w:p>
        </w:tc>
        <w:tc>
          <w:tcPr>
            <w:tcW w:w="1048" w:type="dxa"/>
          </w:tcPr>
          <w:p w:rsidR="00C85E8F" w:rsidRPr="00E419FC" w:rsidRDefault="00C85E8F" w:rsidP="00D93B16">
            <w:pPr>
              <w:rPr>
                <w:color w:val="FF0000"/>
                <w:sz w:val="22"/>
                <w:highlight w:val="yellow"/>
              </w:rPr>
            </w:pPr>
          </w:p>
        </w:tc>
      </w:tr>
      <w:tr w:rsidR="00C85E8F" w:rsidRPr="00E419FC" w:rsidTr="00D93B16">
        <w:tc>
          <w:tcPr>
            <w:tcW w:w="1668" w:type="dxa"/>
          </w:tcPr>
          <w:p w:rsidR="00C85E8F" w:rsidRPr="00862E10" w:rsidRDefault="00C85E8F" w:rsidP="00D93B16">
            <w:pPr>
              <w:rPr>
                <w:sz w:val="22"/>
              </w:rPr>
            </w:pPr>
            <w:r w:rsidRPr="00862E10">
              <w:rPr>
                <w:sz w:val="22"/>
              </w:rPr>
              <w:t>P-U01-P-U02</w:t>
            </w:r>
          </w:p>
        </w:tc>
        <w:tc>
          <w:tcPr>
            <w:tcW w:w="4677" w:type="dxa"/>
            <w:gridSpan w:val="4"/>
          </w:tcPr>
          <w:p w:rsidR="00C85E8F" w:rsidRDefault="00C85E8F" w:rsidP="00D93B16">
            <w:pPr>
              <w:rPr>
                <w:sz w:val="22"/>
              </w:rPr>
            </w:pPr>
            <w:r>
              <w:rPr>
                <w:sz w:val="22"/>
              </w:rPr>
              <w:t>obserwacja pracy studenta;</w:t>
            </w:r>
          </w:p>
          <w:p w:rsidR="00C85E8F" w:rsidRDefault="00C85E8F" w:rsidP="00D93B16">
            <w:pPr>
              <w:rPr>
                <w:sz w:val="22"/>
              </w:rPr>
            </w:pPr>
            <w:r>
              <w:rPr>
                <w:sz w:val="22"/>
              </w:rPr>
              <w:t>bieżąca informacja zwrotna;</w:t>
            </w:r>
          </w:p>
          <w:p w:rsidR="00C85E8F" w:rsidRDefault="00C85E8F" w:rsidP="00D93B16">
            <w:pPr>
              <w:rPr>
                <w:sz w:val="22"/>
              </w:rPr>
            </w:pPr>
            <w:r>
              <w:rPr>
                <w:sz w:val="22"/>
              </w:rPr>
              <w:t>ocena aktywności studenta w czasie zajęć</w:t>
            </w:r>
          </w:p>
        </w:tc>
        <w:tc>
          <w:tcPr>
            <w:tcW w:w="3261" w:type="dxa"/>
            <w:gridSpan w:val="5"/>
          </w:tcPr>
          <w:p w:rsidR="00C85E8F" w:rsidRDefault="00C85E8F" w:rsidP="00D93B16">
            <w:r w:rsidRPr="008147FD">
              <w:rPr>
                <w:sz w:val="22"/>
              </w:rPr>
              <w:t xml:space="preserve">test jednokrotnego wyboru </w:t>
            </w:r>
          </w:p>
        </w:tc>
        <w:tc>
          <w:tcPr>
            <w:tcW w:w="1048" w:type="dxa"/>
          </w:tcPr>
          <w:p w:rsidR="00C85E8F" w:rsidRPr="00E419FC" w:rsidRDefault="00C85E8F" w:rsidP="00D93B16">
            <w:pPr>
              <w:rPr>
                <w:color w:val="FF0000"/>
                <w:sz w:val="22"/>
                <w:highlight w:val="yellow"/>
              </w:rPr>
            </w:pPr>
          </w:p>
        </w:tc>
      </w:tr>
      <w:tr w:rsidR="00C85E8F" w:rsidRPr="00E419FC" w:rsidTr="00D93B16">
        <w:tc>
          <w:tcPr>
            <w:tcW w:w="1668" w:type="dxa"/>
          </w:tcPr>
          <w:p w:rsidR="00C85E8F" w:rsidRPr="00862E10" w:rsidRDefault="00C85E8F" w:rsidP="00D93B16">
            <w:pPr>
              <w:rPr>
                <w:sz w:val="22"/>
              </w:rPr>
            </w:pPr>
            <w:r w:rsidRPr="00862E10">
              <w:rPr>
                <w:sz w:val="22"/>
              </w:rPr>
              <w:t>P-K01-P-K02</w:t>
            </w:r>
          </w:p>
        </w:tc>
        <w:tc>
          <w:tcPr>
            <w:tcW w:w="4677" w:type="dxa"/>
            <w:gridSpan w:val="4"/>
          </w:tcPr>
          <w:p w:rsidR="00C85E8F" w:rsidRDefault="00C85E8F" w:rsidP="00D93B16">
            <w:pPr>
              <w:rPr>
                <w:sz w:val="22"/>
              </w:rPr>
            </w:pPr>
            <w:r>
              <w:rPr>
                <w:sz w:val="22"/>
              </w:rPr>
              <w:t>obserwacja pracy studenta;</w:t>
            </w:r>
          </w:p>
          <w:p w:rsidR="00C85E8F" w:rsidRDefault="00C85E8F" w:rsidP="00D93B16">
            <w:pPr>
              <w:rPr>
                <w:sz w:val="22"/>
              </w:rPr>
            </w:pPr>
            <w:r>
              <w:rPr>
                <w:sz w:val="22"/>
              </w:rPr>
              <w:t>bieżąca informacja zwrotna;</w:t>
            </w:r>
          </w:p>
          <w:p w:rsidR="00C85E8F" w:rsidRDefault="00C85E8F" w:rsidP="00D93B16">
            <w:pPr>
              <w:rPr>
                <w:sz w:val="22"/>
              </w:rPr>
            </w:pPr>
            <w:r>
              <w:rPr>
                <w:sz w:val="22"/>
              </w:rPr>
              <w:t>ocena aktywności studenta w czasie zajęć</w:t>
            </w:r>
          </w:p>
        </w:tc>
        <w:tc>
          <w:tcPr>
            <w:tcW w:w="3261" w:type="dxa"/>
            <w:gridSpan w:val="5"/>
          </w:tcPr>
          <w:p w:rsidR="00C85E8F" w:rsidRDefault="00C85E8F" w:rsidP="00D93B16">
            <w:r w:rsidRPr="008147FD">
              <w:rPr>
                <w:sz w:val="22"/>
              </w:rPr>
              <w:t xml:space="preserve">test jednokrotnego wyboru </w:t>
            </w:r>
          </w:p>
        </w:tc>
        <w:tc>
          <w:tcPr>
            <w:tcW w:w="1048" w:type="dxa"/>
          </w:tcPr>
          <w:p w:rsidR="00C85E8F" w:rsidRPr="00E419FC" w:rsidRDefault="00C85E8F" w:rsidP="00D93B16">
            <w:pPr>
              <w:rPr>
                <w:color w:val="FF0000"/>
                <w:sz w:val="22"/>
                <w:highlight w:val="yellow"/>
              </w:rPr>
            </w:pPr>
          </w:p>
        </w:tc>
      </w:tr>
      <w:tr w:rsidR="00C85E8F" w:rsidRPr="005E3675" w:rsidTr="00D93B16">
        <w:tc>
          <w:tcPr>
            <w:tcW w:w="1668" w:type="dxa"/>
            <w:tcBorders>
              <w:top w:val="single" w:sz="12" w:space="0" w:color="auto"/>
            </w:tcBorders>
          </w:tcPr>
          <w:p w:rsidR="00C85E8F" w:rsidRPr="00E419FC" w:rsidRDefault="00C85E8F" w:rsidP="00D93B16">
            <w:pPr>
              <w:spacing w:before="120"/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Data opracowania programu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</w:tcPr>
          <w:p w:rsidR="00C85E8F" w:rsidRPr="00E419FC" w:rsidRDefault="00C85E8F" w:rsidP="00D93B16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12 03 2016</w:t>
            </w:r>
          </w:p>
        </w:tc>
        <w:tc>
          <w:tcPr>
            <w:tcW w:w="3687" w:type="dxa"/>
            <w:gridSpan w:val="3"/>
            <w:tcBorders>
              <w:top w:val="single" w:sz="12" w:space="0" w:color="auto"/>
            </w:tcBorders>
          </w:tcPr>
          <w:p w:rsidR="00C85E8F" w:rsidRPr="00E419FC" w:rsidRDefault="00C85E8F" w:rsidP="00D93B16">
            <w:pPr>
              <w:spacing w:before="12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Program opracował</w:t>
            </w:r>
          </w:p>
        </w:tc>
        <w:tc>
          <w:tcPr>
            <w:tcW w:w="3031" w:type="dxa"/>
            <w:gridSpan w:val="5"/>
            <w:tcBorders>
              <w:top w:val="single" w:sz="12" w:space="0" w:color="auto"/>
            </w:tcBorders>
          </w:tcPr>
          <w:p w:rsidR="00C85E8F" w:rsidRDefault="00C85E8F" w:rsidP="00D93B16">
            <w:pPr>
              <w:spacing w:before="120"/>
              <w:rPr>
                <w:sz w:val="22"/>
                <w:lang w:val="en-US"/>
              </w:rPr>
            </w:pPr>
            <w:r w:rsidRPr="005E3675">
              <w:rPr>
                <w:sz w:val="22"/>
                <w:lang w:val="en-US"/>
              </w:rPr>
              <w:t xml:space="preserve">Prof. </w:t>
            </w:r>
            <w:proofErr w:type="spellStart"/>
            <w:r w:rsidRPr="005E3675">
              <w:rPr>
                <w:sz w:val="22"/>
                <w:lang w:val="en-US"/>
              </w:rPr>
              <w:t>dr</w:t>
            </w:r>
            <w:proofErr w:type="spellEnd"/>
            <w:r w:rsidRPr="005E3675">
              <w:rPr>
                <w:sz w:val="22"/>
                <w:lang w:val="en-US"/>
              </w:rPr>
              <w:t xml:space="preserve"> hab. Halina Car</w:t>
            </w:r>
          </w:p>
          <w:p w:rsidR="00C85E8F" w:rsidRPr="005E3675" w:rsidRDefault="00C85E8F" w:rsidP="00D93B16">
            <w:pPr>
              <w:spacing w:before="120"/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Dr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Sławomir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Prokopiuk</w:t>
            </w:r>
            <w:proofErr w:type="spellEnd"/>
          </w:p>
        </w:tc>
      </w:tr>
    </w:tbl>
    <w:p w:rsidR="00C85E8F" w:rsidRPr="005E3675" w:rsidRDefault="00C85E8F" w:rsidP="00C85E8F">
      <w:pPr>
        <w:rPr>
          <w:lang w:val="en-US"/>
        </w:rPr>
      </w:pPr>
    </w:p>
    <w:p w:rsidR="00C85E8F" w:rsidRDefault="00C85E8F" w:rsidP="00C85E8F">
      <w:pPr>
        <w:ind w:left="-180"/>
        <w:jc w:val="center"/>
        <w:rPr>
          <w:b/>
          <w:lang w:val="en-US"/>
        </w:rPr>
      </w:pPr>
    </w:p>
    <w:p w:rsidR="00C85E8F" w:rsidRDefault="00C85E8F" w:rsidP="00C85E8F">
      <w:pPr>
        <w:ind w:left="-180"/>
        <w:jc w:val="center"/>
        <w:rPr>
          <w:b/>
          <w:lang w:val="en-US"/>
        </w:rPr>
      </w:pPr>
    </w:p>
    <w:p w:rsidR="00C85E8F" w:rsidRDefault="00C85E8F" w:rsidP="00C85E8F">
      <w:pPr>
        <w:ind w:left="-180"/>
        <w:jc w:val="center"/>
        <w:rPr>
          <w:b/>
          <w:lang w:val="en-US"/>
        </w:rPr>
      </w:pPr>
    </w:p>
    <w:p w:rsidR="00C85E8F" w:rsidRDefault="00C85E8F" w:rsidP="00C85E8F">
      <w:pPr>
        <w:ind w:left="-180"/>
        <w:jc w:val="center"/>
        <w:rPr>
          <w:b/>
          <w:lang w:val="en-US"/>
        </w:rPr>
      </w:pPr>
    </w:p>
    <w:p w:rsidR="00C85E8F" w:rsidRDefault="00C85E8F" w:rsidP="00C85E8F">
      <w:pPr>
        <w:ind w:left="-180"/>
        <w:jc w:val="center"/>
        <w:rPr>
          <w:b/>
          <w:lang w:val="en-US"/>
        </w:rPr>
      </w:pPr>
    </w:p>
    <w:p w:rsidR="00C85E8F" w:rsidRDefault="00C85E8F" w:rsidP="00C85E8F">
      <w:pPr>
        <w:ind w:left="-180"/>
        <w:jc w:val="center"/>
        <w:rPr>
          <w:b/>
          <w:lang w:val="en-US"/>
        </w:rPr>
      </w:pPr>
    </w:p>
    <w:p w:rsidR="00C85E8F" w:rsidRDefault="00C85E8F" w:rsidP="00C85E8F">
      <w:pPr>
        <w:ind w:left="-180"/>
        <w:jc w:val="center"/>
        <w:rPr>
          <w:b/>
          <w:lang w:val="en-US"/>
        </w:rPr>
      </w:pPr>
    </w:p>
    <w:p w:rsidR="00C85E8F" w:rsidRDefault="00C85E8F" w:rsidP="00C85E8F">
      <w:pPr>
        <w:ind w:left="-180"/>
        <w:jc w:val="center"/>
        <w:rPr>
          <w:b/>
          <w:lang w:val="en-US"/>
        </w:rPr>
      </w:pPr>
    </w:p>
    <w:p w:rsidR="00C85E8F" w:rsidRDefault="00C85E8F" w:rsidP="00C85E8F">
      <w:pPr>
        <w:ind w:left="-180"/>
        <w:jc w:val="center"/>
        <w:rPr>
          <w:b/>
          <w:lang w:val="en-US"/>
        </w:rPr>
      </w:pPr>
    </w:p>
    <w:p w:rsidR="00C85E8F" w:rsidRDefault="00C85E8F" w:rsidP="00C85E8F">
      <w:pPr>
        <w:ind w:left="-180"/>
        <w:jc w:val="center"/>
        <w:rPr>
          <w:b/>
          <w:lang w:val="en-US"/>
        </w:rPr>
      </w:pPr>
    </w:p>
    <w:p w:rsidR="00C85E8F" w:rsidRDefault="00C85E8F" w:rsidP="00C85E8F">
      <w:pPr>
        <w:ind w:left="-180"/>
        <w:jc w:val="center"/>
        <w:rPr>
          <w:b/>
          <w:lang w:val="en-US"/>
        </w:rPr>
      </w:pPr>
    </w:p>
    <w:p w:rsidR="00C85E8F" w:rsidRDefault="00C85E8F" w:rsidP="00C85E8F">
      <w:pPr>
        <w:ind w:left="-180"/>
        <w:jc w:val="center"/>
        <w:rPr>
          <w:b/>
          <w:lang w:val="en-US"/>
        </w:rPr>
      </w:pPr>
    </w:p>
    <w:p w:rsidR="00C85E8F" w:rsidRDefault="00C85E8F" w:rsidP="00C85E8F">
      <w:pPr>
        <w:ind w:left="-180"/>
        <w:jc w:val="center"/>
        <w:rPr>
          <w:b/>
          <w:lang w:val="en-US"/>
        </w:rPr>
      </w:pPr>
    </w:p>
    <w:p w:rsidR="00C85E8F" w:rsidRDefault="00C85E8F" w:rsidP="00C85E8F">
      <w:pPr>
        <w:ind w:left="-180"/>
        <w:jc w:val="center"/>
        <w:rPr>
          <w:b/>
          <w:lang w:val="en-US"/>
        </w:rPr>
      </w:pPr>
    </w:p>
    <w:p w:rsidR="00C85E8F" w:rsidRDefault="00C85E8F" w:rsidP="00C85E8F">
      <w:pPr>
        <w:ind w:left="-180"/>
        <w:jc w:val="center"/>
        <w:rPr>
          <w:b/>
          <w:lang w:val="en-US"/>
        </w:rPr>
      </w:pPr>
    </w:p>
    <w:p w:rsidR="00C85E8F" w:rsidRDefault="00C85E8F" w:rsidP="00C85E8F">
      <w:pPr>
        <w:ind w:left="-180"/>
        <w:jc w:val="center"/>
        <w:rPr>
          <w:b/>
          <w:lang w:val="en-US"/>
        </w:rPr>
      </w:pPr>
    </w:p>
    <w:p w:rsidR="00C85E8F" w:rsidRDefault="00C85E8F" w:rsidP="00C85E8F">
      <w:pPr>
        <w:ind w:left="-180"/>
        <w:jc w:val="center"/>
        <w:rPr>
          <w:b/>
          <w:lang w:val="en-US"/>
        </w:rPr>
      </w:pPr>
    </w:p>
    <w:p w:rsidR="00C85E8F" w:rsidRDefault="00C85E8F" w:rsidP="00C85E8F">
      <w:pPr>
        <w:ind w:left="-180"/>
        <w:jc w:val="center"/>
        <w:rPr>
          <w:b/>
          <w:lang w:val="en-US"/>
        </w:rPr>
      </w:pPr>
    </w:p>
    <w:p w:rsidR="00C85E8F" w:rsidRDefault="00C85E8F" w:rsidP="00C85E8F">
      <w:pPr>
        <w:ind w:left="-180"/>
        <w:jc w:val="center"/>
        <w:rPr>
          <w:b/>
          <w:lang w:val="en-US"/>
        </w:rPr>
      </w:pPr>
    </w:p>
    <w:p w:rsidR="00C85E8F" w:rsidRDefault="00C85E8F" w:rsidP="00C85E8F">
      <w:pPr>
        <w:ind w:left="-180"/>
        <w:jc w:val="center"/>
        <w:rPr>
          <w:b/>
          <w:lang w:val="en-US"/>
        </w:rPr>
      </w:pPr>
    </w:p>
    <w:p w:rsidR="00C85E8F" w:rsidRDefault="00C85E8F" w:rsidP="00C85E8F">
      <w:pPr>
        <w:ind w:left="-180"/>
        <w:jc w:val="center"/>
        <w:rPr>
          <w:b/>
          <w:lang w:val="en-US"/>
        </w:rPr>
      </w:pPr>
    </w:p>
    <w:p w:rsidR="00C85E8F" w:rsidRDefault="00C85E8F" w:rsidP="00C85E8F">
      <w:pPr>
        <w:ind w:left="-180"/>
        <w:jc w:val="center"/>
        <w:rPr>
          <w:b/>
          <w:lang w:val="en-US"/>
        </w:rPr>
      </w:pPr>
    </w:p>
    <w:p w:rsidR="00C85E8F" w:rsidRDefault="00C85E8F" w:rsidP="00C85E8F">
      <w:pPr>
        <w:ind w:left="-180"/>
        <w:jc w:val="center"/>
        <w:rPr>
          <w:b/>
          <w:lang w:val="en-US"/>
        </w:rPr>
      </w:pPr>
    </w:p>
    <w:p w:rsidR="00C85E8F" w:rsidRDefault="00C85E8F" w:rsidP="00C85E8F">
      <w:pPr>
        <w:ind w:left="-180"/>
        <w:jc w:val="center"/>
        <w:rPr>
          <w:b/>
          <w:lang w:val="en-US"/>
        </w:rPr>
      </w:pPr>
    </w:p>
    <w:p w:rsidR="00C85E8F" w:rsidRDefault="00C85E8F" w:rsidP="00C85E8F">
      <w:pPr>
        <w:ind w:left="-180"/>
        <w:jc w:val="center"/>
        <w:rPr>
          <w:b/>
          <w:lang w:val="en-US"/>
        </w:rPr>
      </w:pPr>
    </w:p>
    <w:p w:rsidR="00C85E8F" w:rsidRDefault="00C85E8F" w:rsidP="00C85E8F">
      <w:pPr>
        <w:ind w:left="-180"/>
        <w:jc w:val="center"/>
        <w:rPr>
          <w:b/>
          <w:lang w:val="en-US"/>
        </w:rPr>
      </w:pPr>
    </w:p>
    <w:p w:rsidR="00C85E8F" w:rsidRDefault="00C85E8F" w:rsidP="00C85E8F">
      <w:pPr>
        <w:ind w:left="-180"/>
        <w:jc w:val="center"/>
        <w:rPr>
          <w:b/>
          <w:lang w:val="en-US"/>
        </w:rPr>
      </w:pPr>
    </w:p>
    <w:p w:rsidR="00C85E8F" w:rsidRDefault="00C85E8F" w:rsidP="00C85E8F">
      <w:pPr>
        <w:ind w:left="-180"/>
        <w:jc w:val="center"/>
        <w:rPr>
          <w:b/>
          <w:lang w:val="en-US"/>
        </w:rPr>
      </w:pPr>
    </w:p>
    <w:p w:rsidR="00C85E8F" w:rsidRDefault="00C85E8F" w:rsidP="00C85E8F">
      <w:pPr>
        <w:ind w:left="-180"/>
        <w:jc w:val="center"/>
        <w:rPr>
          <w:b/>
          <w:lang w:val="en-US"/>
        </w:rPr>
      </w:pPr>
    </w:p>
    <w:p w:rsidR="00C85E8F" w:rsidRDefault="00C85E8F" w:rsidP="00C85E8F">
      <w:pPr>
        <w:ind w:left="-180"/>
        <w:jc w:val="center"/>
        <w:rPr>
          <w:b/>
          <w:lang w:val="en-US"/>
        </w:rPr>
      </w:pPr>
    </w:p>
    <w:p w:rsidR="00C85E8F" w:rsidRDefault="00C85E8F" w:rsidP="00C85E8F">
      <w:pPr>
        <w:ind w:left="-180"/>
        <w:jc w:val="center"/>
        <w:rPr>
          <w:b/>
          <w:lang w:val="en-US"/>
        </w:rPr>
      </w:pPr>
    </w:p>
    <w:p w:rsidR="00C85E8F" w:rsidRDefault="00C85E8F" w:rsidP="00C85E8F">
      <w:pPr>
        <w:ind w:left="-180"/>
        <w:jc w:val="center"/>
        <w:rPr>
          <w:b/>
          <w:lang w:val="en-US"/>
        </w:rPr>
      </w:pPr>
    </w:p>
    <w:p w:rsidR="00C85E8F" w:rsidRDefault="00C85E8F" w:rsidP="00C85E8F">
      <w:pPr>
        <w:ind w:left="-180"/>
        <w:jc w:val="center"/>
        <w:rPr>
          <w:b/>
          <w:lang w:val="en-US"/>
        </w:rPr>
      </w:pPr>
    </w:p>
    <w:p w:rsidR="00C85E8F" w:rsidRDefault="00C85E8F" w:rsidP="00C85E8F">
      <w:pPr>
        <w:ind w:left="-180"/>
        <w:jc w:val="center"/>
        <w:rPr>
          <w:b/>
          <w:lang w:val="en-US"/>
        </w:rPr>
      </w:pPr>
    </w:p>
    <w:p w:rsidR="00C85E8F" w:rsidRDefault="00C85E8F" w:rsidP="00C85E8F">
      <w:pPr>
        <w:ind w:left="-180"/>
        <w:jc w:val="center"/>
        <w:rPr>
          <w:b/>
          <w:lang w:val="en-US"/>
        </w:rPr>
      </w:pPr>
    </w:p>
    <w:p w:rsidR="00C85E8F" w:rsidRDefault="00C85E8F" w:rsidP="00C85E8F">
      <w:pPr>
        <w:ind w:left="-180"/>
        <w:jc w:val="center"/>
        <w:rPr>
          <w:b/>
          <w:lang w:val="en-US"/>
        </w:rPr>
      </w:pPr>
    </w:p>
    <w:p w:rsidR="00C85E8F" w:rsidRDefault="00C85E8F" w:rsidP="00C85E8F">
      <w:pPr>
        <w:ind w:left="-180"/>
        <w:jc w:val="center"/>
        <w:rPr>
          <w:b/>
          <w:lang w:val="en-US"/>
        </w:rPr>
      </w:pPr>
    </w:p>
    <w:p w:rsidR="00C85E8F" w:rsidRPr="005E3675" w:rsidRDefault="00C85E8F" w:rsidP="00C85E8F">
      <w:pPr>
        <w:ind w:left="-180"/>
        <w:jc w:val="center"/>
        <w:rPr>
          <w:b/>
          <w:lang w:val="en-US"/>
        </w:rPr>
      </w:pPr>
    </w:p>
    <w:p w:rsidR="00C85E8F" w:rsidRPr="00C85E8F" w:rsidRDefault="00C85E8F" w:rsidP="00C85E8F">
      <w:pPr>
        <w:jc w:val="center"/>
        <w:rPr>
          <w:b/>
          <w:sz w:val="28"/>
          <w:szCs w:val="28"/>
        </w:rPr>
      </w:pPr>
      <w:r w:rsidRPr="00C85E8F">
        <w:rPr>
          <w:b/>
          <w:sz w:val="28"/>
          <w:szCs w:val="28"/>
        </w:rPr>
        <w:t xml:space="preserve">SYLABUS </w:t>
      </w:r>
    </w:p>
    <w:p w:rsidR="00C85E8F" w:rsidRPr="00C85E8F" w:rsidRDefault="00C85E8F" w:rsidP="00C85E8F">
      <w:pPr>
        <w:jc w:val="center"/>
        <w:rPr>
          <w:b/>
          <w:sz w:val="28"/>
          <w:szCs w:val="28"/>
        </w:rPr>
      </w:pPr>
      <w:r w:rsidRPr="00C85E8F">
        <w:rPr>
          <w:b/>
          <w:sz w:val="28"/>
          <w:szCs w:val="28"/>
        </w:rPr>
        <w:t>na studiach podyplomowych</w:t>
      </w:r>
    </w:p>
    <w:p w:rsidR="00C85E8F" w:rsidRPr="00C85E8F" w:rsidRDefault="00C85E8F" w:rsidP="00C85E8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701"/>
        <w:gridCol w:w="567"/>
        <w:gridCol w:w="850"/>
        <w:gridCol w:w="1559"/>
        <w:gridCol w:w="1134"/>
        <w:gridCol w:w="851"/>
        <w:gridCol w:w="283"/>
        <w:gridCol w:w="525"/>
        <w:gridCol w:w="468"/>
        <w:gridCol w:w="1048"/>
      </w:tblGrid>
      <w:tr w:rsidR="00C85E8F" w:rsidRPr="00C85E8F" w:rsidTr="00D93B16">
        <w:tc>
          <w:tcPr>
            <w:tcW w:w="10654" w:type="dxa"/>
            <w:gridSpan w:val="11"/>
          </w:tcPr>
          <w:p w:rsidR="00C85E8F" w:rsidRPr="00C85E8F" w:rsidRDefault="00C85E8F" w:rsidP="00C85E8F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C85E8F">
              <w:rPr>
                <w:b/>
                <w:sz w:val="28"/>
                <w:szCs w:val="28"/>
              </w:rPr>
              <w:t>Nazwa studiów podyplomowych</w:t>
            </w:r>
          </w:p>
          <w:p w:rsidR="00C85E8F" w:rsidRPr="00C85E8F" w:rsidRDefault="00C85E8F" w:rsidP="00C85E8F">
            <w:pPr>
              <w:spacing w:after="200"/>
              <w:jc w:val="center"/>
              <w:rPr>
                <w:lang w:val="en-US" w:eastAsia="nl-BE"/>
              </w:rPr>
            </w:pPr>
            <w:r w:rsidRPr="00C85E8F">
              <w:rPr>
                <w:b/>
                <w:bCs/>
                <w:lang w:val="nl-BE" w:eastAsia="nl-BE"/>
              </w:rPr>
              <w:t>„Psychodietetyka”</w:t>
            </w:r>
          </w:p>
        </w:tc>
      </w:tr>
      <w:tr w:rsidR="00C85E8F" w:rsidRPr="00C85E8F" w:rsidTr="00D93B16">
        <w:trPr>
          <w:trHeight w:val="848"/>
        </w:trPr>
        <w:tc>
          <w:tcPr>
            <w:tcW w:w="1668" w:type="dxa"/>
          </w:tcPr>
          <w:p w:rsidR="00C85E8F" w:rsidRPr="00C85E8F" w:rsidRDefault="00C85E8F" w:rsidP="00C85E8F">
            <w:pPr>
              <w:rPr>
                <w:b/>
              </w:rPr>
            </w:pPr>
            <w:r w:rsidRPr="00C85E8F">
              <w:rPr>
                <w:b/>
              </w:rPr>
              <w:t xml:space="preserve">Nazwa jednostki prowadzącej studia podyplomowe </w:t>
            </w:r>
          </w:p>
        </w:tc>
        <w:tc>
          <w:tcPr>
            <w:tcW w:w="3118" w:type="dxa"/>
            <w:gridSpan w:val="3"/>
          </w:tcPr>
          <w:p w:rsidR="00C85E8F" w:rsidRPr="00C85E8F" w:rsidRDefault="00C85E8F" w:rsidP="00C85E8F">
            <w:r w:rsidRPr="00C85E8F">
              <w:t>Wydział Nauk o Zdrowiu UMB</w:t>
            </w:r>
          </w:p>
        </w:tc>
        <w:tc>
          <w:tcPr>
            <w:tcW w:w="1559" w:type="dxa"/>
          </w:tcPr>
          <w:p w:rsidR="00C85E8F" w:rsidRPr="00C85E8F" w:rsidRDefault="00C85E8F" w:rsidP="00C85E8F">
            <w:pPr>
              <w:rPr>
                <w:b/>
                <w:i/>
              </w:rPr>
            </w:pPr>
            <w:r w:rsidRPr="00C85E8F">
              <w:rPr>
                <w:b/>
                <w:i/>
              </w:rPr>
              <w:t>Forma studiów</w:t>
            </w:r>
          </w:p>
        </w:tc>
        <w:tc>
          <w:tcPr>
            <w:tcW w:w="2268" w:type="dxa"/>
            <w:gridSpan w:val="3"/>
          </w:tcPr>
          <w:p w:rsidR="00C85E8F" w:rsidRPr="00C85E8F" w:rsidRDefault="00C85E8F" w:rsidP="00C85E8F">
            <w:r w:rsidRPr="00C85E8F">
              <w:t>niestacjonarne</w:t>
            </w:r>
          </w:p>
        </w:tc>
        <w:tc>
          <w:tcPr>
            <w:tcW w:w="2041" w:type="dxa"/>
            <w:gridSpan w:val="3"/>
          </w:tcPr>
          <w:p w:rsidR="00C85E8F" w:rsidRPr="00C85E8F" w:rsidRDefault="00C85E8F" w:rsidP="00C85E8F"/>
        </w:tc>
      </w:tr>
      <w:tr w:rsidR="00C85E8F" w:rsidRPr="00C85E8F" w:rsidTr="00D93B16">
        <w:tc>
          <w:tcPr>
            <w:tcW w:w="1668" w:type="dxa"/>
          </w:tcPr>
          <w:p w:rsidR="00C85E8F" w:rsidRPr="00C85E8F" w:rsidRDefault="00C85E8F" w:rsidP="00C85E8F">
            <w:pPr>
              <w:rPr>
                <w:b/>
                <w:i/>
              </w:rPr>
            </w:pPr>
            <w:r w:rsidRPr="00C85E8F">
              <w:rPr>
                <w:b/>
                <w:i/>
              </w:rPr>
              <w:lastRenderedPageBreak/>
              <w:t>Nazwa przedmiotu</w:t>
            </w:r>
          </w:p>
        </w:tc>
        <w:tc>
          <w:tcPr>
            <w:tcW w:w="3118" w:type="dxa"/>
            <w:gridSpan w:val="3"/>
          </w:tcPr>
          <w:p w:rsidR="00C85E8F" w:rsidRPr="00C85E8F" w:rsidRDefault="00C85E8F" w:rsidP="00C85E8F">
            <w:pPr>
              <w:rPr>
                <w:b/>
              </w:rPr>
            </w:pPr>
            <w:r w:rsidRPr="00C85E8F">
              <w:rPr>
                <w:b/>
              </w:rPr>
              <w:t xml:space="preserve">Podstawy dietetyki i </w:t>
            </w:r>
            <w:proofErr w:type="spellStart"/>
            <w:r w:rsidRPr="00C85E8F">
              <w:rPr>
                <w:b/>
              </w:rPr>
              <w:t>dietoterapii</w:t>
            </w:r>
            <w:proofErr w:type="spellEnd"/>
          </w:p>
        </w:tc>
        <w:tc>
          <w:tcPr>
            <w:tcW w:w="2693" w:type="dxa"/>
            <w:gridSpan w:val="2"/>
          </w:tcPr>
          <w:p w:rsidR="00C85E8F" w:rsidRPr="00C85E8F" w:rsidRDefault="00C85E8F" w:rsidP="00C85E8F">
            <w:pPr>
              <w:rPr>
                <w:b/>
                <w:i/>
              </w:rPr>
            </w:pPr>
            <w:r w:rsidRPr="00C85E8F">
              <w:rPr>
                <w:b/>
                <w:i/>
              </w:rPr>
              <w:t>Punkty ECTS</w:t>
            </w:r>
          </w:p>
        </w:tc>
        <w:tc>
          <w:tcPr>
            <w:tcW w:w="3175" w:type="dxa"/>
            <w:gridSpan w:val="5"/>
          </w:tcPr>
          <w:p w:rsidR="00C85E8F" w:rsidRPr="00C85E8F" w:rsidRDefault="00C85E8F" w:rsidP="00C85E8F">
            <w:r w:rsidRPr="00C85E8F">
              <w:t>4 (1N; 3BN)</w:t>
            </w:r>
          </w:p>
        </w:tc>
      </w:tr>
      <w:tr w:rsidR="00C85E8F" w:rsidRPr="00C85E8F" w:rsidTr="00D93B16">
        <w:tc>
          <w:tcPr>
            <w:tcW w:w="1668" w:type="dxa"/>
          </w:tcPr>
          <w:p w:rsidR="00C85E8F" w:rsidRPr="00C85E8F" w:rsidRDefault="00C85E8F" w:rsidP="00C85E8F">
            <w:pPr>
              <w:rPr>
                <w:b/>
                <w:i/>
                <w:color w:val="FF0000"/>
              </w:rPr>
            </w:pPr>
          </w:p>
        </w:tc>
        <w:tc>
          <w:tcPr>
            <w:tcW w:w="3118" w:type="dxa"/>
            <w:gridSpan w:val="3"/>
          </w:tcPr>
          <w:p w:rsidR="00C85E8F" w:rsidRPr="00C85E8F" w:rsidRDefault="00C85E8F" w:rsidP="00C85E8F"/>
        </w:tc>
        <w:tc>
          <w:tcPr>
            <w:tcW w:w="2693" w:type="dxa"/>
            <w:gridSpan w:val="2"/>
          </w:tcPr>
          <w:p w:rsidR="00C85E8F" w:rsidRPr="00C85E8F" w:rsidRDefault="00C85E8F" w:rsidP="00C85E8F">
            <w:pPr>
              <w:rPr>
                <w:b/>
                <w:i/>
              </w:rPr>
            </w:pPr>
            <w:r w:rsidRPr="00C85E8F">
              <w:rPr>
                <w:b/>
                <w:i/>
              </w:rPr>
              <w:t xml:space="preserve">Osoba odpowiedzialna </w:t>
            </w:r>
            <w:r w:rsidRPr="00C85E8F">
              <w:rPr>
                <w:i/>
              </w:rPr>
              <w:t xml:space="preserve">                 </w:t>
            </w:r>
          </w:p>
        </w:tc>
        <w:tc>
          <w:tcPr>
            <w:tcW w:w="3175" w:type="dxa"/>
            <w:gridSpan w:val="5"/>
          </w:tcPr>
          <w:p w:rsidR="00C85E8F" w:rsidRPr="00C85E8F" w:rsidRDefault="00C85E8F" w:rsidP="00C85E8F">
            <w:r w:rsidRPr="00C85E8F">
              <w:t>mgr Anna Golonko</w:t>
            </w:r>
          </w:p>
          <w:p w:rsidR="00C85E8F" w:rsidRPr="00C85E8F" w:rsidRDefault="00C85E8F" w:rsidP="00C85E8F">
            <w:r w:rsidRPr="00C85E8F">
              <w:t>mgr Diana Wasiluk</w:t>
            </w:r>
          </w:p>
        </w:tc>
      </w:tr>
      <w:tr w:rsidR="00C85E8F" w:rsidRPr="00C85E8F" w:rsidTr="00D93B16">
        <w:tc>
          <w:tcPr>
            <w:tcW w:w="1668" w:type="dxa"/>
            <w:tcBorders>
              <w:bottom w:val="single" w:sz="12" w:space="0" w:color="auto"/>
            </w:tcBorders>
          </w:tcPr>
          <w:p w:rsidR="00C85E8F" w:rsidRPr="00C85E8F" w:rsidRDefault="00C85E8F" w:rsidP="00C85E8F">
            <w:pPr>
              <w:rPr>
                <w:b/>
                <w:i/>
              </w:rPr>
            </w:pPr>
            <w:r w:rsidRPr="00C85E8F">
              <w:rPr>
                <w:b/>
                <w:i/>
              </w:rPr>
              <w:t>Rodzaj przedmiotu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C85E8F" w:rsidRPr="00C85E8F" w:rsidRDefault="00C85E8F" w:rsidP="00C85E8F">
            <w:r w:rsidRPr="00C85E8F">
              <w:t>Obowiązkowy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</w:tcPr>
          <w:p w:rsidR="00C85E8F" w:rsidRPr="00C85E8F" w:rsidRDefault="00C85E8F" w:rsidP="00C85E8F"/>
        </w:tc>
        <w:tc>
          <w:tcPr>
            <w:tcW w:w="1559" w:type="dxa"/>
            <w:tcBorders>
              <w:bottom w:val="single" w:sz="12" w:space="0" w:color="auto"/>
            </w:tcBorders>
          </w:tcPr>
          <w:p w:rsidR="00C85E8F" w:rsidRPr="00C85E8F" w:rsidRDefault="00C85E8F" w:rsidP="00C85E8F">
            <w:pPr>
              <w:rPr>
                <w:b/>
                <w:i/>
              </w:rPr>
            </w:pPr>
            <w:r w:rsidRPr="00C85E8F">
              <w:rPr>
                <w:b/>
                <w:i/>
              </w:rPr>
              <w:t>Rodzaj zajęć i liczba godzin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85E8F" w:rsidRPr="00C85E8F" w:rsidRDefault="00C85E8F" w:rsidP="00C85E8F">
            <w:r w:rsidRPr="00C85E8F">
              <w:t>wykłady 10 godz.</w:t>
            </w:r>
          </w:p>
        </w:tc>
        <w:tc>
          <w:tcPr>
            <w:tcW w:w="1659" w:type="dxa"/>
            <w:gridSpan w:val="3"/>
            <w:tcBorders>
              <w:bottom w:val="single" w:sz="12" w:space="0" w:color="auto"/>
            </w:tcBorders>
          </w:tcPr>
          <w:p w:rsidR="00C85E8F" w:rsidRPr="00C85E8F" w:rsidRDefault="00C85E8F" w:rsidP="00C85E8F">
            <w:r w:rsidRPr="00C85E8F">
              <w:t xml:space="preserve">ćwiczenia </w:t>
            </w:r>
          </w:p>
          <w:p w:rsidR="00C85E8F" w:rsidRPr="00C85E8F" w:rsidRDefault="00C85E8F" w:rsidP="00C85E8F">
            <w:pPr>
              <w:jc w:val="center"/>
            </w:pPr>
            <w:r w:rsidRPr="00C85E8F">
              <w:t>-</w:t>
            </w:r>
          </w:p>
        </w:tc>
        <w:tc>
          <w:tcPr>
            <w:tcW w:w="1516" w:type="dxa"/>
            <w:gridSpan w:val="2"/>
            <w:tcBorders>
              <w:bottom w:val="single" w:sz="12" w:space="0" w:color="auto"/>
            </w:tcBorders>
          </w:tcPr>
          <w:p w:rsidR="00C85E8F" w:rsidRPr="00C85E8F" w:rsidRDefault="00C85E8F" w:rsidP="00C85E8F">
            <w:r w:rsidRPr="00C85E8F">
              <w:t>seminaria</w:t>
            </w:r>
          </w:p>
          <w:p w:rsidR="00C85E8F" w:rsidRPr="00C85E8F" w:rsidRDefault="00C85E8F" w:rsidP="00C85E8F">
            <w:pPr>
              <w:jc w:val="center"/>
            </w:pPr>
            <w:r w:rsidRPr="00C85E8F">
              <w:t>10 godz.</w:t>
            </w:r>
          </w:p>
        </w:tc>
      </w:tr>
      <w:tr w:rsidR="00C85E8F" w:rsidRPr="00C85E8F" w:rsidTr="00D93B16">
        <w:tc>
          <w:tcPr>
            <w:tcW w:w="1668" w:type="dxa"/>
            <w:tcBorders>
              <w:top w:val="single" w:sz="12" w:space="0" w:color="auto"/>
            </w:tcBorders>
          </w:tcPr>
          <w:p w:rsidR="00C85E8F" w:rsidRPr="00C85E8F" w:rsidRDefault="00C85E8F" w:rsidP="00C85E8F">
            <w:pPr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>Cel kształcenia</w:t>
            </w:r>
          </w:p>
        </w:tc>
        <w:tc>
          <w:tcPr>
            <w:tcW w:w="8986" w:type="dxa"/>
            <w:gridSpan w:val="10"/>
            <w:tcBorders>
              <w:top w:val="single" w:sz="12" w:space="0" w:color="auto"/>
            </w:tcBorders>
          </w:tcPr>
          <w:p w:rsidR="00C85E8F" w:rsidRPr="00C85E8F" w:rsidRDefault="00C85E8F" w:rsidP="00C85E8F">
            <w:pPr>
              <w:jc w:val="both"/>
              <w:rPr>
                <w:sz w:val="22"/>
              </w:rPr>
            </w:pPr>
            <w:r w:rsidRPr="00C85E8F">
              <w:rPr>
                <w:sz w:val="22"/>
              </w:rPr>
              <w:t xml:space="preserve">Celem nauczania przedmiotu jest zapoznanie studenta z aktualnym stanem wiedzy dotyczącej zapotrzebowania energetycznego, roli węglowodanów, białka, tłuszczów, witamin i składników mineralnych w żywieniu człowieka oraz ich znaczenie w terapii chorób. Zapoznanie studenta </w:t>
            </w:r>
            <w:r w:rsidRPr="00C85E8F">
              <w:rPr>
                <w:sz w:val="22"/>
              </w:rPr>
              <w:br/>
              <w:t xml:space="preserve">z aktualnie rekomendowanymi zasadami </w:t>
            </w:r>
            <w:proofErr w:type="spellStart"/>
            <w:r w:rsidRPr="00C85E8F">
              <w:rPr>
                <w:sz w:val="22"/>
              </w:rPr>
              <w:t>dietoterapii</w:t>
            </w:r>
            <w:proofErr w:type="spellEnd"/>
            <w:r w:rsidRPr="00C85E8F">
              <w:rPr>
                <w:sz w:val="22"/>
              </w:rPr>
              <w:t xml:space="preserve"> w takich schorzeniach jak: otyłość, cukrzyca, dna moczanowa, choroby związane z rozwojem miażdżycy, nadciśnienia tętniczego, przewlekłej choroby nerek, niedokrwistość, celiakia, </w:t>
            </w:r>
            <w:proofErr w:type="spellStart"/>
            <w:r w:rsidRPr="00C85E8F">
              <w:rPr>
                <w:sz w:val="22"/>
              </w:rPr>
              <w:t>fenyloketonuria</w:t>
            </w:r>
            <w:proofErr w:type="spellEnd"/>
            <w:r w:rsidRPr="00C85E8F">
              <w:rPr>
                <w:sz w:val="22"/>
              </w:rPr>
              <w:t xml:space="preserve">, alergie pokarmowe, choroba </w:t>
            </w:r>
            <w:proofErr w:type="spellStart"/>
            <w:r w:rsidRPr="00C85E8F">
              <w:rPr>
                <w:sz w:val="22"/>
              </w:rPr>
              <w:t>refluksowa</w:t>
            </w:r>
            <w:proofErr w:type="spellEnd"/>
            <w:r w:rsidRPr="00C85E8F">
              <w:rPr>
                <w:sz w:val="22"/>
              </w:rPr>
              <w:t xml:space="preserve"> przełyku, choroba wrzodowa, zespół jelita drażliwego, choroby wątroby oraz choroba nowotworowa. Zapoznanie studenta z zasadami żywienia przy niedożywieniu, zapobieganie </w:t>
            </w:r>
            <w:proofErr w:type="spellStart"/>
            <w:r w:rsidRPr="00C85E8F">
              <w:rPr>
                <w:sz w:val="22"/>
              </w:rPr>
              <w:t>refeeding</w:t>
            </w:r>
            <w:proofErr w:type="spellEnd"/>
            <w:r w:rsidRPr="00C85E8F">
              <w:rPr>
                <w:sz w:val="22"/>
              </w:rPr>
              <w:t xml:space="preserve"> </w:t>
            </w:r>
            <w:proofErr w:type="spellStart"/>
            <w:r w:rsidRPr="00C85E8F">
              <w:rPr>
                <w:sz w:val="22"/>
              </w:rPr>
              <w:t>syndrome</w:t>
            </w:r>
            <w:proofErr w:type="spellEnd"/>
            <w:r w:rsidRPr="00C85E8F">
              <w:rPr>
                <w:sz w:val="22"/>
              </w:rPr>
              <w:t>. Przybliżenie studentom wiadomości z zakresu popularnych diet niekonwencjonalnych. Przygotowanie studenta do samodzielnego wdrażania działań dietetycznych.</w:t>
            </w:r>
          </w:p>
        </w:tc>
      </w:tr>
      <w:tr w:rsidR="00C85E8F" w:rsidRPr="00C85E8F" w:rsidTr="00D93B16">
        <w:tc>
          <w:tcPr>
            <w:tcW w:w="1668" w:type="dxa"/>
            <w:tcBorders>
              <w:bottom w:val="single" w:sz="12" w:space="0" w:color="auto"/>
            </w:tcBorders>
          </w:tcPr>
          <w:p w:rsidR="00C85E8F" w:rsidRPr="00C85E8F" w:rsidRDefault="00C85E8F" w:rsidP="00C85E8F">
            <w:pPr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 xml:space="preserve">Treści programowe </w:t>
            </w:r>
          </w:p>
        </w:tc>
        <w:tc>
          <w:tcPr>
            <w:tcW w:w="8986" w:type="dxa"/>
            <w:gridSpan w:val="10"/>
            <w:tcBorders>
              <w:bottom w:val="single" w:sz="12" w:space="0" w:color="auto"/>
            </w:tcBorders>
          </w:tcPr>
          <w:p w:rsidR="00C85E8F" w:rsidRPr="00C85E8F" w:rsidRDefault="00C85E8F" w:rsidP="00C85E8F">
            <w:pPr>
              <w:rPr>
                <w:sz w:val="22"/>
                <w:szCs w:val="22"/>
              </w:rPr>
            </w:pPr>
            <w:r w:rsidRPr="00C85E8F">
              <w:rPr>
                <w:sz w:val="22"/>
                <w:szCs w:val="22"/>
              </w:rPr>
              <w:t>Wykłady</w:t>
            </w:r>
          </w:p>
          <w:p w:rsidR="00C85E8F" w:rsidRPr="00C85E8F" w:rsidRDefault="00C85E8F" w:rsidP="00C85E8F">
            <w:pPr>
              <w:numPr>
                <w:ilvl w:val="0"/>
                <w:numId w:val="28"/>
              </w:numPr>
              <w:contextualSpacing/>
              <w:rPr>
                <w:sz w:val="22"/>
                <w:szCs w:val="22"/>
              </w:rPr>
            </w:pPr>
            <w:r w:rsidRPr="00C85E8F">
              <w:rPr>
                <w:sz w:val="22"/>
                <w:szCs w:val="22"/>
              </w:rPr>
              <w:t>Żywieniowe czynniki ryzyka chorób – otyłość, cukrzyca, choroby układu krążenia, nowotwory, osteoporoza, anemia, choroby zapalne jelit.</w:t>
            </w:r>
          </w:p>
          <w:p w:rsidR="00C85E8F" w:rsidRPr="00C85E8F" w:rsidRDefault="00C85E8F" w:rsidP="00C85E8F">
            <w:pPr>
              <w:numPr>
                <w:ilvl w:val="0"/>
                <w:numId w:val="28"/>
              </w:numPr>
              <w:contextualSpacing/>
              <w:rPr>
                <w:sz w:val="22"/>
                <w:szCs w:val="22"/>
              </w:rPr>
            </w:pPr>
            <w:r w:rsidRPr="00C85E8F">
              <w:rPr>
                <w:sz w:val="22"/>
                <w:szCs w:val="22"/>
              </w:rPr>
              <w:t xml:space="preserve">Diety eliminacyjne – dieta bezglutenowa, dieta z ograniczeniem laktozy, leczenie dietetyczne alergii pokarmowych, dieta </w:t>
            </w:r>
            <w:proofErr w:type="spellStart"/>
            <w:r w:rsidRPr="00C85E8F">
              <w:rPr>
                <w:sz w:val="22"/>
                <w:szCs w:val="22"/>
              </w:rPr>
              <w:t>niskofenyloalaninowa</w:t>
            </w:r>
            <w:proofErr w:type="spellEnd"/>
            <w:r w:rsidRPr="00C85E8F">
              <w:rPr>
                <w:sz w:val="22"/>
                <w:szCs w:val="22"/>
              </w:rPr>
              <w:t>.</w:t>
            </w:r>
          </w:p>
          <w:p w:rsidR="00C85E8F" w:rsidRPr="00C85E8F" w:rsidRDefault="00C85E8F" w:rsidP="00C85E8F">
            <w:pPr>
              <w:numPr>
                <w:ilvl w:val="0"/>
                <w:numId w:val="28"/>
              </w:numPr>
              <w:contextualSpacing/>
              <w:rPr>
                <w:sz w:val="22"/>
                <w:szCs w:val="22"/>
              </w:rPr>
            </w:pPr>
            <w:r w:rsidRPr="00C85E8F">
              <w:rPr>
                <w:sz w:val="22"/>
                <w:szCs w:val="22"/>
              </w:rPr>
              <w:t xml:space="preserve">Niedożywienie – rodzaje, zasady żywienia. </w:t>
            </w:r>
            <w:proofErr w:type="spellStart"/>
            <w:r w:rsidRPr="00C85E8F">
              <w:rPr>
                <w:sz w:val="22"/>
                <w:szCs w:val="22"/>
              </w:rPr>
              <w:t>Refeeding</w:t>
            </w:r>
            <w:proofErr w:type="spellEnd"/>
            <w:r w:rsidRPr="00C85E8F">
              <w:rPr>
                <w:sz w:val="22"/>
                <w:szCs w:val="22"/>
              </w:rPr>
              <w:t xml:space="preserve"> </w:t>
            </w:r>
            <w:proofErr w:type="spellStart"/>
            <w:r w:rsidRPr="00C85E8F">
              <w:rPr>
                <w:sz w:val="22"/>
                <w:szCs w:val="22"/>
              </w:rPr>
              <w:t>syndrome</w:t>
            </w:r>
            <w:proofErr w:type="spellEnd"/>
            <w:r w:rsidRPr="00C85E8F">
              <w:rPr>
                <w:sz w:val="22"/>
                <w:szCs w:val="22"/>
              </w:rPr>
              <w:t xml:space="preserve"> – zespół ponownego odżywienia.</w:t>
            </w:r>
          </w:p>
          <w:p w:rsidR="00C85E8F" w:rsidRPr="00C85E8F" w:rsidRDefault="00C85E8F" w:rsidP="00C85E8F">
            <w:pPr>
              <w:numPr>
                <w:ilvl w:val="0"/>
                <w:numId w:val="28"/>
              </w:numPr>
              <w:contextualSpacing/>
              <w:rPr>
                <w:sz w:val="22"/>
                <w:szCs w:val="22"/>
              </w:rPr>
            </w:pPr>
            <w:proofErr w:type="spellStart"/>
            <w:r w:rsidRPr="00C85E8F">
              <w:rPr>
                <w:sz w:val="22"/>
                <w:szCs w:val="22"/>
              </w:rPr>
              <w:t>Dietoterapia</w:t>
            </w:r>
            <w:proofErr w:type="spellEnd"/>
            <w:r w:rsidRPr="00C85E8F">
              <w:rPr>
                <w:sz w:val="22"/>
                <w:szCs w:val="22"/>
              </w:rPr>
              <w:t xml:space="preserve"> i </w:t>
            </w:r>
            <w:proofErr w:type="spellStart"/>
            <w:r w:rsidRPr="00C85E8F">
              <w:rPr>
                <w:sz w:val="22"/>
                <w:szCs w:val="22"/>
              </w:rPr>
              <w:t>dietoprofilaktyka</w:t>
            </w:r>
            <w:proofErr w:type="spellEnd"/>
            <w:r w:rsidRPr="00C85E8F">
              <w:rPr>
                <w:sz w:val="22"/>
                <w:szCs w:val="22"/>
              </w:rPr>
              <w:t xml:space="preserve"> otyłości.</w:t>
            </w:r>
          </w:p>
          <w:p w:rsidR="00C85E8F" w:rsidRPr="00C85E8F" w:rsidRDefault="00C85E8F" w:rsidP="00C85E8F">
            <w:pPr>
              <w:numPr>
                <w:ilvl w:val="0"/>
                <w:numId w:val="28"/>
              </w:numPr>
              <w:contextualSpacing/>
              <w:rPr>
                <w:sz w:val="22"/>
                <w:szCs w:val="22"/>
              </w:rPr>
            </w:pPr>
            <w:r w:rsidRPr="00C85E8F">
              <w:rPr>
                <w:sz w:val="22"/>
                <w:szCs w:val="22"/>
              </w:rPr>
              <w:t>Diety niekonwencjonalne – przegląd, charakterystyka, wady i zalety.</w:t>
            </w:r>
          </w:p>
          <w:p w:rsidR="00C85E8F" w:rsidRPr="00C85E8F" w:rsidRDefault="00C85E8F" w:rsidP="00C85E8F">
            <w:pPr>
              <w:numPr>
                <w:ilvl w:val="0"/>
                <w:numId w:val="28"/>
              </w:numPr>
              <w:contextualSpacing/>
              <w:rPr>
                <w:sz w:val="22"/>
                <w:szCs w:val="22"/>
              </w:rPr>
            </w:pPr>
            <w:r w:rsidRPr="00C85E8F">
              <w:rPr>
                <w:sz w:val="22"/>
                <w:szCs w:val="22"/>
              </w:rPr>
              <w:t>Zaliczenie przedmiotu.</w:t>
            </w:r>
          </w:p>
          <w:p w:rsidR="00C85E8F" w:rsidRPr="00C85E8F" w:rsidRDefault="00C85E8F" w:rsidP="00C85E8F">
            <w:pPr>
              <w:rPr>
                <w:sz w:val="22"/>
                <w:szCs w:val="22"/>
              </w:rPr>
            </w:pPr>
          </w:p>
          <w:p w:rsidR="00C85E8F" w:rsidRPr="00C85E8F" w:rsidRDefault="00C85E8F" w:rsidP="00C85E8F">
            <w:pPr>
              <w:rPr>
                <w:sz w:val="22"/>
                <w:szCs w:val="22"/>
              </w:rPr>
            </w:pPr>
            <w:r w:rsidRPr="00C85E8F">
              <w:rPr>
                <w:sz w:val="22"/>
                <w:szCs w:val="22"/>
              </w:rPr>
              <w:t>Seminaria</w:t>
            </w:r>
          </w:p>
          <w:p w:rsidR="00C85E8F" w:rsidRPr="00C85E8F" w:rsidRDefault="00C85E8F" w:rsidP="00C85E8F">
            <w:pPr>
              <w:numPr>
                <w:ilvl w:val="0"/>
                <w:numId w:val="29"/>
              </w:numPr>
              <w:contextualSpacing/>
              <w:rPr>
                <w:sz w:val="22"/>
                <w:szCs w:val="22"/>
              </w:rPr>
            </w:pPr>
            <w:r w:rsidRPr="00C85E8F">
              <w:rPr>
                <w:sz w:val="22"/>
                <w:szCs w:val="22"/>
              </w:rPr>
              <w:t>Zasady żywienia w chorobach przewodu pokarmowego.</w:t>
            </w:r>
          </w:p>
          <w:p w:rsidR="00C85E8F" w:rsidRPr="00C85E8F" w:rsidRDefault="00C85E8F" w:rsidP="00C85E8F">
            <w:pPr>
              <w:numPr>
                <w:ilvl w:val="0"/>
                <w:numId w:val="29"/>
              </w:numPr>
              <w:contextualSpacing/>
              <w:rPr>
                <w:sz w:val="22"/>
                <w:szCs w:val="22"/>
              </w:rPr>
            </w:pPr>
            <w:r w:rsidRPr="00C85E8F">
              <w:rPr>
                <w:sz w:val="22"/>
                <w:szCs w:val="22"/>
              </w:rPr>
              <w:t>Zasady żywienia w chorobach układu krążenia.</w:t>
            </w:r>
          </w:p>
          <w:p w:rsidR="00C85E8F" w:rsidRPr="00C85E8F" w:rsidRDefault="00C85E8F" w:rsidP="00C85E8F">
            <w:pPr>
              <w:numPr>
                <w:ilvl w:val="0"/>
                <w:numId w:val="29"/>
              </w:numPr>
              <w:contextualSpacing/>
              <w:rPr>
                <w:sz w:val="22"/>
                <w:szCs w:val="22"/>
              </w:rPr>
            </w:pPr>
            <w:r w:rsidRPr="00C85E8F">
              <w:rPr>
                <w:sz w:val="22"/>
                <w:szCs w:val="22"/>
              </w:rPr>
              <w:t>Zasady żywienia w chorobach metabolicznych.</w:t>
            </w:r>
          </w:p>
          <w:p w:rsidR="00C85E8F" w:rsidRPr="00C85E8F" w:rsidRDefault="00C85E8F" w:rsidP="00C85E8F">
            <w:pPr>
              <w:numPr>
                <w:ilvl w:val="0"/>
                <w:numId w:val="29"/>
              </w:numPr>
              <w:contextualSpacing/>
              <w:rPr>
                <w:sz w:val="22"/>
                <w:szCs w:val="22"/>
              </w:rPr>
            </w:pPr>
            <w:r w:rsidRPr="00C85E8F">
              <w:rPr>
                <w:sz w:val="22"/>
                <w:szCs w:val="22"/>
              </w:rPr>
              <w:t>Zasady żywienia w chorobach neurologicznych.</w:t>
            </w:r>
          </w:p>
          <w:p w:rsidR="00C85E8F" w:rsidRPr="00C85E8F" w:rsidRDefault="00C85E8F" w:rsidP="00C85E8F">
            <w:pPr>
              <w:numPr>
                <w:ilvl w:val="0"/>
                <w:numId w:val="29"/>
              </w:numPr>
              <w:contextualSpacing/>
              <w:rPr>
                <w:sz w:val="22"/>
                <w:szCs w:val="22"/>
              </w:rPr>
            </w:pPr>
            <w:r w:rsidRPr="00C85E8F">
              <w:rPr>
                <w:sz w:val="22"/>
                <w:szCs w:val="22"/>
              </w:rPr>
              <w:t>Zasady żywienia w chorobach nerek.</w:t>
            </w:r>
          </w:p>
          <w:p w:rsidR="00C85E8F" w:rsidRPr="00C85E8F" w:rsidRDefault="00C85E8F" w:rsidP="00C85E8F">
            <w:pPr>
              <w:numPr>
                <w:ilvl w:val="0"/>
                <w:numId w:val="29"/>
              </w:numPr>
              <w:contextualSpacing/>
              <w:rPr>
                <w:sz w:val="22"/>
                <w:szCs w:val="22"/>
              </w:rPr>
            </w:pPr>
            <w:r w:rsidRPr="00C85E8F">
              <w:rPr>
                <w:sz w:val="22"/>
                <w:szCs w:val="22"/>
              </w:rPr>
              <w:t>Profilaktyka i leczenie żywieniowe chorób nowotworowych.</w:t>
            </w:r>
          </w:p>
          <w:p w:rsidR="00C85E8F" w:rsidRPr="00C85E8F" w:rsidRDefault="00C85E8F" w:rsidP="00C85E8F">
            <w:pPr>
              <w:rPr>
                <w:sz w:val="22"/>
                <w:szCs w:val="22"/>
              </w:rPr>
            </w:pPr>
          </w:p>
        </w:tc>
      </w:tr>
      <w:tr w:rsidR="00C85E8F" w:rsidRPr="00C85E8F" w:rsidTr="00D93B16">
        <w:tc>
          <w:tcPr>
            <w:tcW w:w="1668" w:type="dxa"/>
          </w:tcPr>
          <w:p w:rsidR="00C85E8F" w:rsidRPr="00C85E8F" w:rsidRDefault="00C85E8F" w:rsidP="00C85E8F">
            <w:pPr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>Formy i metody dydaktyczne</w:t>
            </w:r>
          </w:p>
        </w:tc>
        <w:tc>
          <w:tcPr>
            <w:tcW w:w="8986" w:type="dxa"/>
            <w:gridSpan w:val="10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 xml:space="preserve">wykłady, seminaria, przygotowanie do zaliczenia  i udział w zaliczeniu </w:t>
            </w:r>
          </w:p>
        </w:tc>
      </w:tr>
      <w:tr w:rsidR="00C85E8F" w:rsidRPr="00C85E8F" w:rsidTr="00D93B16">
        <w:tc>
          <w:tcPr>
            <w:tcW w:w="1668" w:type="dxa"/>
          </w:tcPr>
          <w:p w:rsidR="00C85E8F" w:rsidRPr="00C85E8F" w:rsidRDefault="00C85E8F" w:rsidP="00C85E8F">
            <w:pPr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>Forma i warunki zaliczenia</w:t>
            </w:r>
          </w:p>
        </w:tc>
        <w:tc>
          <w:tcPr>
            <w:tcW w:w="8986" w:type="dxa"/>
            <w:gridSpan w:val="10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zaliczenie pisemne - test wielokrotnego wyboru /MCQ/</w:t>
            </w:r>
          </w:p>
        </w:tc>
      </w:tr>
      <w:tr w:rsidR="00C85E8F" w:rsidRPr="00C85E8F" w:rsidTr="00D93B16">
        <w:tc>
          <w:tcPr>
            <w:tcW w:w="1668" w:type="dxa"/>
            <w:tcBorders>
              <w:top w:val="single" w:sz="12" w:space="0" w:color="auto"/>
            </w:tcBorders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Literatura podstawowa</w:t>
            </w:r>
          </w:p>
        </w:tc>
        <w:tc>
          <w:tcPr>
            <w:tcW w:w="8986" w:type="dxa"/>
            <w:gridSpan w:val="10"/>
            <w:tcBorders>
              <w:top w:val="single" w:sz="12" w:space="0" w:color="auto"/>
            </w:tcBorders>
          </w:tcPr>
          <w:p w:rsidR="00C85E8F" w:rsidRPr="00C85E8F" w:rsidRDefault="00C85E8F" w:rsidP="00C85E8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3" w:hanging="141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C85E8F">
              <w:rPr>
                <w:color w:val="000000"/>
                <w:sz w:val="22"/>
                <w:szCs w:val="22"/>
              </w:rPr>
              <w:t xml:space="preserve">„Żywienie człowieka zdrowego i chorego” J. </w:t>
            </w:r>
            <w:proofErr w:type="spellStart"/>
            <w:r w:rsidRPr="00C85E8F">
              <w:rPr>
                <w:color w:val="000000"/>
                <w:sz w:val="22"/>
                <w:szCs w:val="22"/>
              </w:rPr>
              <w:t>Hasik</w:t>
            </w:r>
            <w:proofErr w:type="spellEnd"/>
            <w:r w:rsidRPr="00C85E8F">
              <w:rPr>
                <w:color w:val="000000"/>
                <w:sz w:val="22"/>
                <w:szCs w:val="22"/>
              </w:rPr>
              <w:t>, J. Gawęcki; Wydawnictwo Naukowe PWN, Warszawa 2007</w:t>
            </w:r>
          </w:p>
          <w:p w:rsidR="00C85E8F" w:rsidRPr="00C85E8F" w:rsidRDefault="00C85E8F" w:rsidP="00C85E8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3" w:hanging="141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C85E8F">
              <w:rPr>
                <w:color w:val="000000"/>
                <w:sz w:val="22"/>
                <w:szCs w:val="22"/>
              </w:rPr>
              <w:lastRenderedPageBreak/>
              <w:t>„Podstawy żywienia klinicznego” L. Sobotka; Wydawnictwo Lekarskie PZWL, Warszawa 2007</w:t>
            </w:r>
          </w:p>
          <w:p w:rsidR="00C85E8F" w:rsidRPr="00C85E8F" w:rsidRDefault="00C85E8F" w:rsidP="00C85E8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3" w:hanging="141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C85E8F">
              <w:rPr>
                <w:color w:val="000000"/>
                <w:sz w:val="22"/>
                <w:szCs w:val="22"/>
              </w:rPr>
              <w:t>„Dietetyka. Żywienie zdrowego i chorego człowieka” H. Ciborowska, A. Rudnicka; Wydawnictwo Lekarskie PZWL, Warszawa 2014</w:t>
            </w:r>
          </w:p>
          <w:p w:rsidR="00C85E8F" w:rsidRPr="00C85E8F" w:rsidRDefault="00C85E8F" w:rsidP="00C85E8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3" w:hanging="141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C85E8F">
              <w:rPr>
                <w:color w:val="000000"/>
                <w:sz w:val="22"/>
                <w:szCs w:val="22"/>
              </w:rPr>
              <w:t>„</w:t>
            </w:r>
            <w:proofErr w:type="spellStart"/>
            <w:r w:rsidRPr="00C85E8F">
              <w:rPr>
                <w:color w:val="000000"/>
                <w:sz w:val="22"/>
                <w:szCs w:val="22"/>
              </w:rPr>
              <w:t>Dietoterapia</w:t>
            </w:r>
            <w:proofErr w:type="spellEnd"/>
            <w:r w:rsidRPr="00C85E8F">
              <w:rPr>
                <w:color w:val="000000"/>
                <w:sz w:val="22"/>
                <w:szCs w:val="22"/>
              </w:rPr>
              <w:t xml:space="preserve">” D. Włodarek, E. Lange, L. Kozłowska, D. </w:t>
            </w:r>
            <w:proofErr w:type="spellStart"/>
            <w:r w:rsidRPr="00C85E8F">
              <w:rPr>
                <w:color w:val="000000"/>
                <w:sz w:val="22"/>
                <w:szCs w:val="22"/>
              </w:rPr>
              <w:t>Głąbska</w:t>
            </w:r>
            <w:proofErr w:type="spellEnd"/>
            <w:r w:rsidRPr="00C85E8F">
              <w:rPr>
                <w:color w:val="000000"/>
                <w:sz w:val="22"/>
                <w:szCs w:val="22"/>
              </w:rPr>
              <w:t>; Wydawnictwo Lekarskie PZWL, Warszawa 2014</w:t>
            </w:r>
          </w:p>
          <w:p w:rsidR="00C85E8F" w:rsidRPr="00C85E8F" w:rsidRDefault="00C85E8F" w:rsidP="00C85E8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3" w:hanging="141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C85E8F">
              <w:rPr>
                <w:color w:val="000000"/>
                <w:sz w:val="22"/>
                <w:szCs w:val="22"/>
              </w:rPr>
              <w:t xml:space="preserve">„Otyłość Zespół metaboliczny” J. </w:t>
            </w:r>
            <w:proofErr w:type="spellStart"/>
            <w:r w:rsidRPr="00C85E8F">
              <w:rPr>
                <w:color w:val="000000"/>
                <w:sz w:val="22"/>
                <w:szCs w:val="22"/>
              </w:rPr>
              <w:t>Tatoń</w:t>
            </w:r>
            <w:proofErr w:type="spellEnd"/>
            <w:r w:rsidRPr="00C85E8F">
              <w:rPr>
                <w:color w:val="000000"/>
                <w:sz w:val="22"/>
                <w:szCs w:val="22"/>
              </w:rPr>
              <w:t xml:space="preserve">, A. Czech, M. </w:t>
            </w:r>
            <w:proofErr w:type="spellStart"/>
            <w:r w:rsidRPr="00C85E8F">
              <w:rPr>
                <w:color w:val="000000"/>
                <w:sz w:val="22"/>
                <w:szCs w:val="22"/>
              </w:rPr>
              <w:t>Bernas</w:t>
            </w:r>
            <w:proofErr w:type="spellEnd"/>
            <w:r w:rsidRPr="00C85E8F">
              <w:rPr>
                <w:color w:val="000000"/>
                <w:sz w:val="22"/>
                <w:szCs w:val="22"/>
              </w:rPr>
              <w:t>; Wydawnictwo Lekarskie PZWL, Warszawa 2007</w:t>
            </w:r>
          </w:p>
          <w:p w:rsidR="00C85E8F" w:rsidRPr="00C85E8F" w:rsidRDefault="00C85E8F" w:rsidP="00C85E8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3" w:hanging="141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C85E8F">
              <w:rPr>
                <w:color w:val="000000"/>
                <w:sz w:val="22"/>
                <w:szCs w:val="22"/>
              </w:rPr>
              <w:t>„Choroby nerek” pod redakcją M. Myśliwca; Wydawnictwo Lekarskie PZWL, Warszawa 2008</w:t>
            </w:r>
          </w:p>
          <w:p w:rsidR="00C85E8F" w:rsidRPr="00C85E8F" w:rsidRDefault="00C85E8F" w:rsidP="00C85E8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3" w:hanging="141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C85E8F">
              <w:rPr>
                <w:color w:val="000000"/>
                <w:sz w:val="22"/>
                <w:szCs w:val="22"/>
              </w:rPr>
              <w:t xml:space="preserve">„Gastroenterologia i hepatologia kliniczna” pod redakcją S. J. </w:t>
            </w:r>
            <w:proofErr w:type="spellStart"/>
            <w:r w:rsidRPr="00C85E8F">
              <w:rPr>
                <w:color w:val="000000"/>
                <w:sz w:val="22"/>
                <w:szCs w:val="22"/>
              </w:rPr>
              <w:t>Kontura</w:t>
            </w:r>
            <w:proofErr w:type="spellEnd"/>
            <w:r w:rsidRPr="00C85E8F">
              <w:rPr>
                <w:color w:val="000000"/>
                <w:sz w:val="22"/>
                <w:szCs w:val="22"/>
              </w:rPr>
              <w:t>; Wydawnictwo Lekarskie PZWL, Warszawa 2006</w:t>
            </w:r>
          </w:p>
          <w:p w:rsidR="00C85E8F" w:rsidRPr="00C85E8F" w:rsidRDefault="00C85E8F" w:rsidP="00C85E8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3" w:hanging="141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C85E8F">
              <w:rPr>
                <w:color w:val="000000"/>
                <w:sz w:val="22"/>
                <w:szCs w:val="22"/>
              </w:rPr>
              <w:t xml:space="preserve">„Otyłość. Zapobieganie i leczenie” M. Jarosz, L. </w:t>
            </w:r>
            <w:proofErr w:type="spellStart"/>
            <w:r w:rsidRPr="00C85E8F">
              <w:rPr>
                <w:color w:val="000000"/>
                <w:sz w:val="22"/>
                <w:szCs w:val="22"/>
              </w:rPr>
              <w:t>Kłosiewicz-Latoszek</w:t>
            </w:r>
            <w:proofErr w:type="spellEnd"/>
            <w:r w:rsidRPr="00C85E8F">
              <w:rPr>
                <w:color w:val="000000"/>
                <w:sz w:val="22"/>
                <w:szCs w:val="22"/>
              </w:rPr>
              <w:t>; Wydawnictwo Lekarskie PZWL, Warszawa 2006</w:t>
            </w:r>
          </w:p>
          <w:p w:rsidR="00C85E8F" w:rsidRPr="00C85E8F" w:rsidRDefault="00C85E8F" w:rsidP="00C85E8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3" w:hanging="141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C85E8F">
              <w:rPr>
                <w:color w:val="000000"/>
                <w:sz w:val="22"/>
                <w:szCs w:val="22"/>
              </w:rPr>
              <w:t xml:space="preserve">„Zaburzenia lipidowe” B. Cybulska, L. </w:t>
            </w:r>
            <w:proofErr w:type="spellStart"/>
            <w:r w:rsidRPr="00C85E8F">
              <w:rPr>
                <w:color w:val="000000"/>
                <w:sz w:val="22"/>
                <w:szCs w:val="22"/>
              </w:rPr>
              <w:t>Kłosiewicz-Latoszek</w:t>
            </w:r>
            <w:proofErr w:type="spellEnd"/>
            <w:r w:rsidRPr="00C85E8F">
              <w:rPr>
                <w:color w:val="000000"/>
                <w:sz w:val="22"/>
                <w:szCs w:val="22"/>
              </w:rPr>
              <w:t>, A. Cichocka; Wydawnictwo Lekarskie PZWL, Warszawa 2006</w:t>
            </w:r>
          </w:p>
          <w:p w:rsidR="00C85E8F" w:rsidRPr="00C85E8F" w:rsidRDefault="00C85E8F" w:rsidP="00C85E8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3" w:hanging="141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:rsidR="00C85E8F" w:rsidRPr="00C85E8F" w:rsidRDefault="00C85E8F" w:rsidP="00C85E8F">
            <w:pPr>
              <w:autoSpaceDE w:val="0"/>
              <w:autoSpaceDN w:val="0"/>
              <w:adjustRightInd w:val="0"/>
              <w:ind w:left="175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85E8F" w:rsidRPr="00C85E8F" w:rsidTr="00D93B16">
        <w:tc>
          <w:tcPr>
            <w:tcW w:w="1668" w:type="dxa"/>
            <w:tcBorders>
              <w:bottom w:val="single" w:sz="12" w:space="0" w:color="auto"/>
            </w:tcBorders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lastRenderedPageBreak/>
              <w:t>Literatura uzupełniająca</w:t>
            </w:r>
          </w:p>
        </w:tc>
        <w:tc>
          <w:tcPr>
            <w:tcW w:w="8986" w:type="dxa"/>
            <w:gridSpan w:val="10"/>
            <w:tcBorders>
              <w:bottom w:val="single" w:sz="12" w:space="0" w:color="auto"/>
            </w:tcBorders>
          </w:tcPr>
          <w:p w:rsidR="00C85E8F" w:rsidRPr="00C85E8F" w:rsidRDefault="00C85E8F" w:rsidP="00C85E8F">
            <w:pPr>
              <w:numPr>
                <w:ilvl w:val="0"/>
                <w:numId w:val="30"/>
              </w:numPr>
              <w:ind w:left="33" w:hanging="141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C85E8F">
              <w:rPr>
                <w:color w:val="000000"/>
                <w:sz w:val="22"/>
                <w:szCs w:val="22"/>
              </w:rPr>
              <w:t xml:space="preserve">„Dietetyka i żywienie kliniczne” A. </w:t>
            </w:r>
            <w:proofErr w:type="spellStart"/>
            <w:r w:rsidRPr="00C85E8F">
              <w:rPr>
                <w:color w:val="000000"/>
                <w:sz w:val="22"/>
                <w:szCs w:val="22"/>
              </w:rPr>
              <w:t>Payne</w:t>
            </w:r>
            <w:proofErr w:type="spellEnd"/>
            <w:r w:rsidRPr="00C85E8F">
              <w:rPr>
                <w:color w:val="000000"/>
                <w:sz w:val="22"/>
                <w:szCs w:val="22"/>
              </w:rPr>
              <w:t xml:space="preserve">, H. </w:t>
            </w:r>
            <w:proofErr w:type="spellStart"/>
            <w:r w:rsidRPr="00C85E8F">
              <w:rPr>
                <w:color w:val="000000"/>
                <w:sz w:val="22"/>
                <w:szCs w:val="22"/>
              </w:rPr>
              <w:t>Barker</w:t>
            </w:r>
            <w:proofErr w:type="spellEnd"/>
            <w:r w:rsidRPr="00C85E8F">
              <w:rPr>
                <w:color w:val="000000"/>
                <w:sz w:val="22"/>
                <w:szCs w:val="22"/>
              </w:rPr>
              <w:t xml:space="preserve">; </w:t>
            </w:r>
            <w:proofErr w:type="spellStart"/>
            <w:r w:rsidRPr="00C85E8F">
              <w:rPr>
                <w:color w:val="000000"/>
                <w:sz w:val="22"/>
                <w:szCs w:val="22"/>
              </w:rPr>
              <w:t>Elsevier</w:t>
            </w:r>
            <w:proofErr w:type="spellEnd"/>
            <w:r w:rsidRPr="00C85E8F">
              <w:rPr>
                <w:color w:val="000000"/>
                <w:sz w:val="22"/>
                <w:szCs w:val="22"/>
              </w:rPr>
              <w:t xml:space="preserve"> Urban &amp; Partner, Wrocław 2013</w:t>
            </w:r>
          </w:p>
          <w:p w:rsidR="00C85E8F" w:rsidRPr="00C85E8F" w:rsidRDefault="00C85E8F" w:rsidP="00C85E8F">
            <w:pPr>
              <w:numPr>
                <w:ilvl w:val="0"/>
                <w:numId w:val="30"/>
              </w:numPr>
              <w:ind w:left="33" w:hanging="141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C85E8F">
              <w:rPr>
                <w:color w:val="000000"/>
                <w:sz w:val="22"/>
                <w:szCs w:val="22"/>
              </w:rPr>
              <w:t xml:space="preserve">„Dietetyka kliniczna” M. </w:t>
            </w:r>
            <w:proofErr w:type="spellStart"/>
            <w:r w:rsidRPr="00C85E8F">
              <w:rPr>
                <w:color w:val="000000"/>
                <w:sz w:val="22"/>
                <w:szCs w:val="22"/>
              </w:rPr>
              <w:t>Width</w:t>
            </w:r>
            <w:proofErr w:type="spellEnd"/>
            <w:r w:rsidRPr="00C85E8F">
              <w:rPr>
                <w:color w:val="000000"/>
                <w:sz w:val="22"/>
                <w:szCs w:val="22"/>
              </w:rPr>
              <w:t xml:space="preserve">, T. Reinhard; </w:t>
            </w:r>
            <w:proofErr w:type="spellStart"/>
            <w:r w:rsidRPr="00C85E8F">
              <w:rPr>
                <w:color w:val="000000"/>
                <w:sz w:val="22"/>
                <w:szCs w:val="22"/>
              </w:rPr>
              <w:t>Elsevier</w:t>
            </w:r>
            <w:proofErr w:type="spellEnd"/>
            <w:r w:rsidRPr="00C85E8F">
              <w:rPr>
                <w:color w:val="000000"/>
                <w:sz w:val="22"/>
                <w:szCs w:val="22"/>
              </w:rPr>
              <w:t xml:space="preserve"> Urban &amp; Partner, Wrocław 2014</w:t>
            </w:r>
          </w:p>
          <w:p w:rsidR="00C85E8F" w:rsidRPr="00C85E8F" w:rsidRDefault="00C85E8F" w:rsidP="00C85E8F">
            <w:pPr>
              <w:numPr>
                <w:ilvl w:val="0"/>
                <w:numId w:val="30"/>
              </w:numPr>
              <w:ind w:left="33" w:hanging="141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C85E8F">
              <w:rPr>
                <w:color w:val="000000"/>
                <w:sz w:val="22"/>
                <w:szCs w:val="22"/>
              </w:rPr>
              <w:t xml:space="preserve">„Patofizjologia i następstwa kliniczne </w:t>
            </w:r>
            <w:proofErr w:type="spellStart"/>
            <w:r w:rsidRPr="00C85E8F">
              <w:rPr>
                <w:color w:val="000000"/>
                <w:sz w:val="22"/>
                <w:szCs w:val="22"/>
              </w:rPr>
              <w:t>insulinooporności</w:t>
            </w:r>
            <w:proofErr w:type="spellEnd"/>
            <w:r w:rsidRPr="00C85E8F">
              <w:rPr>
                <w:color w:val="000000"/>
                <w:sz w:val="22"/>
                <w:szCs w:val="22"/>
              </w:rPr>
              <w:t xml:space="preserve">” pod redakcją I. </w:t>
            </w:r>
            <w:proofErr w:type="spellStart"/>
            <w:r w:rsidRPr="00C85E8F">
              <w:rPr>
                <w:color w:val="000000"/>
                <w:sz w:val="22"/>
                <w:szCs w:val="22"/>
              </w:rPr>
              <w:t>Kinalskiej</w:t>
            </w:r>
            <w:proofErr w:type="spellEnd"/>
            <w:r w:rsidRPr="00C85E8F">
              <w:rPr>
                <w:color w:val="000000"/>
                <w:sz w:val="22"/>
                <w:szCs w:val="22"/>
              </w:rPr>
              <w:t xml:space="preserve">; </w:t>
            </w:r>
            <w:proofErr w:type="spellStart"/>
            <w:r w:rsidRPr="00C85E8F">
              <w:rPr>
                <w:color w:val="000000"/>
                <w:sz w:val="22"/>
                <w:szCs w:val="22"/>
              </w:rPr>
              <w:t>Warwszawa</w:t>
            </w:r>
            <w:proofErr w:type="spellEnd"/>
            <w:r w:rsidRPr="00C85E8F">
              <w:rPr>
                <w:color w:val="000000"/>
                <w:sz w:val="22"/>
                <w:szCs w:val="22"/>
              </w:rPr>
              <w:t xml:space="preserve"> 2004</w:t>
            </w:r>
          </w:p>
          <w:p w:rsidR="00C85E8F" w:rsidRPr="00C85E8F" w:rsidRDefault="00C85E8F" w:rsidP="00C85E8F">
            <w:pPr>
              <w:numPr>
                <w:ilvl w:val="0"/>
                <w:numId w:val="30"/>
              </w:numPr>
              <w:ind w:left="33" w:hanging="141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C85E8F">
              <w:rPr>
                <w:color w:val="000000"/>
                <w:sz w:val="22"/>
                <w:szCs w:val="22"/>
              </w:rPr>
              <w:t xml:space="preserve">„Profilaktyka otyłości u dzieci i młodzieży. Od urodzenia do dorosłości” pod redakcją A. </w:t>
            </w:r>
            <w:proofErr w:type="spellStart"/>
            <w:r w:rsidRPr="00C85E8F">
              <w:rPr>
                <w:color w:val="000000"/>
                <w:sz w:val="22"/>
                <w:szCs w:val="22"/>
              </w:rPr>
              <w:t>Oblacińskiej</w:t>
            </w:r>
            <w:proofErr w:type="spellEnd"/>
            <w:r w:rsidRPr="00C85E8F">
              <w:rPr>
                <w:color w:val="000000"/>
                <w:sz w:val="22"/>
                <w:szCs w:val="22"/>
              </w:rPr>
              <w:t xml:space="preserve">, H. </w:t>
            </w:r>
            <w:proofErr w:type="spellStart"/>
            <w:r w:rsidRPr="00C85E8F">
              <w:rPr>
                <w:color w:val="000000"/>
                <w:sz w:val="22"/>
                <w:szCs w:val="22"/>
              </w:rPr>
              <w:t>Weker</w:t>
            </w:r>
            <w:proofErr w:type="spellEnd"/>
            <w:r w:rsidRPr="00C85E8F">
              <w:rPr>
                <w:color w:val="000000"/>
                <w:sz w:val="22"/>
                <w:szCs w:val="22"/>
              </w:rPr>
              <w:t>; Wydawnictwo Help Med., Kraków 2008</w:t>
            </w:r>
          </w:p>
        </w:tc>
      </w:tr>
      <w:tr w:rsidR="00C85E8F" w:rsidRPr="00C85E8F" w:rsidTr="00D93B16">
        <w:tc>
          <w:tcPr>
            <w:tcW w:w="1668" w:type="dxa"/>
            <w:tcBorders>
              <w:top w:val="single" w:sz="12" w:space="0" w:color="auto"/>
            </w:tcBorders>
          </w:tcPr>
          <w:p w:rsidR="00C85E8F" w:rsidRPr="00C85E8F" w:rsidRDefault="00C85E8F" w:rsidP="00C85E8F">
            <w:pPr>
              <w:spacing w:before="240"/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>Przedmiotowe efekty kształcenia</w:t>
            </w:r>
          </w:p>
        </w:tc>
        <w:tc>
          <w:tcPr>
            <w:tcW w:w="6662" w:type="dxa"/>
            <w:gridSpan w:val="6"/>
            <w:tcBorders>
              <w:top w:val="single" w:sz="12" w:space="0" w:color="auto"/>
            </w:tcBorders>
          </w:tcPr>
          <w:p w:rsidR="00C85E8F" w:rsidRPr="00C85E8F" w:rsidRDefault="00C85E8F" w:rsidP="00C85E8F">
            <w:pPr>
              <w:rPr>
                <w:b/>
                <w:i/>
                <w:sz w:val="22"/>
              </w:rPr>
            </w:pPr>
          </w:p>
          <w:p w:rsidR="00C85E8F" w:rsidRPr="00C85E8F" w:rsidRDefault="00C85E8F" w:rsidP="00C85E8F">
            <w:pPr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 xml:space="preserve">W sumie od 4 do 8 efektów kształcenia podanych w kolejności: wiedza-umiejętności-kompetencje. </w:t>
            </w:r>
          </w:p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Każdy efekt kształcenia musi być weryfikowalny (w odniesieniu do treści programowych)</w:t>
            </w:r>
          </w:p>
        </w:tc>
        <w:tc>
          <w:tcPr>
            <w:tcW w:w="2324" w:type="dxa"/>
            <w:gridSpan w:val="4"/>
            <w:tcBorders>
              <w:top w:val="single" w:sz="12" w:space="0" w:color="auto"/>
            </w:tcBorders>
          </w:tcPr>
          <w:p w:rsidR="00C85E8F" w:rsidRPr="00C85E8F" w:rsidRDefault="00C85E8F" w:rsidP="00C85E8F">
            <w:pPr>
              <w:rPr>
                <w:b/>
                <w:i/>
                <w:sz w:val="22"/>
              </w:rPr>
            </w:pPr>
          </w:p>
          <w:p w:rsidR="00C85E8F" w:rsidRPr="00C85E8F" w:rsidRDefault="00C85E8F" w:rsidP="00C85E8F">
            <w:pPr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 xml:space="preserve">Odniesienie do </w:t>
            </w:r>
          </w:p>
          <w:p w:rsidR="00C85E8F" w:rsidRPr="00C85E8F" w:rsidRDefault="00C85E8F" w:rsidP="00C85E8F">
            <w:pPr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>kierunkowych efektów kształcenia</w:t>
            </w:r>
          </w:p>
          <w:p w:rsidR="00C85E8F" w:rsidRPr="00C85E8F" w:rsidRDefault="00C85E8F" w:rsidP="00C85E8F">
            <w:pPr>
              <w:rPr>
                <w:sz w:val="22"/>
              </w:rPr>
            </w:pPr>
          </w:p>
        </w:tc>
      </w:tr>
      <w:tr w:rsidR="00C85E8F" w:rsidRPr="00C85E8F" w:rsidTr="00D93B16">
        <w:tc>
          <w:tcPr>
            <w:tcW w:w="106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85E8F">
              <w:rPr>
                <w:rFonts w:eastAsia="Calibri"/>
                <w:b/>
                <w:sz w:val="22"/>
                <w:szCs w:val="22"/>
                <w:lang w:eastAsia="en-US"/>
              </w:rPr>
              <w:t>WIEDZA</w:t>
            </w:r>
          </w:p>
        </w:tc>
      </w:tr>
      <w:tr w:rsidR="00C85E8F" w:rsidRPr="00C85E8F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Pr="00C85E8F" w:rsidRDefault="00C85E8F" w:rsidP="00C85E8F">
            <w:pPr>
              <w:jc w:val="center"/>
            </w:pPr>
            <w:r w:rsidRPr="00C85E8F">
              <w:rPr>
                <w:sz w:val="22"/>
              </w:rPr>
              <w:t>P-W01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85E8F">
              <w:rPr>
                <w:rFonts w:eastAsia="Calibri"/>
                <w:color w:val="000000"/>
                <w:sz w:val="22"/>
                <w:szCs w:val="22"/>
                <w:lang w:eastAsia="en-US"/>
              </w:rPr>
              <w:t>Wykazuje znajomość zmian organicznych, czynnościowych i metabolicznych zachodzących w ustroju pod wpływem choroby oraz wynikających z jej przebiegu zaburzeń odżywiania.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tabs>
                <w:tab w:val="left" w:pos="5670"/>
              </w:tabs>
              <w:spacing w:after="120"/>
              <w:jc w:val="center"/>
            </w:pPr>
            <w:r w:rsidRPr="00C85E8F">
              <w:rPr>
                <w:sz w:val="22"/>
              </w:rPr>
              <w:t>K-W38</w:t>
            </w:r>
          </w:p>
        </w:tc>
      </w:tr>
      <w:tr w:rsidR="00C85E8F" w:rsidRPr="00C85E8F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Pr="00C85E8F" w:rsidRDefault="00C85E8F" w:rsidP="00C85E8F">
            <w:pPr>
              <w:jc w:val="center"/>
            </w:pPr>
            <w:r w:rsidRPr="00C85E8F">
              <w:rPr>
                <w:sz w:val="22"/>
              </w:rPr>
              <w:t>P-W02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5E8F">
              <w:rPr>
                <w:sz w:val="22"/>
                <w:szCs w:val="22"/>
              </w:rPr>
              <w:t xml:space="preserve">Potrafi analizować i wyjaśnić związki pomiędzy żywieniem a wskaźnikami stanu zdrowia, czynnikami ryzyka rozwoju chorób </w:t>
            </w:r>
            <w:proofErr w:type="spellStart"/>
            <w:r w:rsidRPr="00C85E8F">
              <w:rPr>
                <w:sz w:val="22"/>
                <w:szCs w:val="22"/>
              </w:rPr>
              <w:t>dietozaleznych</w:t>
            </w:r>
            <w:proofErr w:type="spellEnd"/>
            <w:r w:rsidRPr="00C85E8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tabs>
                <w:tab w:val="left" w:pos="5670"/>
              </w:tabs>
              <w:spacing w:after="120"/>
              <w:jc w:val="center"/>
            </w:pPr>
            <w:r w:rsidRPr="00C85E8F">
              <w:rPr>
                <w:sz w:val="22"/>
              </w:rPr>
              <w:t>K-W39</w:t>
            </w:r>
          </w:p>
        </w:tc>
      </w:tr>
      <w:tr w:rsidR="00C85E8F" w:rsidRPr="00C85E8F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Pr="00C85E8F" w:rsidRDefault="00C85E8F" w:rsidP="00C85E8F">
            <w:pPr>
              <w:jc w:val="center"/>
            </w:pPr>
            <w:r w:rsidRPr="00C85E8F">
              <w:rPr>
                <w:sz w:val="22"/>
              </w:rPr>
              <w:t>P-W03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5E8F">
              <w:rPr>
                <w:sz w:val="22"/>
                <w:szCs w:val="22"/>
              </w:rPr>
              <w:t>Zna żywieniowe czynniki ryzyka otyłości, cukrzycy, osteoporozy, anemii, chorób układu krążenia, chorób zapalnych jelit i chorób nowotworowych.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tabs>
                <w:tab w:val="left" w:pos="5670"/>
              </w:tabs>
              <w:spacing w:after="120"/>
              <w:jc w:val="center"/>
            </w:pPr>
            <w:r w:rsidRPr="00C85E8F">
              <w:rPr>
                <w:sz w:val="22"/>
              </w:rPr>
              <w:t>K-W40</w:t>
            </w:r>
          </w:p>
        </w:tc>
      </w:tr>
      <w:tr w:rsidR="00C85E8F" w:rsidRPr="00C85E8F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Pr="00C85E8F" w:rsidRDefault="00C85E8F" w:rsidP="00C85E8F">
            <w:pPr>
              <w:jc w:val="center"/>
            </w:pPr>
            <w:r w:rsidRPr="00C85E8F">
              <w:rPr>
                <w:sz w:val="22"/>
              </w:rPr>
              <w:t>P-W04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85E8F">
              <w:rPr>
                <w:color w:val="000000"/>
                <w:sz w:val="22"/>
                <w:szCs w:val="22"/>
              </w:rPr>
              <w:t xml:space="preserve">Zna i potrafi wprowadzać aktualnie rekomendowane zasady </w:t>
            </w:r>
            <w:proofErr w:type="spellStart"/>
            <w:r w:rsidRPr="00C85E8F">
              <w:rPr>
                <w:color w:val="000000"/>
                <w:sz w:val="22"/>
                <w:szCs w:val="22"/>
              </w:rPr>
              <w:t>dietoterapii</w:t>
            </w:r>
            <w:proofErr w:type="spellEnd"/>
          </w:p>
          <w:p w:rsidR="00C85E8F" w:rsidRPr="00C85E8F" w:rsidRDefault="00C85E8F" w:rsidP="00C85E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85E8F">
              <w:rPr>
                <w:color w:val="000000"/>
                <w:sz w:val="22"/>
                <w:szCs w:val="22"/>
              </w:rPr>
              <w:t>w schorzeniach przewodu pokarmowego, układu krążenia, chorobach metabolicznych, chorobach neurologicznych, chorobach nerek, chorobach nowotworowych.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tabs>
                <w:tab w:val="left" w:pos="5670"/>
              </w:tabs>
              <w:spacing w:after="120"/>
              <w:jc w:val="center"/>
            </w:pPr>
            <w:r w:rsidRPr="00C85E8F">
              <w:rPr>
                <w:sz w:val="22"/>
              </w:rPr>
              <w:t>K-W41</w:t>
            </w:r>
          </w:p>
        </w:tc>
      </w:tr>
      <w:tr w:rsidR="00C85E8F" w:rsidRPr="00C85E8F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Pr="00C85E8F" w:rsidRDefault="00C85E8F" w:rsidP="00C85E8F">
            <w:pPr>
              <w:jc w:val="center"/>
              <w:rPr>
                <w:color w:val="FF0000"/>
              </w:rPr>
            </w:pPr>
            <w:r w:rsidRPr="00C85E8F">
              <w:rPr>
                <w:sz w:val="22"/>
              </w:rPr>
              <w:t>P-W05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85E8F">
              <w:rPr>
                <w:color w:val="000000"/>
                <w:sz w:val="22"/>
                <w:szCs w:val="22"/>
              </w:rPr>
              <w:t>Zna zasady i celowość stosowania diet eliminacyjnych.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tabs>
                <w:tab w:val="left" w:pos="5670"/>
              </w:tabs>
              <w:spacing w:after="120"/>
              <w:jc w:val="center"/>
            </w:pPr>
            <w:r w:rsidRPr="00C85E8F">
              <w:rPr>
                <w:sz w:val="22"/>
              </w:rPr>
              <w:t>K-W42</w:t>
            </w:r>
          </w:p>
        </w:tc>
      </w:tr>
      <w:tr w:rsidR="00C85E8F" w:rsidRPr="00C85E8F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Pr="00C85E8F" w:rsidRDefault="00C85E8F" w:rsidP="00C85E8F">
            <w:pPr>
              <w:jc w:val="center"/>
            </w:pPr>
            <w:r w:rsidRPr="00C85E8F">
              <w:rPr>
                <w:sz w:val="22"/>
              </w:rPr>
              <w:t>P-W06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85E8F">
              <w:rPr>
                <w:color w:val="000000"/>
                <w:sz w:val="22"/>
                <w:szCs w:val="22"/>
              </w:rPr>
              <w:t>Posiada wiedzę z zakresu popularnych diet niekonwencjonalnych.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tabs>
                <w:tab w:val="left" w:pos="5670"/>
              </w:tabs>
              <w:spacing w:after="120"/>
              <w:jc w:val="center"/>
            </w:pPr>
            <w:r w:rsidRPr="00C85E8F">
              <w:rPr>
                <w:sz w:val="22"/>
              </w:rPr>
              <w:t>K-W43</w:t>
            </w:r>
          </w:p>
        </w:tc>
      </w:tr>
      <w:tr w:rsidR="00C85E8F" w:rsidRPr="00C85E8F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Pr="00C85E8F" w:rsidRDefault="00C85E8F" w:rsidP="00C85E8F">
            <w:pPr>
              <w:jc w:val="center"/>
            </w:pPr>
            <w:r w:rsidRPr="00C85E8F">
              <w:rPr>
                <w:sz w:val="22"/>
              </w:rPr>
              <w:lastRenderedPageBreak/>
              <w:t>P-W07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85E8F">
              <w:rPr>
                <w:color w:val="000000"/>
                <w:sz w:val="22"/>
                <w:szCs w:val="22"/>
              </w:rPr>
              <w:t xml:space="preserve">Potrafi rozpoznać rodzaj niedożywienia oraz wdrożyć odpowiednie leczenie żywieniowe. Zna zasady zapobieganie </w:t>
            </w:r>
            <w:proofErr w:type="spellStart"/>
            <w:r w:rsidRPr="00C85E8F">
              <w:rPr>
                <w:color w:val="000000"/>
                <w:sz w:val="22"/>
                <w:szCs w:val="22"/>
              </w:rPr>
              <w:t>refeeding</w:t>
            </w:r>
            <w:proofErr w:type="spellEnd"/>
            <w:r w:rsidRPr="00C85E8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5E8F">
              <w:rPr>
                <w:color w:val="000000"/>
                <w:sz w:val="22"/>
                <w:szCs w:val="22"/>
              </w:rPr>
              <w:t>syndrome</w:t>
            </w:r>
            <w:proofErr w:type="spellEnd"/>
            <w:r w:rsidRPr="00C85E8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tabs>
                <w:tab w:val="left" w:pos="5670"/>
              </w:tabs>
              <w:spacing w:after="120"/>
              <w:jc w:val="center"/>
            </w:pPr>
            <w:r w:rsidRPr="00C85E8F">
              <w:rPr>
                <w:sz w:val="22"/>
              </w:rPr>
              <w:t>K-W44</w:t>
            </w:r>
          </w:p>
        </w:tc>
      </w:tr>
      <w:tr w:rsidR="00C85E8F" w:rsidRPr="00C85E8F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85E8F" w:rsidRPr="00C85E8F" w:rsidTr="00D93B16">
        <w:tc>
          <w:tcPr>
            <w:tcW w:w="106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85E8F">
              <w:rPr>
                <w:b/>
                <w:sz w:val="22"/>
                <w:szCs w:val="22"/>
              </w:rPr>
              <w:t>UMIEJĘTNOŚCI</w:t>
            </w:r>
          </w:p>
        </w:tc>
      </w:tr>
      <w:tr w:rsidR="00C85E8F" w:rsidRPr="00C85E8F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Pr="00C85E8F" w:rsidRDefault="00C85E8F" w:rsidP="00C85E8F">
            <w:pPr>
              <w:jc w:val="center"/>
            </w:pPr>
            <w:r w:rsidRPr="00C85E8F">
              <w:rPr>
                <w:sz w:val="22"/>
              </w:rPr>
              <w:t>P-U01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85E8F">
              <w:rPr>
                <w:color w:val="000000"/>
                <w:sz w:val="22"/>
                <w:szCs w:val="22"/>
              </w:rPr>
              <w:t xml:space="preserve">Potrafi zaplanować i poprowadzić edukację żywieniową w zakresie </w:t>
            </w:r>
            <w:proofErr w:type="spellStart"/>
            <w:r w:rsidRPr="00C85E8F">
              <w:rPr>
                <w:color w:val="000000"/>
                <w:sz w:val="22"/>
                <w:szCs w:val="22"/>
              </w:rPr>
              <w:t>dietoterapii</w:t>
            </w:r>
            <w:proofErr w:type="spellEnd"/>
            <w:r w:rsidRPr="00C85E8F">
              <w:rPr>
                <w:color w:val="000000"/>
                <w:sz w:val="22"/>
                <w:szCs w:val="22"/>
              </w:rPr>
              <w:t>. Potrafi opracować instrukcje dla personelu realizującego opiekę żywieniową.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E8F">
              <w:rPr>
                <w:sz w:val="22"/>
                <w:szCs w:val="22"/>
              </w:rPr>
              <w:t>K-U40</w:t>
            </w:r>
          </w:p>
        </w:tc>
      </w:tr>
      <w:tr w:rsidR="00C85E8F" w:rsidRPr="00C85E8F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Pr="00C85E8F" w:rsidRDefault="00C85E8F" w:rsidP="00C85E8F">
            <w:pPr>
              <w:jc w:val="center"/>
            </w:pPr>
            <w:r w:rsidRPr="00C85E8F">
              <w:rPr>
                <w:sz w:val="22"/>
              </w:rPr>
              <w:t>P-U02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85E8F">
              <w:rPr>
                <w:color w:val="000000"/>
                <w:sz w:val="22"/>
                <w:szCs w:val="22"/>
              </w:rPr>
              <w:t xml:space="preserve">Potrafi określić ryzyko niedożywienia i podjąć odpowiednie działania zapobiegawcze </w:t>
            </w:r>
            <w:proofErr w:type="spellStart"/>
            <w:r w:rsidRPr="00C85E8F">
              <w:rPr>
                <w:color w:val="000000"/>
                <w:sz w:val="22"/>
                <w:szCs w:val="22"/>
              </w:rPr>
              <w:t>refeeding</w:t>
            </w:r>
            <w:proofErr w:type="spellEnd"/>
            <w:r w:rsidRPr="00C85E8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5E8F">
              <w:rPr>
                <w:color w:val="000000"/>
                <w:sz w:val="22"/>
                <w:szCs w:val="22"/>
              </w:rPr>
              <w:t>syndrome</w:t>
            </w:r>
            <w:proofErr w:type="spellEnd"/>
            <w:r w:rsidRPr="00C85E8F">
              <w:rPr>
                <w:color w:val="000000"/>
                <w:sz w:val="22"/>
                <w:szCs w:val="22"/>
              </w:rPr>
              <w:t>.</w:t>
            </w:r>
          </w:p>
          <w:p w:rsidR="00C85E8F" w:rsidRPr="00C85E8F" w:rsidRDefault="00C85E8F" w:rsidP="00C85E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E8F">
              <w:rPr>
                <w:sz w:val="22"/>
                <w:szCs w:val="22"/>
              </w:rPr>
              <w:t>K-U41</w:t>
            </w:r>
          </w:p>
        </w:tc>
      </w:tr>
      <w:tr w:rsidR="00C85E8F" w:rsidRPr="00C85E8F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Pr="00C85E8F" w:rsidRDefault="00C85E8F" w:rsidP="00C85E8F">
            <w:pPr>
              <w:jc w:val="center"/>
            </w:pPr>
            <w:r w:rsidRPr="00C85E8F">
              <w:rPr>
                <w:sz w:val="22"/>
              </w:rPr>
              <w:t>P-U03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85E8F">
              <w:rPr>
                <w:color w:val="000000"/>
                <w:sz w:val="22"/>
                <w:szCs w:val="22"/>
              </w:rPr>
              <w:t>Umie wprowadzać odpowiednie zalecenia żywieniowe w alergiach pokarmowych.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E8F">
              <w:rPr>
                <w:sz w:val="22"/>
                <w:szCs w:val="22"/>
              </w:rPr>
              <w:t>K-U42</w:t>
            </w:r>
          </w:p>
        </w:tc>
      </w:tr>
      <w:tr w:rsidR="00C85E8F" w:rsidRPr="00C85E8F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Pr="00C85E8F" w:rsidRDefault="00C85E8F" w:rsidP="00C85E8F">
            <w:pPr>
              <w:jc w:val="center"/>
            </w:pPr>
            <w:r w:rsidRPr="00C85E8F">
              <w:rPr>
                <w:sz w:val="22"/>
              </w:rPr>
              <w:t>P-U04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85E8F">
              <w:rPr>
                <w:color w:val="000000"/>
                <w:sz w:val="22"/>
                <w:szCs w:val="22"/>
              </w:rPr>
              <w:t>Potrafi ocenić wpływ diet niekonwencjonalnych na stan zdrowia człowieka.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E8F">
              <w:rPr>
                <w:sz w:val="22"/>
                <w:szCs w:val="22"/>
              </w:rPr>
              <w:t>K-U43</w:t>
            </w:r>
          </w:p>
        </w:tc>
      </w:tr>
      <w:tr w:rsidR="00C85E8F" w:rsidRPr="00C85E8F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Pr="00C85E8F" w:rsidRDefault="00C85E8F" w:rsidP="00C85E8F">
            <w:pPr>
              <w:jc w:val="center"/>
            </w:pPr>
            <w:r w:rsidRPr="00C85E8F">
              <w:rPr>
                <w:sz w:val="22"/>
              </w:rPr>
              <w:t>P-U05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85E8F">
              <w:rPr>
                <w:color w:val="000000"/>
                <w:sz w:val="22"/>
                <w:szCs w:val="22"/>
              </w:rPr>
              <w:t xml:space="preserve">Umie wdrożyć odpowiednie zalecenia żywieniowe mające na celu zapobieganie chorobom </w:t>
            </w:r>
            <w:proofErr w:type="spellStart"/>
            <w:r w:rsidRPr="00C85E8F">
              <w:rPr>
                <w:color w:val="000000"/>
                <w:sz w:val="22"/>
                <w:szCs w:val="22"/>
              </w:rPr>
              <w:t>dietozależnym</w:t>
            </w:r>
            <w:proofErr w:type="spellEnd"/>
            <w:r w:rsidRPr="00C85E8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E8F">
              <w:rPr>
                <w:sz w:val="22"/>
                <w:szCs w:val="22"/>
              </w:rPr>
              <w:t>K-U44</w:t>
            </w:r>
          </w:p>
        </w:tc>
      </w:tr>
      <w:tr w:rsidR="00C85E8F" w:rsidRPr="00C85E8F" w:rsidTr="00D93B16">
        <w:tc>
          <w:tcPr>
            <w:tcW w:w="106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85E8F">
              <w:rPr>
                <w:b/>
                <w:sz w:val="22"/>
                <w:szCs w:val="22"/>
              </w:rPr>
              <w:t>KOMPETENCJE</w:t>
            </w:r>
          </w:p>
        </w:tc>
      </w:tr>
      <w:tr w:rsidR="00C85E8F" w:rsidRPr="00C85E8F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Pr="00C85E8F" w:rsidRDefault="00C85E8F" w:rsidP="00C85E8F">
            <w:pPr>
              <w:jc w:val="center"/>
            </w:pPr>
            <w:r w:rsidRPr="00C85E8F">
              <w:rPr>
                <w:sz w:val="22"/>
              </w:rPr>
              <w:t>P-K01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85E8F">
              <w:rPr>
                <w:color w:val="000000"/>
                <w:sz w:val="22"/>
                <w:szCs w:val="22"/>
              </w:rPr>
              <w:t>Posiada świadomość ograniczeń swojej wiedzy i umiejętności. Wie kiedy skorzystać z porady odpowiedniego specjalisty.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E8F">
              <w:rPr>
                <w:sz w:val="22"/>
                <w:szCs w:val="22"/>
              </w:rPr>
              <w:t>K-K01</w:t>
            </w:r>
          </w:p>
        </w:tc>
      </w:tr>
      <w:tr w:rsidR="00C85E8F" w:rsidRPr="00C85E8F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Pr="00C85E8F" w:rsidRDefault="00C85E8F" w:rsidP="00C85E8F">
            <w:pPr>
              <w:jc w:val="center"/>
            </w:pPr>
            <w:r w:rsidRPr="00C85E8F">
              <w:rPr>
                <w:sz w:val="22"/>
              </w:rPr>
              <w:t>P-K02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85E8F">
              <w:rPr>
                <w:color w:val="000000"/>
                <w:sz w:val="22"/>
                <w:szCs w:val="22"/>
              </w:rPr>
              <w:t>Kontynuuje naukę przez całe życie zawodowe w celu stałego uaktualniania wiedzy i umiejętności zawodowych.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E8F">
              <w:rPr>
                <w:sz w:val="22"/>
                <w:szCs w:val="22"/>
              </w:rPr>
              <w:t>K-K02</w:t>
            </w:r>
          </w:p>
        </w:tc>
      </w:tr>
      <w:tr w:rsidR="00C85E8F" w:rsidRPr="00C85E8F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Pr="00C85E8F" w:rsidRDefault="00C85E8F" w:rsidP="00C85E8F">
            <w:pPr>
              <w:jc w:val="center"/>
            </w:pPr>
            <w:r w:rsidRPr="00C85E8F">
              <w:rPr>
                <w:sz w:val="22"/>
              </w:rPr>
              <w:t>P-K03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85E8F">
              <w:rPr>
                <w:color w:val="000000"/>
                <w:sz w:val="22"/>
                <w:szCs w:val="22"/>
              </w:rPr>
              <w:t>Przestrzega tajemnicy zawodowej. Przestrzega praw pacjenta, w tym prawa do rzetelnej informacji na temat proponowanego postępowania żywieniowego.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E8F">
              <w:rPr>
                <w:sz w:val="22"/>
                <w:szCs w:val="22"/>
              </w:rPr>
              <w:t>K-K04</w:t>
            </w:r>
          </w:p>
        </w:tc>
      </w:tr>
      <w:tr w:rsidR="00C85E8F" w:rsidRPr="00C85E8F" w:rsidTr="00D93B16">
        <w:tc>
          <w:tcPr>
            <w:tcW w:w="1668" w:type="dxa"/>
            <w:vMerge w:val="restart"/>
          </w:tcPr>
          <w:p w:rsidR="00C85E8F" w:rsidRPr="00C85E8F" w:rsidRDefault="00C85E8F" w:rsidP="00C85E8F">
            <w:pPr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>Bilans nakładu pracy słuchacza</w:t>
            </w:r>
          </w:p>
        </w:tc>
        <w:tc>
          <w:tcPr>
            <w:tcW w:w="6662" w:type="dxa"/>
            <w:gridSpan w:val="6"/>
          </w:tcPr>
          <w:p w:rsidR="00C85E8F" w:rsidRPr="00C85E8F" w:rsidRDefault="00C85E8F" w:rsidP="00C85E8F">
            <w:pPr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>Godziny kontaktowe z nauczycielem akademickim:</w:t>
            </w:r>
          </w:p>
        </w:tc>
        <w:tc>
          <w:tcPr>
            <w:tcW w:w="1276" w:type="dxa"/>
            <w:gridSpan w:val="3"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</w:tr>
      <w:tr w:rsidR="00C85E8F" w:rsidRPr="00C85E8F" w:rsidTr="00D93B16">
        <w:tc>
          <w:tcPr>
            <w:tcW w:w="1668" w:type="dxa"/>
            <w:vMerge/>
          </w:tcPr>
          <w:p w:rsidR="00C85E8F" w:rsidRPr="00C85E8F" w:rsidRDefault="00C85E8F" w:rsidP="00C85E8F">
            <w:pPr>
              <w:rPr>
                <w:b/>
                <w:i/>
                <w:sz w:val="22"/>
              </w:rPr>
            </w:pPr>
          </w:p>
        </w:tc>
        <w:tc>
          <w:tcPr>
            <w:tcW w:w="6662" w:type="dxa"/>
            <w:gridSpan w:val="6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udział w wykładach</w:t>
            </w:r>
          </w:p>
        </w:tc>
        <w:tc>
          <w:tcPr>
            <w:tcW w:w="1276" w:type="dxa"/>
            <w:gridSpan w:val="3"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10 godz.</w:t>
            </w:r>
          </w:p>
        </w:tc>
      </w:tr>
      <w:tr w:rsidR="00C85E8F" w:rsidRPr="00C85E8F" w:rsidTr="00D93B16">
        <w:tc>
          <w:tcPr>
            <w:tcW w:w="1668" w:type="dxa"/>
            <w:vMerge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udział w seminariach</w:t>
            </w:r>
          </w:p>
        </w:tc>
        <w:tc>
          <w:tcPr>
            <w:tcW w:w="1276" w:type="dxa"/>
            <w:gridSpan w:val="3"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10 godz.</w:t>
            </w:r>
          </w:p>
        </w:tc>
      </w:tr>
      <w:tr w:rsidR="00C85E8F" w:rsidRPr="00C85E8F" w:rsidTr="00D93B16">
        <w:tc>
          <w:tcPr>
            <w:tcW w:w="1668" w:type="dxa"/>
            <w:vMerge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C85E8F" w:rsidRPr="00C85E8F" w:rsidRDefault="00C85E8F" w:rsidP="00C85E8F">
            <w:pPr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>Samodzielna praca słuchacza (przykładowa forma pracy słuchacza)</w:t>
            </w:r>
          </w:p>
        </w:tc>
        <w:tc>
          <w:tcPr>
            <w:tcW w:w="1276" w:type="dxa"/>
            <w:gridSpan w:val="3"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</w:tr>
      <w:tr w:rsidR="00C85E8F" w:rsidRPr="00C85E8F" w:rsidTr="00D93B16">
        <w:tc>
          <w:tcPr>
            <w:tcW w:w="1668" w:type="dxa"/>
            <w:vMerge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przygotowanie do egzaminu</w:t>
            </w:r>
          </w:p>
        </w:tc>
        <w:tc>
          <w:tcPr>
            <w:tcW w:w="1276" w:type="dxa"/>
            <w:gridSpan w:val="3"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80 godz.</w:t>
            </w:r>
          </w:p>
        </w:tc>
      </w:tr>
      <w:tr w:rsidR="00C85E8F" w:rsidRPr="00C85E8F" w:rsidTr="00D93B16">
        <w:tc>
          <w:tcPr>
            <w:tcW w:w="1668" w:type="dxa"/>
            <w:vMerge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1276" w:type="dxa"/>
            <w:gridSpan w:val="3"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</w:tr>
      <w:tr w:rsidR="00C85E8F" w:rsidRPr="00C85E8F" w:rsidTr="00D93B16">
        <w:tc>
          <w:tcPr>
            <w:tcW w:w="1668" w:type="dxa"/>
            <w:vMerge/>
            <w:tcBorders>
              <w:bottom w:val="single" w:sz="18" w:space="0" w:color="auto"/>
            </w:tcBorders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  <w:tcBorders>
              <w:bottom w:val="single" w:sz="18" w:space="0" w:color="auto"/>
            </w:tcBorders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1276" w:type="dxa"/>
            <w:gridSpan w:val="3"/>
            <w:tcBorders>
              <w:bottom w:val="single" w:sz="18" w:space="0" w:color="auto"/>
            </w:tcBorders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RAZEM</w:t>
            </w:r>
          </w:p>
        </w:tc>
        <w:tc>
          <w:tcPr>
            <w:tcW w:w="1048" w:type="dxa"/>
            <w:tcBorders>
              <w:bottom w:val="single" w:sz="18" w:space="0" w:color="auto"/>
            </w:tcBorders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100 godz.</w:t>
            </w:r>
          </w:p>
        </w:tc>
      </w:tr>
      <w:tr w:rsidR="00C85E8F" w:rsidRPr="00C85E8F" w:rsidTr="00D93B16">
        <w:tc>
          <w:tcPr>
            <w:tcW w:w="1668" w:type="dxa"/>
            <w:vMerge w:val="restart"/>
            <w:tcBorders>
              <w:top w:val="single" w:sz="18" w:space="0" w:color="auto"/>
            </w:tcBorders>
          </w:tcPr>
          <w:p w:rsidR="00C85E8F" w:rsidRPr="00C85E8F" w:rsidRDefault="00C85E8F" w:rsidP="00C85E8F">
            <w:pPr>
              <w:rPr>
                <w:b/>
                <w:i/>
                <w:sz w:val="22"/>
              </w:rPr>
            </w:pPr>
          </w:p>
          <w:p w:rsidR="00C85E8F" w:rsidRPr="00C85E8F" w:rsidRDefault="00C85E8F" w:rsidP="00C85E8F">
            <w:pPr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>Wskaźniki ilościowe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</w:tcBorders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 xml:space="preserve">Nakład pracy słuchacza związany z zajęciami wymagającymi bezpośredniego udziału nauczyciela 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</w:tcBorders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1 ECTS</w:t>
            </w:r>
          </w:p>
        </w:tc>
        <w:tc>
          <w:tcPr>
            <w:tcW w:w="1048" w:type="dxa"/>
            <w:tcBorders>
              <w:top w:val="single" w:sz="18" w:space="0" w:color="auto"/>
            </w:tcBorders>
          </w:tcPr>
          <w:p w:rsidR="00C85E8F" w:rsidRPr="00C85E8F" w:rsidRDefault="00C85E8F" w:rsidP="00C85E8F">
            <w:pPr>
              <w:rPr>
                <w:color w:val="FF0000"/>
                <w:sz w:val="22"/>
              </w:rPr>
            </w:pPr>
          </w:p>
        </w:tc>
      </w:tr>
      <w:tr w:rsidR="00C85E8F" w:rsidRPr="00C85E8F" w:rsidTr="00D93B16">
        <w:tc>
          <w:tcPr>
            <w:tcW w:w="1668" w:type="dxa"/>
            <w:vMerge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 xml:space="preserve">Nakład pracy słuchacza  związany z zajęciami o charakterze praktycznym </w:t>
            </w:r>
          </w:p>
        </w:tc>
        <w:tc>
          <w:tcPr>
            <w:tcW w:w="1276" w:type="dxa"/>
            <w:gridSpan w:val="3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3 ECTS</w:t>
            </w:r>
          </w:p>
        </w:tc>
        <w:tc>
          <w:tcPr>
            <w:tcW w:w="1048" w:type="dxa"/>
          </w:tcPr>
          <w:p w:rsidR="00C85E8F" w:rsidRPr="00C85E8F" w:rsidRDefault="00C85E8F" w:rsidP="00C85E8F">
            <w:pPr>
              <w:rPr>
                <w:color w:val="FF0000"/>
                <w:sz w:val="22"/>
              </w:rPr>
            </w:pPr>
          </w:p>
        </w:tc>
      </w:tr>
      <w:tr w:rsidR="00C85E8F" w:rsidRPr="00C85E8F" w:rsidTr="00D93B16">
        <w:trPr>
          <w:trHeight w:val="500"/>
        </w:trPr>
        <w:tc>
          <w:tcPr>
            <w:tcW w:w="1668" w:type="dxa"/>
            <w:vMerge w:val="restart"/>
          </w:tcPr>
          <w:p w:rsidR="00C85E8F" w:rsidRPr="00C85E8F" w:rsidRDefault="00C85E8F" w:rsidP="00C85E8F">
            <w:pPr>
              <w:spacing w:before="120"/>
              <w:jc w:val="center"/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>Nr efektu kształcenia</w:t>
            </w:r>
          </w:p>
        </w:tc>
        <w:tc>
          <w:tcPr>
            <w:tcW w:w="7938" w:type="dxa"/>
            <w:gridSpan w:val="9"/>
          </w:tcPr>
          <w:p w:rsidR="00C85E8F" w:rsidRPr="00C85E8F" w:rsidRDefault="00C85E8F" w:rsidP="00C85E8F">
            <w:pPr>
              <w:spacing w:before="120"/>
              <w:jc w:val="center"/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>Metody weryfikacji efektu kształcenia</w:t>
            </w:r>
          </w:p>
        </w:tc>
        <w:tc>
          <w:tcPr>
            <w:tcW w:w="1048" w:type="dxa"/>
            <w:vMerge w:val="restart"/>
          </w:tcPr>
          <w:p w:rsidR="00C85E8F" w:rsidRPr="00C85E8F" w:rsidRDefault="00C85E8F" w:rsidP="00C85E8F">
            <w:pPr>
              <w:spacing w:before="120"/>
              <w:jc w:val="center"/>
              <w:rPr>
                <w:b/>
                <w:i/>
                <w:color w:val="FF0000"/>
                <w:sz w:val="22"/>
                <w:highlight w:val="yellow"/>
              </w:rPr>
            </w:pPr>
          </w:p>
        </w:tc>
      </w:tr>
      <w:tr w:rsidR="00C85E8F" w:rsidRPr="00C85E8F" w:rsidTr="00D93B16">
        <w:trPr>
          <w:trHeight w:val="739"/>
        </w:trPr>
        <w:tc>
          <w:tcPr>
            <w:tcW w:w="1668" w:type="dxa"/>
            <w:vMerge/>
          </w:tcPr>
          <w:p w:rsidR="00C85E8F" w:rsidRPr="00C85E8F" w:rsidRDefault="00C85E8F" w:rsidP="00C85E8F">
            <w:pPr>
              <w:spacing w:before="120"/>
              <w:jc w:val="center"/>
              <w:rPr>
                <w:b/>
                <w:i/>
                <w:sz w:val="22"/>
              </w:rPr>
            </w:pPr>
          </w:p>
        </w:tc>
        <w:tc>
          <w:tcPr>
            <w:tcW w:w="4677" w:type="dxa"/>
            <w:gridSpan w:val="4"/>
          </w:tcPr>
          <w:p w:rsidR="00C85E8F" w:rsidRPr="00C85E8F" w:rsidRDefault="00C85E8F" w:rsidP="00C85E8F">
            <w:pPr>
              <w:spacing w:before="120"/>
              <w:jc w:val="center"/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>Formujące</w:t>
            </w:r>
          </w:p>
        </w:tc>
        <w:tc>
          <w:tcPr>
            <w:tcW w:w="3261" w:type="dxa"/>
            <w:gridSpan w:val="5"/>
          </w:tcPr>
          <w:p w:rsidR="00C85E8F" w:rsidRPr="00C85E8F" w:rsidRDefault="00C85E8F" w:rsidP="00C85E8F">
            <w:pPr>
              <w:spacing w:before="120"/>
              <w:jc w:val="center"/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>Podsumowujące</w:t>
            </w:r>
          </w:p>
        </w:tc>
        <w:tc>
          <w:tcPr>
            <w:tcW w:w="1048" w:type="dxa"/>
            <w:vMerge/>
          </w:tcPr>
          <w:p w:rsidR="00C85E8F" w:rsidRPr="00C85E8F" w:rsidRDefault="00C85E8F" w:rsidP="00C85E8F">
            <w:pPr>
              <w:spacing w:before="120"/>
              <w:jc w:val="center"/>
              <w:rPr>
                <w:b/>
                <w:i/>
                <w:color w:val="FF0000"/>
                <w:sz w:val="22"/>
              </w:rPr>
            </w:pPr>
          </w:p>
        </w:tc>
      </w:tr>
      <w:tr w:rsidR="00C85E8F" w:rsidRPr="00C85E8F" w:rsidTr="00D93B16">
        <w:tc>
          <w:tcPr>
            <w:tcW w:w="1668" w:type="dxa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P-W01- P-W07</w:t>
            </w:r>
          </w:p>
        </w:tc>
        <w:tc>
          <w:tcPr>
            <w:tcW w:w="4677" w:type="dxa"/>
            <w:gridSpan w:val="4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obserwacja pracy studenta;</w:t>
            </w:r>
          </w:p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bieżąca informacja zwrotna;</w:t>
            </w:r>
          </w:p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ocena aktywności studenta w czasie zajęć</w:t>
            </w:r>
          </w:p>
        </w:tc>
        <w:tc>
          <w:tcPr>
            <w:tcW w:w="3261" w:type="dxa"/>
            <w:gridSpan w:val="5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test wielokrotnego wyboru /MCQ/</w:t>
            </w:r>
          </w:p>
        </w:tc>
        <w:tc>
          <w:tcPr>
            <w:tcW w:w="1048" w:type="dxa"/>
          </w:tcPr>
          <w:p w:rsidR="00C85E8F" w:rsidRPr="00C85E8F" w:rsidRDefault="00C85E8F" w:rsidP="00C85E8F">
            <w:pPr>
              <w:rPr>
                <w:color w:val="FF0000"/>
                <w:sz w:val="22"/>
                <w:highlight w:val="yellow"/>
              </w:rPr>
            </w:pPr>
          </w:p>
        </w:tc>
      </w:tr>
      <w:tr w:rsidR="00C85E8F" w:rsidRPr="00C85E8F" w:rsidTr="00D93B16">
        <w:tc>
          <w:tcPr>
            <w:tcW w:w="1668" w:type="dxa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lastRenderedPageBreak/>
              <w:t>P-U01-P-U05</w:t>
            </w:r>
          </w:p>
        </w:tc>
        <w:tc>
          <w:tcPr>
            <w:tcW w:w="4677" w:type="dxa"/>
            <w:gridSpan w:val="4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obserwacja pracy studenta;</w:t>
            </w:r>
          </w:p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bieżąca informacja zwrotna;</w:t>
            </w:r>
          </w:p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ocena aktywności studenta w czasie zajęć</w:t>
            </w:r>
          </w:p>
        </w:tc>
        <w:tc>
          <w:tcPr>
            <w:tcW w:w="3261" w:type="dxa"/>
            <w:gridSpan w:val="5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test wielokrotnego wyboru /MCQ/</w:t>
            </w:r>
          </w:p>
        </w:tc>
        <w:tc>
          <w:tcPr>
            <w:tcW w:w="1048" w:type="dxa"/>
          </w:tcPr>
          <w:p w:rsidR="00C85E8F" w:rsidRPr="00C85E8F" w:rsidRDefault="00C85E8F" w:rsidP="00C85E8F">
            <w:pPr>
              <w:rPr>
                <w:color w:val="FF0000"/>
                <w:sz w:val="22"/>
                <w:highlight w:val="yellow"/>
              </w:rPr>
            </w:pPr>
          </w:p>
        </w:tc>
      </w:tr>
      <w:tr w:rsidR="00C85E8F" w:rsidRPr="00C85E8F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P-K01-P-K03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obserwacja pracy studenta;</w:t>
            </w:r>
          </w:p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bieżąca informacja zwrotna;</w:t>
            </w:r>
          </w:p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ocena aktywności studenta w czasie zajęć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test wielokrotnego wyboru /MCQ/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Pr="00C85E8F" w:rsidRDefault="00C85E8F" w:rsidP="00C85E8F">
            <w:pPr>
              <w:rPr>
                <w:color w:val="FF0000"/>
                <w:sz w:val="22"/>
                <w:highlight w:val="yellow"/>
              </w:rPr>
            </w:pPr>
          </w:p>
        </w:tc>
      </w:tr>
      <w:tr w:rsidR="00C85E8F" w:rsidRPr="00C85E8F" w:rsidTr="00D93B16">
        <w:tc>
          <w:tcPr>
            <w:tcW w:w="1668" w:type="dxa"/>
            <w:tcBorders>
              <w:top w:val="single" w:sz="12" w:space="0" w:color="auto"/>
            </w:tcBorders>
          </w:tcPr>
          <w:p w:rsidR="00C85E8F" w:rsidRPr="00C85E8F" w:rsidRDefault="00C85E8F" w:rsidP="00C85E8F">
            <w:pPr>
              <w:spacing w:before="120"/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>Data opracowania programu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</w:tcPr>
          <w:p w:rsidR="00C85E8F" w:rsidRPr="00C85E8F" w:rsidRDefault="00C85E8F" w:rsidP="00C85E8F">
            <w:pPr>
              <w:spacing w:before="120"/>
              <w:jc w:val="center"/>
              <w:rPr>
                <w:sz w:val="22"/>
              </w:rPr>
            </w:pPr>
            <w:r w:rsidRPr="00C85E8F">
              <w:rPr>
                <w:sz w:val="22"/>
              </w:rPr>
              <w:t>02.03.2016</w:t>
            </w:r>
          </w:p>
        </w:tc>
        <w:tc>
          <w:tcPr>
            <w:tcW w:w="3543" w:type="dxa"/>
            <w:gridSpan w:val="3"/>
            <w:tcBorders>
              <w:top w:val="single" w:sz="12" w:space="0" w:color="auto"/>
            </w:tcBorders>
          </w:tcPr>
          <w:p w:rsidR="00C85E8F" w:rsidRPr="00C85E8F" w:rsidRDefault="00C85E8F" w:rsidP="00C85E8F">
            <w:pPr>
              <w:spacing w:before="120"/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>Program opracowała</w:t>
            </w:r>
          </w:p>
        </w:tc>
        <w:tc>
          <w:tcPr>
            <w:tcW w:w="3175" w:type="dxa"/>
            <w:gridSpan w:val="5"/>
            <w:tcBorders>
              <w:top w:val="single" w:sz="12" w:space="0" w:color="auto"/>
            </w:tcBorders>
          </w:tcPr>
          <w:p w:rsidR="00C85E8F" w:rsidRPr="00C85E8F" w:rsidRDefault="00C85E8F" w:rsidP="00C85E8F">
            <w:pPr>
              <w:spacing w:before="120"/>
              <w:rPr>
                <w:sz w:val="22"/>
              </w:rPr>
            </w:pPr>
            <w:r w:rsidRPr="00C85E8F">
              <w:rPr>
                <w:sz w:val="22"/>
              </w:rPr>
              <w:t>dr hab. n. med. Lucyna Ostrowska</w:t>
            </w:r>
          </w:p>
          <w:p w:rsidR="00C85E8F" w:rsidRPr="00C85E8F" w:rsidRDefault="00C85E8F" w:rsidP="00C85E8F">
            <w:pPr>
              <w:spacing w:before="120"/>
              <w:rPr>
                <w:sz w:val="22"/>
              </w:rPr>
            </w:pPr>
            <w:r w:rsidRPr="00C85E8F">
              <w:rPr>
                <w:sz w:val="22"/>
              </w:rPr>
              <w:t>mgr Diana Wasiluk</w:t>
            </w:r>
          </w:p>
          <w:p w:rsidR="00C85E8F" w:rsidRPr="00C85E8F" w:rsidRDefault="00C85E8F" w:rsidP="00C85E8F">
            <w:pPr>
              <w:spacing w:before="120"/>
              <w:rPr>
                <w:sz w:val="22"/>
              </w:rPr>
            </w:pPr>
            <w:r w:rsidRPr="00C85E8F">
              <w:rPr>
                <w:sz w:val="22"/>
              </w:rPr>
              <w:t>mgr Anna Golonko</w:t>
            </w:r>
          </w:p>
        </w:tc>
      </w:tr>
    </w:tbl>
    <w:p w:rsidR="00C85E8F" w:rsidRPr="00C85E8F" w:rsidRDefault="00C85E8F" w:rsidP="00C85E8F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Pr="00C85E8F" w:rsidRDefault="00C85E8F" w:rsidP="00C85E8F">
      <w:pPr>
        <w:jc w:val="center"/>
        <w:rPr>
          <w:b/>
          <w:sz w:val="28"/>
          <w:szCs w:val="28"/>
        </w:rPr>
      </w:pPr>
      <w:r w:rsidRPr="00C85E8F">
        <w:rPr>
          <w:b/>
          <w:sz w:val="28"/>
          <w:szCs w:val="28"/>
        </w:rPr>
        <w:t xml:space="preserve">SYLABUS </w:t>
      </w:r>
    </w:p>
    <w:p w:rsidR="00C85E8F" w:rsidRPr="00C85E8F" w:rsidRDefault="00C85E8F" w:rsidP="00C85E8F">
      <w:pPr>
        <w:jc w:val="center"/>
        <w:rPr>
          <w:b/>
          <w:sz w:val="28"/>
          <w:szCs w:val="28"/>
        </w:rPr>
      </w:pPr>
      <w:r w:rsidRPr="00C85E8F">
        <w:rPr>
          <w:b/>
          <w:sz w:val="28"/>
          <w:szCs w:val="28"/>
        </w:rPr>
        <w:t>na studiach podyplomowych</w:t>
      </w:r>
    </w:p>
    <w:p w:rsidR="00C85E8F" w:rsidRPr="00C85E8F" w:rsidRDefault="00C85E8F" w:rsidP="00C85E8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701"/>
        <w:gridCol w:w="567"/>
        <w:gridCol w:w="567"/>
        <w:gridCol w:w="1559"/>
        <w:gridCol w:w="283"/>
        <w:gridCol w:w="1134"/>
        <w:gridCol w:w="144"/>
        <w:gridCol w:w="707"/>
        <w:gridCol w:w="283"/>
        <w:gridCol w:w="527"/>
        <w:gridCol w:w="466"/>
        <w:gridCol w:w="1050"/>
      </w:tblGrid>
      <w:tr w:rsidR="00C85E8F" w:rsidRPr="00C85E8F" w:rsidTr="00D93B16">
        <w:trPr>
          <w:trHeight w:val="974"/>
        </w:trPr>
        <w:tc>
          <w:tcPr>
            <w:tcW w:w="10656" w:type="dxa"/>
            <w:gridSpan w:val="13"/>
          </w:tcPr>
          <w:p w:rsidR="00C85E8F" w:rsidRPr="00C85E8F" w:rsidRDefault="00C85E8F" w:rsidP="00C85E8F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C85E8F">
              <w:rPr>
                <w:b/>
                <w:sz w:val="28"/>
                <w:szCs w:val="28"/>
              </w:rPr>
              <w:t>Nazwa studiów podyplomowych</w:t>
            </w:r>
          </w:p>
          <w:p w:rsidR="00C85E8F" w:rsidRPr="00C85E8F" w:rsidRDefault="00C85E8F" w:rsidP="00C85E8F">
            <w:pPr>
              <w:spacing w:before="240" w:after="240"/>
              <w:jc w:val="center"/>
              <w:rPr>
                <w:b/>
                <w:color w:val="C0C0C0"/>
                <w:sz w:val="28"/>
                <w:szCs w:val="28"/>
              </w:rPr>
            </w:pPr>
            <w:r w:rsidRPr="00C85E8F">
              <w:rPr>
                <w:b/>
                <w:bCs/>
              </w:rPr>
              <w:t>„</w:t>
            </w:r>
            <w:proofErr w:type="spellStart"/>
            <w:r w:rsidRPr="00C85E8F">
              <w:rPr>
                <w:b/>
                <w:bCs/>
              </w:rPr>
              <w:t>Psychodietetyka</w:t>
            </w:r>
            <w:proofErr w:type="spellEnd"/>
            <w:r w:rsidRPr="00C85E8F">
              <w:rPr>
                <w:b/>
                <w:bCs/>
              </w:rPr>
              <w:t>”</w:t>
            </w:r>
          </w:p>
        </w:tc>
      </w:tr>
      <w:tr w:rsidR="00C85E8F" w:rsidRPr="00C85E8F" w:rsidTr="00D93B16">
        <w:trPr>
          <w:trHeight w:val="848"/>
        </w:trPr>
        <w:tc>
          <w:tcPr>
            <w:tcW w:w="1668" w:type="dxa"/>
          </w:tcPr>
          <w:p w:rsidR="00C85E8F" w:rsidRPr="00C85E8F" w:rsidRDefault="00C85E8F" w:rsidP="00C85E8F">
            <w:pPr>
              <w:rPr>
                <w:b/>
              </w:rPr>
            </w:pPr>
            <w:r w:rsidRPr="00C85E8F">
              <w:rPr>
                <w:b/>
              </w:rPr>
              <w:t xml:space="preserve">Nazwa jednostki prowadzącej </w:t>
            </w:r>
            <w:r w:rsidRPr="00C85E8F">
              <w:rPr>
                <w:b/>
              </w:rPr>
              <w:lastRenderedPageBreak/>
              <w:t xml:space="preserve">studia podyplomowe </w:t>
            </w:r>
          </w:p>
        </w:tc>
        <w:tc>
          <w:tcPr>
            <w:tcW w:w="2835" w:type="dxa"/>
            <w:gridSpan w:val="3"/>
          </w:tcPr>
          <w:p w:rsidR="00C85E8F" w:rsidRPr="00C85E8F" w:rsidRDefault="00C85E8F" w:rsidP="00C85E8F">
            <w:r w:rsidRPr="00C85E8F">
              <w:lastRenderedPageBreak/>
              <w:t xml:space="preserve">Zakład Dietetyki i Żywienia Klinicznego UMB </w:t>
            </w:r>
          </w:p>
        </w:tc>
        <w:tc>
          <w:tcPr>
            <w:tcW w:w="1842" w:type="dxa"/>
            <w:gridSpan w:val="2"/>
          </w:tcPr>
          <w:p w:rsidR="00C85E8F" w:rsidRPr="00C85E8F" w:rsidRDefault="00C85E8F" w:rsidP="00C85E8F">
            <w:pPr>
              <w:rPr>
                <w:b/>
                <w:i/>
              </w:rPr>
            </w:pPr>
            <w:r w:rsidRPr="00C85E8F">
              <w:rPr>
                <w:b/>
                <w:i/>
              </w:rPr>
              <w:t>Forma studiów</w:t>
            </w:r>
          </w:p>
        </w:tc>
        <w:tc>
          <w:tcPr>
            <w:tcW w:w="2268" w:type="dxa"/>
            <w:gridSpan w:val="4"/>
          </w:tcPr>
          <w:p w:rsidR="00C85E8F" w:rsidRPr="00C85E8F" w:rsidRDefault="00C85E8F" w:rsidP="00C85E8F">
            <w:r w:rsidRPr="00C85E8F">
              <w:t xml:space="preserve">niestacjonarne </w:t>
            </w:r>
          </w:p>
        </w:tc>
        <w:tc>
          <w:tcPr>
            <w:tcW w:w="2043" w:type="dxa"/>
            <w:gridSpan w:val="3"/>
          </w:tcPr>
          <w:p w:rsidR="00C85E8F" w:rsidRPr="00C85E8F" w:rsidRDefault="00C85E8F" w:rsidP="00C85E8F"/>
        </w:tc>
      </w:tr>
      <w:tr w:rsidR="00C85E8F" w:rsidRPr="00C85E8F" w:rsidTr="00D93B16">
        <w:trPr>
          <w:trHeight w:val="389"/>
        </w:trPr>
        <w:tc>
          <w:tcPr>
            <w:tcW w:w="1668" w:type="dxa"/>
          </w:tcPr>
          <w:p w:rsidR="00C85E8F" w:rsidRPr="00C85E8F" w:rsidRDefault="00C85E8F" w:rsidP="00C85E8F">
            <w:pPr>
              <w:rPr>
                <w:b/>
                <w:i/>
              </w:rPr>
            </w:pPr>
            <w:r w:rsidRPr="00C85E8F">
              <w:rPr>
                <w:b/>
                <w:i/>
              </w:rPr>
              <w:t>Nazwa przedmiotu</w:t>
            </w:r>
          </w:p>
        </w:tc>
        <w:tc>
          <w:tcPr>
            <w:tcW w:w="2835" w:type="dxa"/>
            <w:gridSpan w:val="3"/>
          </w:tcPr>
          <w:p w:rsidR="00C85E8F" w:rsidRPr="00C85E8F" w:rsidRDefault="00C85E8F" w:rsidP="00C85E8F">
            <w:pPr>
              <w:spacing w:line="360" w:lineRule="auto"/>
            </w:pPr>
            <w:r w:rsidRPr="00C85E8F">
              <w:t>Poradnictwo dietetyczne</w:t>
            </w:r>
          </w:p>
          <w:p w:rsidR="00C85E8F" w:rsidRPr="00C85E8F" w:rsidRDefault="00C85E8F" w:rsidP="00C85E8F">
            <w:pPr>
              <w:rPr>
                <w:b/>
              </w:rPr>
            </w:pPr>
          </w:p>
        </w:tc>
        <w:tc>
          <w:tcPr>
            <w:tcW w:w="2976" w:type="dxa"/>
            <w:gridSpan w:val="3"/>
          </w:tcPr>
          <w:p w:rsidR="00C85E8F" w:rsidRPr="00C85E8F" w:rsidRDefault="00C85E8F" w:rsidP="00C85E8F">
            <w:pPr>
              <w:rPr>
                <w:b/>
                <w:i/>
              </w:rPr>
            </w:pPr>
            <w:r w:rsidRPr="00C85E8F">
              <w:rPr>
                <w:b/>
                <w:i/>
              </w:rPr>
              <w:t>Punkty ECTS</w:t>
            </w:r>
          </w:p>
        </w:tc>
        <w:tc>
          <w:tcPr>
            <w:tcW w:w="3177" w:type="dxa"/>
            <w:gridSpan w:val="6"/>
          </w:tcPr>
          <w:p w:rsidR="00C85E8F" w:rsidRPr="00C85E8F" w:rsidRDefault="00C85E8F" w:rsidP="00C85E8F">
            <w:pPr>
              <w:rPr>
                <w:b/>
              </w:rPr>
            </w:pPr>
            <w:r w:rsidRPr="00C85E8F">
              <w:t>4 (1N; 3BN)</w:t>
            </w:r>
          </w:p>
        </w:tc>
      </w:tr>
      <w:tr w:rsidR="00C85E8F" w:rsidRPr="00C85E8F" w:rsidTr="00D93B16">
        <w:tc>
          <w:tcPr>
            <w:tcW w:w="1668" w:type="dxa"/>
          </w:tcPr>
          <w:p w:rsidR="00C85E8F" w:rsidRPr="00C85E8F" w:rsidRDefault="00C85E8F" w:rsidP="00C85E8F">
            <w:pPr>
              <w:rPr>
                <w:b/>
                <w:i/>
                <w:color w:val="FF0000"/>
              </w:rPr>
            </w:pPr>
          </w:p>
        </w:tc>
        <w:tc>
          <w:tcPr>
            <w:tcW w:w="2835" w:type="dxa"/>
            <w:gridSpan w:val="3"/>
          </w:tcPr>
          <w:p w:rsidR="00C85E8F" w:rsidRPr="00C85E8F" w:rsidRDefault="00C85E8F" w:rsidP="00C85E8F"/>
        </w:tc>
        <w:tc>
          <w:tcPr>
            <w:tcW w:w="2976" w:type="dxa"/>
            <w:gridSpan w:val="3"/>
          </w:tcPr>
          <w:p w:rsidR="00C85E8F" w:rsidRPr="00C85E8F" w:rsidRDefault="00C85E8F" w:rsidP="00C85E8F">
            <w:pPr>
              <w:rPr>
                <w:b/>
                <w:i/>
              </w:rPr>
            </w:pPr>
            <w:r w:rsidRPr="00C85E8F">
              <w:rPr>
                <w:b/>
                <w:i/>
              </w:rPr>
              <w:t xml:space="preserve">Osoba odpowiedzialna </w:t>
            </w:r>
            <w:r w:rsidRPr="00C85E8F">
              <w:rPr>
                <w:i/>
              </w:rPr>
              <w:t xml:space="preserve">                 </w:t>
            </w:r>
          </w:p>
        </w:tc>
        <w:tc>
          <w:tcPr>
            <w:tcW w:w="3177" w:type="dxa"/>
            <w:gridSpan w:val="6"/>
          </w:tcPr>
          <w:p w:rsidR="00C85E8F" w:rsidRPr="00C85E8F" w:rsidRDefault="00C85E8F" w:rsidP="00C85E8F">
            <w:r w:rsidRPr="00C85E8F">
              <w:t xml:space="preserve"> mgr Katarzyna Witczak-Sawczuk,</w:t>
            </w:r>
          </w:p>
          <w:p w:rsidR="00C85E8F" w:rsidRPr="00C85E8F" w:rsidRDefault="00C85E8F" w:rsidP="00C85E8F">
            <w:r w:rsidRPr="00C85E8F">
              <w:t>mgr Marta Jastrzębska-Mierzyńska</w:t>
            </w:r>
          </w:p>
        </w:tc>
      </w:tr>
      <w:tr w:rsidR="00C85E8F" w:rsidRPr="00C85E8F" w:rsidTr="00D93B16">
        <w:tc>
          <w:tcPr>
            <w:tcW w:w="1668" w:type="dxa"/>
            <w:tcBorders>
              <w:bottom w:val="single" w:sz="12" w:space="0" w:color="auto"/>
            </w:tcBorders>
          </w:tcPr>
          <w:p w:rsidR="00C85E8F" w:rsidRPr="00C85E8F" w:rsidRDefault="00C85E8F" w:rsidP="00C85E8F">
            <w:pPr>
              <w:rPr>
                <w:b/>
                <w:i/>
              </w:rPr>
            </w:pPr>
            <w:r w:rsidRPr="00C85E8F">
              <w:rPr>
                <w:b/>
                <w:i/>
              </w:rPr>
              <w:t>Rodzaj przedmiotu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C85E8F" w:rsidRPr="00C85E8F" w:rsidRDefault="00C85E8F" w:rsidP="00C85E8F">
            <w:r w:rsidRPr="00C85E8F">
              <w:t>obowiązkowy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</w:tcPr>
          <w:p w:rsidR="00C85E8F" w:rsidRPr="00C85E8F" w:rsidRDefault="00C85E8F" w:rsidP="00C85E8F"/>
        </w:tc>
        <w:tc>
          <w:tcPr>
            <w:tcW w:w="1559" w:type="dxa"/>
            <w:tcBorders>
              <w:bottom w:val="single" w:sz="12" w:space="0" w:color="auto"/>
            </w:tcBorders>
          </w:tcPr>
          <w:p w:rsidR="00C85E8F" w:rsidRPr="00C85E8F" w:rsidRDefault="00C85E8F" w:rsidP="00C85E8F">
            <w:pPr>
              <w:rPr>
                <w:b/>
                <w:i/>
              </w:rPr>
            </w:pPr>
            <w:r w:rsidRPr="00C85E8F">
              <w:rPr>
                <w:b/>
                <w:i/>
              </w:rPr>
              <w:t>Rodzaj zajęć i liczba godzin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</w:tcPr>
          <w:p w:rsidR="00C85E8F" w:rsidRPr="00C85E8F" w:rsidRDefault="00C85E8F" w:rsidP="00C85E8F">
            <w:r w:rsidRPr="00C85E8F">
              <w:t xml:space="preserve">wykłady – </w:t>
            </w:r>
          </w:p>
          <w:p w:rsidR="00C85E8F" w:rsidRPr="00C85E8F" w:rsidRDefault="00C85E8F" w:rsidP="00C85E8F">
            <w:r w:rsidRPr="00C85E8F">
              <w:t>10 godzin</w:t>
            </w:r>
          </w:p>
        </w:tc>
        <w:tc>
          <w:tcPr>
            <w:tcW w:w="1661" w:type="dxa"/>
            <w:gridSpan w:val="4"/>
            <w:tcBorders>
              <w:bottom w:val="single" w:sz="12" w:space="0" w:color="auto"/>
            </w:tcBorders>
          </w:tcPr>
          <w:p w:rsidR="00C85E8F" w:rsidRPr="00C85E8F" w:rsidRDefault="00C85E8F" w:rsidP="00C85E8F">
            <w:r w:rsidRPr="00C85E8F">
              <w:t xml:space="preserve">ćwiczenia -  </w:t>
            </w:r>
          </w:p>
        </w:tc>
        <w:tc>
          <w:tcPr>
            <w:tcW w:w="1516" w:type="dxa"/>
            <w:gridSpan w:val="2"/>
            <w:tcBorders>
              <w:bottom w:val="single" w:sz="12" w:space="0" w:color="auto"/>
            </w:tcBorders>
          </w:tcPr>
          <w:p w:rsidR="00C85E8F" w:rsidRPr="00C85E8F" w:rsidRDefault="00C85E8F" w:rsidP="00C85E8F">
            <w:r w:rsidRPr="00C85E8F">
              <w:t xml:space="preserve">seminaria – </w:t>
            </w:r>
          </w:p>
          <w:p w:rsidR="00C85E8F" w:rsidRPr="00C85E8F" w:rsidRDefault="00C85E8F" w:rsidP="00C85E8F">
            <w:r w:rsidRPr="00C85E8F">
              <w:t>15  godzin</w:t>
            </w:r>
          </w:p>
        </w:tc>
      </w:tr>
      <w:tr w:rsidR="00C85E8F" w:rsidRPr="00C85E8F" w:rsidTr="00D93B16">
        <w:tc>
          <w:tcPr>
            <w:tcW w:w="1668" w:type="dxa"/>
            <w:tcBorders>
              <w:top w:val="single" w:sz="12" w:space="0" w:color="auto"/>
            </w:tcBorders>
          </w:tcPr>
          <w:p w:rsidR="00C85E8F" w:rsidRPr="00C85E8F" w:rsidRDefault="00C85E8F" w:rsidP="00C85E8F">
            <w:pPr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>Cel kształcenia</w:t>
            </w:r>
          </w:p>
        </w:tc>
        <w:tc>
          <w:tcPr>
            <w:tcW w:w="8988" w:type="dxa"/>
            <w:gridSpan w:val="12"/>
            <w:tcBorders>
              <w:top w:val="single" w:sz="12" w:space="0" w:color="auto"/>
            </w:tcBorders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Celem kształcenia w ramach przedmiotu „Poradnictwo dietetyczne”  jest zdobycie przez studenta wiedzy z zakresu indywidualnej edukacji pacjenta w różnych jednostkach chorobowych, motywacji pacjenta oraz współpracy w zespołach terapeutycznych (lekarz, dietetyk, psycholog).</w:t>
            </w:r>
          </w:p>
        </w:tc>
      </w:tr>
      <w:tr w:rsidR="00C85E8F" w:rsidRPr="00C85E8F" w:rsidTr="00D93B16">
        <w:tc>
          <w:tcPr>
            <w:tcW w:w="1668" w:type="dxa"/>
            <w:tcBorders>
              <w:bottom w:val="single" w:sz="12" w:space="0" w:color="auto"/>
            </w:tcBorders>
          </w:tcPr>
          <w:p w:rsidR="00C85E8F" w:rsidRPr="00C85E8F" w:rsidRDefault="00C85E8F" w:rsidP="00C85E8F">
            <w:pPr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 xml:space="preserve">Treści programowe </w:t>
            </w:r>
          </w:p>
        </w:tc>
        <w:tc>
          <w:tcPr>
            <w:tcW w:w="8988" w:type="dxa"/>
            <w:gridSpan w:val="12"/>
            <w:tcBorders>
              <w:bottom w:val="single" w:sz="12" w:space="0" w:color="auto"/>
            </w:tcBorders>
          </w:tcPr>
          <w:p w:rsidR="00C85E8F" w:rsidRPr="00C85E8F" w:rsidRDefault="00C85E8F" w:rsidP="00C85E8F">
            <w:pPr>
              <w:ind w:left="720"/>
              <w:rPr>
                <w:b/>
                <w:sz w:val="22"/>
              </w:rPr>
            </w:pPr>
            <w:r w:rsidRPr="00C85E8F">
              <w:rPr>
                <w:b/>
                <w:sz w:val="22"/>
              </w:rPr>
              <w:t>Wykłady:</w:t>
            </w:r>
          </w:p>
          <w:p w:rsidR="00C85E8F" w:rsidRPr="00C85E8F" w:rsidRDefault="00C85E8F" w:rsidP="00C85E8F">
            <w:pPr>
              <w:numPr>
                <w:ilvl w:val="0"/>
                <w:numId w:val="32"/>
              </w:numPr>
              <w:rPr>
                <w:sz w:val="22"/>
              </w:rPr>
            </w:pPr>
            <w:r w:rsidRPr="00C85E8F">
              <w:rPr>
                <w:sz w:val="22"/>
              </w:rPr>
              <w:t>Współpraca pacjent – dietetyk: oczekiwania pacjenta. Wywiad z pacjentem.</w:t>
            </w:r>
          </w:p>
          <w:p w:rsidR="00C85E8F" w:rsidRPr="00C85E8F" w:rsidRDefault="00C85E8F" w:rsidP="00C85E8F">
            <w:pPr>
              <w:ind w:left="720"/>
              <w:rPr>
                <w:sz w:val="22"/>
              </w:rPr>
            </w:pPr>
            <w:r w:rsidRPr="00C85E8F">
              <w:rPr>
                <w:sz w:val="22"/>
              </w:rPr>
              <w:t xml:space="preserve">Aktywność fizyczna – jakie informacje powinien otrzymać pacjent w gabinecie dietetycznym. </w:t>
            </w:r>
          </w:p>
          <w:p w:rsidR="00C85E8F" w:rsidRPr="00C85E8F" w:rsidRDefault="00C85E8F" w:rsidP="00C85E8F">
            <w:pPr>
              <w:ind w:left="720"/>
              <w:rPr>
                <w:sz w:val="22"/>
              </w:rPr>
            </w:pPr>
            <w:r w:rsidRPr="00C85E8F">
              <w:rPr>
                <w:sz w:val="22"/>
              </w:rPr>
              <w:t>Fakty i mity żywieniowe – najczęściej zadawane pytania i argumenty za lub przeciw powszechnym teoriom.</w:t>
            </w:r>
          </w:p>
          <w:p w:rsidR="00C85E8F" w:rsidRPr="00C85E8F" w:rsidRDefault="00C85E8F" w:rsidP="00C85E8F">
            <w:pPr>
              <w:numPr>
                <w:ilvl w:val="0"/>
                <w:numId w:val="32"/>
              </w:numPr>
              <w:rPr>
                <w:sz w:val="22"/>
              </w:rPr>
            </w:pPr>
            <w:r w:rsidRPr="00C85E8F">
              <w:rPr>
                <w:sz w:val="22"/>
              </w:rPr>
              <w:t>Zespół metaboliczny u dorosłych. Analiza przyczyn parametrów biochemicznych.</w:t>
            </w:r>
          </w:p>
          <w:p w:rsidR="00C85E8F" w:rsidRPr="00C85E8F" w:rsidRDefault="00C85E8F" w:rsidP="00C85E8F">
            <w:pPr>
              <w:numPr>
                <w:ilvl w:val="0"/>
                <w:numId w:val="32"/>
              </w:numPr>
              <w:rPr>
                <w:sz w:val="22"/>
              </w:rPr>
            </w:pPr>
            <w:r w:rsidRPr="00C85E8F">
              <w:rPr>
                <w:sz w:val="22"/>
              </w:rPr>
              <w:t>Zespół metaboliczny u dzieci. Edukacja rodzin. Analiza przyczyn i parametrów biochemicznych. Dziecko w gabinecie dietetycznym – od czego zacząć, na co zwrócić uwagę.</w:t>
            </w:r>
          </w:p>
          <w:p w:rsidR="00C85E8F" w:rsidRPr="00C85E8F" w:rsidRDefault="00C85E8F" w:rsidP="00C85E8F">
            <w:pPr>
              <w:numPr>
                <w:ilvl w:val="0"/>
                <w:numId w:val="32"/>
              </w:numPr>
              <w:rPr>
                <w:sz w:val="22"/>
              </w:rPr>
            </w:pPr>
            <w:r w:rsidRPr="00C85E8F">
              <w:rPr>
                <w:sz w:val="22"/>
              </w:rPr>
              <w:t>Zaburzenia odżywiania – rola dietetyka, fizjologia żywienia.</w:t>
            </w:r>
          </w:p>
          <w:p w:rsidR="00C85E8F" w:rsidRPr="00C85E8F" w:rsidRDefault="00C85E8F" w:rsidP="00C85E8F">
            <w:pPr>
              <w:numPr>
                <w:ilvl w:val="0"/>
                <w:numId w:val="32"/>
              </w:numPr>
              <w:rPr>
                <w:sz w:val="22"/>
              </w:rPr>
            </w:pPr>
            <w:r w:rsidRPr="00C85E8F">
              <w:rPr>
                <w:sz w:val="22"/>
              </w:rPr>
              <w:t>Zespół jelita drażliwego – przyczyny, poprawa jakości życia pacjenta jako cel terapii żywieniowej.</w:t>
            </w:r>
          </w:p>
          <w:p w:rsidR="00C85E8F" w:rsidRPr="00C85E8F" w:rsidRDefault="00C85E8F" w:rsidP="00C85E8F">
            <w:pPr>
              <w:numPr>
                <w:ilvl w:val="0"/>
                <w:numId w:val="32"/>
              </w:numPr>
              <w:rPr>
                <w:sz w:val="22"/>
              </w:rPr>
            </w:pPr>
            <w:r w:rsidRPr="00C85E8F">
              <w:rPr>
                <w:sz w:val="22"/>
              </w:rPr>
              <w:t xml:space="preserve">Kwalifikacja pacjenta do chirurgii </w:t>
            </w:r>
            <w:proofErr w:type="spellStart"/>
            <w:r w:rsidRPr="00C85E8F">
              <w:rPr>
                <w:sz w:val="22"/>
              </w:rPr>
              <w:t>bariatrycznej</w:t>
            </w:r>
            <w:proofErr w:type="spellEnd"/>
            <w:r w:rsidRPr="00C85E8F">
              <w:rPr>
                <w:sz w:val="22"/>
              </w:rPr>
              <w:t xml:space="preserve">. </w:t>
            </w:r>
          </w:p>
          <w:p w:rsidR="00C85E8F" w:rsidRPr="00C85E8F" w:rsidRDefault="00C85E8F" w:rsidP="00C85E8F">
            <w:pPr>
              <w:rPr>
                <w:sz w:val="22"/>
              </w:rPr>
            </w:pPr>
          </w:p>
          <w:p w:rsidR="00C85E8F" w:rsidRPr="00C85E8F" w:rsidRDefault="00C85E8F" w:rsidP="00C85E8F">
            <w:pPr>
              <w:ind w:left="720"/>
              <w:rPr>
                <w:b/>
                <w:sz w:val="22"/>
              </w:rPr>
            </w:pPr>
            <w:r w:rsidRPr="00C85E8F">
              <w:rPr>
                <w:b/>
                <w:sz w:val="22"/>
              </w:rPr>
              <w:t>Seminaria:</w:t>
            </w:r>
          </w:p>
          <w:p w:rsidR="00C85E8F" w:rsidRPr="00C85E8F" w:rsidRDefault="00C85E8F" w:rsidP="00C85E8F">
            <w:pPr>
              <w:numPr>
                <w:ilvl w:val="0"/>
                <w:numId w:val="35"/>
              </w:numPr>
              <w:rPr>
                <w:sz w:val="22"/>
              </w:rPr>
            </w:pPr>
            <w:r w:rsidRPr="00C85E8F">
              <w:rPr>
                <w:sz w:val="22"/>
              </w:rPr>
              <w:t>Pierwsza wizyta – studium przypadku (osoba starsza, osoba aktywna, kobieta planująca ciążę) + wizyty kontrolne (różnice).</w:t>
            </w:r>
          </w:p>
          <w:p w:rsidR="00C85E8F" w:rsidRPr="00C85E8F" w:rsidRDefault="00C85E8F" w:rsidP="00C85E8F">
            <w:pPr>
              <w:numPr>
                <w:ilvl w:val="0"/>
                <w:numId w:val="35"/>
              </w:numPr>
              <w:rPr>
                <w:sz w:val="22"/>
              </w:rPr>
            </w:pPr>
            <w:r w:rsidRPr="00C85E8F">
              <w:rPr>
                <w:sz w:val="22"/>
              </w:rPr>
              <w:t>Pacjent z zespołem metabolicznym – studium przypadku (3 kombinacje).</w:t>
            </w:r>
          </w:p>
          <w:p w:rsidR="00C85E8F" w:rsidRPr="00C85E8F" w:rsidRDefault="00C85E8F" w:rsidP="00C85E8F">
            <w:pPr>
              <w:numPr>
                <w:ilvl w:val="0"/>
                <w:numId w:val="35"/>
              </w:numPr>
              <w:rPr>
                <w:sz w:val="22"/>
              </w:rPr>
            </w:pPr>
            <w:r w:rsidRPr="00C85E8F">
              <w:rPr>
                <w:sz w:val="22"/>
              </w:rPr>
              <w:t>Specyfika wywiadu żywieniowego z małym pacjentem. Studium przypadku (3 kombinacje).</w:t>
            </w:r>
          </w:p>
          <w:p w:rsidR="00C85E8F" w:rsidRPr="00C85E8F" w:rsidRDefault="00C85E8F" w:rsidP="00C85E8F">
            <w:pPr>
              <w:numPr>
                <w:ilvl w:val="0"/>
                <w:numId w:val="35"/>
              </w:numPr>
              <w:rPr>
                <w:sz w:val="22"/>
              </w:rPr>
            </w:pPr>
            <w:r w:rsidRPr="00C85E8F">
              <w:rPr>
                <w:sz w:val="22"/>
              </w:rPr>
              <w:t xml:space="preserve">Zaburzenia odżywiania – studium przypadku </w:t>
            </w:r>
          </w:p>
          <w:p w:rsidR="00C85E8F" w:rsidRPr="00C85E8F" w:rsidRDefault="00C85E8F" w:rsidP="00C85E8F">
            <w:pPr>
              <w:numPr>
                <w:ilvl w:val="0"/>
                <w:numId w:val="35"/>
              </w:numPr>
              <w:rPr>
                <w:sz w:val="22"/>
              </w:rPr>
            </w:pPr>
            <w:r w:rsidRPr="00C85E8F">
              <w:rPr>
                <w:sz w:val="22"/>
              </w:rPr>
              <w:t>Pacjent z HIV – żywienie i aktywność fizyczna, a terapia antyretrowirusowa. Studium przypadku.</w:t>
            </w:r>
          </w:p>
          <w:p w:rsidR="00C85E8F" w:rsidRPr="00C85E8F" w:rsidRDefault="00C85E8F" w:rsidP="00C85E8F">
            <w:pPr>
              <w:numPr>
                <w:ilvl w:val="0"/>
                <w:numId w:val="35"/>
              </w:numPr>
              <w:rPr>
                <w:sz w:val="22"/>
              </w:rPr>
            </w:pPr>
            <w:r w:rsidRPr="00C85E8F">
              <w:rPr>
                <w:sz w:val="22"/>
              </w:rPr>
              <w:t>Pacjent z zespołem jelita drażliwego.  Studium przypadku.</w:t>
            </w:r>
          </w:p>
          <w:p w:rsidR="00C85E8F" w:rsidRPr="00C85E8F" w:rsidRDefault="00C85E8F" w:rsidP="00C85E8F">
            <w:pPr>
              <w:numPr>
                <w:ilvl w:val="0"/>
                <w:numId w:val="35"/>
              </w:numPr>
              <w:rPr>
                <w:sz w:val="22"/>
              </w:rPr>
            </w:pPr>
            <w:r w:rsidRPr="00C85E8F">
              <w:rPr>
                <w:sz w:val="22"/>
              </w:rPr>
              <w:t xml:space="preserve">Opieka nad pacjentem przed i po zabiegu </w:t>
            </w:r>
            <w:proofErr w:type="spellStart"/>
            <w:r w:rsidRPr="00C85E8F">
              <w:rPr>
                <w:sz w:val="22"/>
              </w:rPr>
              <w:t>bariatrycznym</w:t>
            </w:r>
            <w:proofErr w:type="spellEnd"/>
            <w:r w:rsidRPr="00C85E8F">
              <w:rPr>
                <w:sz w:val="22"/>
              </w:rPr>
              <w:t xml:space="preserve"> – studium przypadku.</w:t>
            </w:r>
          </w:p>
          <w:p w:rsidR="00C85E8F" w:rsidRPr="00C85E8F" w:rsidRDefault="00C85E8F" w:rsidP="00C85E8F">
            <w:pPr>
              <w:rPr>
                <w:sz w:val="22"/>
              </w:rPr>
            </w:pPr>
          </w:p>
        </w:tc>
      </w:tr>
      <w:tr w:rsidR="00C85E8F" w:rsidRPr="00C85E8F" w:rsidTr="00D93B16">
        <w:tc>
          <w:tcPr>
            <w:tcW w:w="1668" w:type="dxa"/>
          </w:tcPr>
          <w:p w:rsidR="00C85E8F" w:rsidRPr="00C85E8F" w:rsidRDefault="00C85E8F" w:rsidP="00C85E8F">
            <w:pPr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lastRenderedPageBreak/>
              <w:t>Formy i metody dydaktyczne</w:t>
            </w:r>
          </w:p>
        </w:tc>
        <w:tc>
          <w:tcPr>
            <w:tcW w:w="8988" w:type="dxa"/>
            <w:gridSpan w:val="12"/>
          </w:tcPr>
          <w:p w:rsidR="00C85E8F" w:rsidRPr="00C85E8F" w:rsidRDefault="00C85E8F" w:rsidP="00C85E8F">
            <w:pPr>
              <w:snapToGrid w:val="0"/>
              <w:rPr>
                <w:sz w:val="22"/>
              </w:rPr>
            </w:pPr>
            <w:r w:rsidRPr="00C85E8F">
              <w:rPr>
                <w:sz w:val="22"/>
              </w:rPr>
              <w:t>wykłady, seminaria, przygotowanie do zaliczenia, udział w zaliczeniu</w:t>
            </w:r>
          </w:p>
        </w:tc>
      </w:tr>
      <w:tr w:rsidR="00C85E8F" w:rsidRPr="00C85E8F" w:rsidTr="00D93B16">
        <w:tc>
          <w:tcPr>
            <w:tcW w:w="1668" w:type="dxa"/>
          </w:tcPr>
          <w:p w:rsidR="00C85E8F" w:rsidRPr="00C85E8F" w:rsidRDefault="00C85E8F" w:rsidP="00C85E8F">
            <w:pPr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>Forma i warunki zaliczenia</w:t>
            </w:r>
          </w:p>
        </w:tc>
        <w:tc>
          <w:tcPr>
            <w:tcW w:w="8988" w:type="dxa"/>
            <w:gridSpan w:val="12"/>
          </w:tcPr>
          <w:p w:rsidR="00C85E8F" w:rsidRPr="00C85E8F" w:rsidRDefault="00C85E8F" w:rsidP="00C85E8F">
            <w:pPr>
              <w:snapToGrid w:val="0"/>
              <w:rPr>
                <w:sz w:val="22"/>
              </w:rPr>
            </w:pPr>
            <w:r w:rsidRPr="00C85E8F">
              <w:rPr>
                <w:sz w:val="22"/>
              </w:rPr>
              <w:t>warunkiem zaliczenia jest obecność i aktywny udział w zajęciach oraz uzyskanie oceny pozytywnej z zaliczenia</w:t>
            </w:r>
          </w:p>
        </w:tc>
      </w:tr>
      <w:tr w:rsidR="00C85E8F" w:rsidRPr="00C85E8F" w:rsidTr="00D93B16">
        <w:tc>
          <w:tcPr>
            <w:tcW w:w="1668" w:type="dxa"/>
            <w:tcBorders>
              <w:top w:val="single" w:sz="12" w:space="0" w:color="auto"/>
            </w:tcBorders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Literatura podstawowa</w:t>
            </w:r>
          </w:p>
        </w:tc>
        <w:tc>
          <w:tcPr>
            <w:tcW w:w="8988" w:type="dxa"/>
            <w:gridSpan w:val="12"/>
            <w:tcBorders>
              <w:top w:val="single" w:sz="12" w:space="0" w:color="auto"/>
            </w:tcBorders>
          </w:tcPr>
          <w:p w:rsidR="00C85E8F" w:rsidRPr="00C85E8F" w:rsidRDefault="00C85E8F" w:rsidP="00C85E8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85E8F">
              <w:rPr>
                <w:color w:val="000000"/>
              </w:rPr>
              <w:t>Jarosz M.: Praktyczny Podręcznik Dietetyki. IŻŻ, 2010</w:t>
            </w:r>
          </w:p>
          <w:p w:rsidR="00C85E8F" w:rsidRPr="00C85E8F" w:rsidRDefault="00C85E8F" w:rsidP="00C85E8F">
            <w:pPr>
              <w:numPr>
                <w:ilvl w:val="0"/>
                <w:numId w:val="33"/>
              </w:numPr>
              <w:jc w:val="both"/>
            </w:pPr>
            <w:proofErr w:type="spellStart"/>
            <w:r w:rsidRPr="00C85E8F">
              <w:t>Bawa</w:t>
            </w:r>
            <w:proofErr w:type="spellEnd"/>
            <w:r w:rsidRPr="00C85E8F">
              <w:t xml:space="preserve"> </w:t>
            </w:r>
            <w:proofErr w:type="spellStart"/>
            <w:r w:rsidRPr="00C85E8F">
              <w:t>Sa’eed</w:t>
            </w:r>
            <w:proofErr w:type="spellEnd"/>
            <w:r w:rsidRPr="00C85E8F">
              <w:t xml:space="preserve">, Gajewska D., Kozłowska L. i inni: </w:t>
            </w:r>
            <w:proofErr w:type="spellStart"/>
            <w:r w:rsidRPr="00C85E8F">
              <w:t>Dietoterapia</w:t>
            </w:r>
            <w:proofErr w:type="spellEnd"/>
            <w:r w:rsidRPr="00C85E8F">
              <w:t xml:space="preserve"> 1. SGGW, wydanie I, Warszawa 2009.</w:t>
            </w:r>
          </w:p>
          <w:p w:rsidR="00C85E8F" w:rsidRPr="00C85E8F" w:rsidRDefault="00C85E8F" w:rsidP="00C85E8F">
            <w:pPr>
              <w:numPr>
                <w:ilvl w:val="0"/>
                <w:numId w:val="33"/>
              </w:numPr>
              <w:tabs>
                <w:tab w:val="left" w:pos="742"/>
              </w:tabs>
              <w:jc w:val="both"/>
            </w:pPr>
            <w:proofErr w:type="spellStart"/>
            <w:r w:rsidRPr="00C85E8F">
              <w:t>Woynarowska</w:t>
            </w:r>
            <w:proofErr w:type="spellEnd"/>
            <w:r w:rsidRPr="00C85E8F">
              <w:t xml:space="preserve"> B.: Profilaktyka w pediatrii. PZWL, 2008.</w:t>
            </w:r>
          </w:p>
          <w:p w:rsidR="00C85E8F" w:rsidRPr="00C85E8F" w:rsidRDefault="00C85E8F" w:rsidP="00C85E8F">
            <w:pPr>
              <w:numPr>
                <w:ilvl w:val="0"/>
                <w:numId w:val="33"/>
              </w:numPr>
              <w:tabs>
                <w:tab w:val="left" w:pos="742"/>
              </w:tabs>
              <w:jc w:val="both"/>
            </w:pPr>
            <w:proofErr w:type="spellStart"/>
            <w:r w:rsidRPr="00C85E8F">
              <w:t>Tatoń</w:t>
            </w:r>
            <w:proofErr w:type="spellEnd"/>
            <w:r w:rsidRPr="00C85E8F">
              <w:t xml:space="preserve"> J., Czech A., </w:t>
            </w:r>
            <w:proofErr w:type="spellStart"/>
            <w:r w:rsidRPr="00C85E8F">
              <w:t>Bernas</w:t>
            </w:r>
            <w:proofErr w:type="spellEnd"/>
            <w:r w:rsidRPr="00C85E8F">
              <w:t xml:space="preserve"> M.: Otyłość zespół metaboliczny. PZWL, Warszawa 2007.</w:t>
            </w:r>
          </w:p>
          <w:p w:rsidR="00C85E8F" w:rsidRPr="00C85E8F" w:rsidRDefault="00C85E8F" w:rsidP="00C85E8F">
            <w:pPr>
              <w:numPr>
                <w:ilvl w:val="0"/>
                <w:numId w:val="33"/>
              </w:numPr>
              <w:tabs>
                <w:tab w:val="left" w:pos="742"/>
              </w:tabs>
              <w:jc w:val="both"/>
            </w:pPr>
            <w:proofErr w:type="spellStart"/>
            <w:r w:rsidRPr="00C85E8F">
              <w:t>Ogden</w:t>
            </w:r>
            <w:proofErr w:type="spellEnd"/>
            <w:r w:rsidRPr="00C85E8F">
              <w:t xml:space="preserve"> J.: Psychologia odżywiania się. Wydawnictwo Uniwersytetu Jagiellońskiego. Kraków 2011.</w:t>
            </w:r>
          </w:p>
        </w:tc>
      </w:tr>
      <w:tr w:rsidR="00C85E8F" w:rsidRPr="00C85E8F" w:rsidTr="00D93B16">
        <w:tc>
          <w:tcPr>
            <w:tcW w:w="1668" w:type="dxa"/>
            <w:tcBorders>
              <w:bottom w:val="single" w:sz="12" w:space="0" w:color="auto"/>
            </w:tcBorders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Literatura uzupełniająca</w:t>
            </w:r>
          </w:p>
        </w:tc>
        <w:tc>
          <w:tcPr>
            <w:tcW w:w="8988" w:type="dxa"/>
            <w:gridSpan w:val="12"/>
            <w:tcBorders>
              <w:bottom w:val="single" w:sz="12" w:space="0" w:color="auto"/>
            </w:tcBorders>
          </w:tcPr>
          <w:p w:rsidR="00C85E8F" w:rsidRPr="00C85E8F" w:rsidRDefault="00C85E8F" w:rsidP="00C85E8F">
            <w:pPr>
              <w:numPr>
                <w:ilvl w:val="0"/>
                <w:numId w:val="34"/>
              </w:numPr>
              <w:tabs>
                <w:tab w:val="left" w:pos="742"/>
              </w:tabs>
              <w:jc w:val="both"/>
            </w:pPr>
            <w:r w:rsidRPr="00C85E8F">
              <w:t>Herold G.: Medycyna wewnętrzna, repetytorium dla studentów medycyny i lekarzy. PZWL, wydanie III, Warszawa 2004.</w:t>
            </w:r>
          </w:p>
          <w:p w:rsidR="00C85E8F" w:rsidRPr="00C85E8F" w:rsidRDefault="00C85E8F" w:rsidP="00C85E8F">
            <w:pPr>
              <w:numPr>
                <w:ilvl w:val="0"/>
                <w:numId w:val="34"/>
              </w:numPr>
              <w:tabs>
                <w:tab w:val="left" w:pos="742"/>
              </w:tabs>
              <w:jc w:val="both"/>
            </w:pPr>
            <w:proofErr w:type="spellStart"/>
            <w:r w:rsidRPr="00C85E8F">
              <w:t>Raszeja</w:t>
            </w:r>
            <w:proofErr w:type="spellEnd"/>
            <w:r w:rsidRPr="00C85E8F">
              <w:t xml:space="preserve">-Wyszomirska J.,  Ławniczak M., Marlicz W. i </w:t>
            </w:r>
            <w:proofErr w:type="spellStart"/>
            <w:r w:rsidRPr="00C85E8F">
              <w:t>wsp</w:t>
            </w:r>
            <w:proofErr w:type="spellEnd"/>
            <w:r w:rsidRPr="00C85E8F">
              <w:t xml:space="preserve">.: Niealkoholowa choroba </w:t>
            </w:r>
            <w:proofErr w:type="spellStart"/>
            <w:r w:rsidRPr="00C85E8F">
              <w:t>stłuszczeniowa</w:t>
            </w:r>
            <w:proofErr w:type="spellEnd"/>
            <w:r w:rsidRPr="00C85E8F">
              <w:t xml:space="preserve"> wątroby – nowe spojrzenie. Pol. </w:t>
            </w:r>
            <w:proofErr w:type="spellStart"/>
            <w:r w:rsidRPr="00C85E8F">
              <w:t>Merk</w:t>
            </w:r>
            <w:proofErr w:type="spellEnd"/>
            <w:r w:rsidRPr="00C85E8F">
              <w:t>. Lek., 2008, XXIV, 144, 568.</w:t>
            </w:r>
          </w:p>
          <w:p w:rsidR="00C85E8F" w:rsidRPr="00C85E8F" w:rsidRDefault="00C85E8F" w:rsidP="00C85E8F">
            <w:pPr>
              <w:numPr>
                <w:ilvl w:val="0"/>
                <w:numId w:val="34"/>
              </w:numPr>
              <w:tabs>
                <w:tab w:val="left" w:pos="742"/>
              </w:tabs>
              <w:jc w:val="both"/>
            </w:pPr>
            <w:r w:rsidRPr="00C85E8F">
              <w:t xml:space="preserve">Mach T.: Niealkoholowa </w:t>
            </w:r>
            <w:proofErr w:type="spellStart"/>
            <w:r w:rsidRPr="00C85E8F">
              <w:t>stłuszczeniowa</w:t>
            </w:r>
            <w:proofErr w:type="spellEnd"/>
            <w:r w:rsidRPr="00C85E8F">
              <w:t xml:space="preserve"> choroba wątroby. Przegląd Gastroenterologiczny 2007; 2 (2): 101–105.</w:t>
            </w:r>
          </w:p>
          <w:p w:rsidR="00C85E8F" w:rsidRPr="00C85E8F" w:rsidRDefault="00C85E8F" w:rsidP="00C85E8F">
            <w:pPr>
              <w:numPr>
                <w:ilvl w:val="0"/>
                <w:numId w:val="34"/>
              </w:numPr>
              <w:tabs>
                <w:tab w:val="left" w:pos="742"/>
              </w:tabs>
              <w:jc w:val="both"/>
            </w:pPr>
            <w:r w:rsidRPr="00C85E8F">
              <w:t>Szadkowska A., Bodalski J.: Epidemie XXI wieku – otyłość i cukrzyca: prewencja i leczenie w wieku rozwojowym. Polska Medycyna Rodzinna, 2003, 5, 3, 317 – 325.</w:t>
            </w:r>
          </w:p>
          <w:p w:rsidR="00C85E8F" w:rsidRPr="00C85E8F" w:rsidRDefault="00C85E8F" w:rsidP="00C85E8F">
            <w:pPr>
              <w:numPr>
                <w:ilvl w:val="0"/>
                <w:numId w:val="34"/>
              </w:numPr>
              <w:tabs>
                <w:tab w:val="left" w:pos="742"/>
              </w:tabs>
              <w:jc w:val="both"/>
            </w:pPr>
            <w:r w:rsidRPr="00C85E8F">
              <w:t>Szostak W. B.: Zwalczanie otyłości w profilaktyce metabolicznych chorób cywilizacyjnych. Żywienie Człowieka i Metabolizm, 2005, 32, 1, 15 – 27.</w:t>
            </w:r>
          </w:p>
          <w:p w:rsidR="00C85E8F" w:rsidRPr="00C85E8F" w:rsidRDefault="00C85E8F" w:rsidP="00C85E8F">
            <w:pPr>
              <w:numPr>
                <w:ilvl w:val="0"/>
                <w:numId w:val="34"/>
              </w:numPr>
              <w:tabs>
                <w:tab w:val="left" w:pos="742"/>
              </w:tabs>
              <w:rPr>
                <w:color w:val="000000"/>
              </w:rPr>
            </w:pPr>
            <w:r w:rsidRPr="00C85E8F">
              <w:rPr>
                <w:color w:val="000000"/>
              </w:rPr>
              <w:t>Kokot F.: Choroby wewnętrzne. Podręcznik akademicki. Tom 1. Wyd. Lek. PZWL., Warszawa 2006</w:t>
            </w:r>
          </w:p>
          <w:p w:rsidR="00C85E8F" w:rsidRPr="00C85E8F" w:rsidRDefault="00C85E8F" w:rsidP="00C85E8F">
            <w:pPr>
              <w:numPr>
                <w:ilvl w:val="0"/>
                <w:numId w:val="34"/>
              </w:numPr>
              <w:tabs>
                <w:tab w:val="left" w:pos="742"/>
              </w:tabs>
              <w:rPr>
                <w:sz w:val="22"/>
              </w:rPr>
            </w:pPr>
            <w:r w:rsidRPr="00C85E8F">
              <w:rPr>
                <w:color w:val="000000"/>
              </w:rPr>
              <w:t>Kokot F.: Choroby wewnętrzne. Podręcznik akademicki. Tom 2. Wyd. Lek. PZWL., Warszawa 2006</w:t>
            </w:r>
          </w:p>
          <w:p w:rsidR="00C85E8F" w:rsidRPr="00C85E8F" w:rsidRDefault="00C85E8F" w:rsidP="00C85E8F">
            <w:pPr>
              <w:numPr>
                <w:ilvl w:val="0"/>
                <w:numId w:val="34"/>
              </w:numPr>
              <w:tabs>
                <w:tab w:val="left" w:pos="742"/>
              </w:tabs>
              <w:rPr>
                <w:sz w:val="22"/>
              </w:rPr>
            </w:pPr>
            <w:proofErr w:type="spellStart"/>
            <w:r w:rsidRPr="00C85E8F">
              <w:rPr>
                <w:color w:val="000000"/>
              </w:rPr>
              <w:t>Jablow</w:t>
            </w:r>
            <w:proofErr w:type="spellEnd"/>
            <w:r w:rsidRPr="00C85E8F">
              <w:rPr>
                <w:color w:val="000000"/>
              </w:rPr>
              <w:t xml:space="preserve"> M.M.: Anoreksja, bulimia, otyłość. Gdańskie Wydawnictwo Psychologiczne. Gdańsk 2000.</w:t>
            </w:r>
          </w:p>
          <w:p w:rsidR="00C85E8F" w:rsidRPr="00C85E8F" w:rsidRDefault="00C85E8F" w:rsidP="00C85E8F">
            <w:pPr>
              <w:numPr>
                <w:ilvl w:val="0"/>
                <w:numId w:val="34"/>
              </w:numPr>
              <w:tabs>
                <w:tab w:val="left" w:pos="742"/>
              </w:tabs>
              <w:rPr>
                <w:sz w:val="22"/>
              </w:rPr>
            </w:pPr>
            <w:r w:rsidRPr="00C85E8F">
              <w:rPr>
                <w:color w:val="000000"/>
              </w:rPr>
              <w:t xml:space="preserve">Mroczkowska D., Ziółkowska B.: Bulimia od A do Z. </w:t>
            </w:r>
            <w:proofErr w:type="spellStart"/>
            <w:r w:rsidRPr="00C85E8F">
              <w:rPr>
                <w:color w:val="000000"/>
              </w:rPr>
              <w:t>Difin</w:t>
            </w:r>
            <w:proofErr w:type="spellEnd"/>
            <w:r w:rsidRPr="00C85E8F">
              <w:rPr>
                <w:color w:val="000000"/>
              </w:rPr>
              <w:t>. Warszawa 2011.</w:t>
            </w:r>
          </w:p>
        </w:tc>
      </w:tr>
      <w:tr w:rsidR="00C85E8F" w:rsidRPr="00C85E8F" w:rsidTr="00D93B16">
        <w:tc>
          <w:tcPr>
            <w:tcW w:w="1668" w:type="dxa"/>
            <w:tcBorders>
              <w:top w:val="single" w:sz="12" w:space="0" w:color="auto"/>
            </w:tcBorders>
          </w:tcPr>
          <w:p w:rsidR="00C85E8F" w:rsidRPr="00C85E8F" w:rsidRDefault="00C85E8F" w:rsidP="00C85E8F">
            <w:pPr>
              <w:spacing w:before="240"/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>Przedmiotowe efekty kształcenia</w:t>
            </w:r>
          </w:p>
        </w:tc>
        <w:tc>
          <w:tcPr>
            <w:tcW w:w="6662" w:type="dxa"/>
            <w:gridSpan w:val="8"/>
            <w:tcBorders>
              <w:top w:val="single" w:sz="12" w:space="0" w:color="auto"/>
            </w:tcBorders>
          </w:tcPr>
          <w:p w:rsidR="00C85E8F" w:rsidRPr="00C85E8F" w:rsidRDefault="00C85E8F" w:rsidP="00C85E8F">
            <w:pPr>
              <w:rPr>
                <w:b/>
                <w:i/>
                <w:sz w:val="22"/>
              </w:rPr>
            </w:pPr>
          </w:p>
          <w:p w:rsidR="00C85E8F" w:rsidRPr="00C85E8F" w:rsidRDefault="00C85E8F" w:rsidP="00C85E8F">
            <w:pPr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 xml:space="preserve">W sumie od 4 do 8 efektów kształcenia podanych w kolejności: wiedza-umiejętności-kompetencje. </w:t>
            </w:r>
          </w:p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Każdy efekt kształcenia musi być weryfikowalny (w odniesieniu do treści programowych)</w:t>
            </w:r>
          </w:p>
        </w:tc>
        <w:tc>
          <w:tcPr>
            <w:tcW w:w="2326" w:type="dxa"/>
            <w:gridSpan w:val="4"/>
            <w:tcBorders>
              <w:top w:val="single" w:sz="12" w:space="0" w:color="auto"/>
            </w:tcBorders>
          </w:tcPr>
          <w:p w:rsidR="00C85E8F" w:rsidRPr="00C85E8F" w:rsidRDefault="00C85E8F" w:rsidP="00C85E8F">
            <w:pPr>
              <w:rPr>
                <w:b/>
                <w:i/>
                <w:sz w:val="22"/>
              </w:rPr>
            </w:pPr>
          </w:p>
          <w:p w:rsidR="00C85E8F" w:rsidRPr="00C85E8F" w:rsidRDefault="00C85E8F" w:rsidP="00C85E8F">
            <w:pPr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 xml:space="preserve">Odniesienie do </w:t>
            </w:r>
          </w:p>
          <w:p w:rsidR="00C85E8F" w:rsidRPr="00C85E8F" w:rsidRDefault="00C85E8F" w:rsidP="00C85E8F">
            <w:pPr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>kierunkowych efektów kształcenia</w:t>
            </w:r>
          </w:p>
          <w:p w:rsidR="00C85E8F" w:rsidRPr="00C85E8F" w:rsidRDefault="00C85E8F" w:rsidP="00C85E8F">
            <w:pPr>
              <w:rPr>
                <w:sz w:val="22"/>
              </w:rPr>
            </w:pPr>
          </w:p>
        </w:tc>
      </w:tr>
      <w:tr w:rsidR="00C85E8F" w:rsidRPr="00C85E8F" w:rsidTr="00D93B16">
        <w:tc>
          <w:tcPr>
            <w:tcW w:w="1668" w:type="dxa"/>
            <w:tcBorders>
              <w:top w:val="single" w:sz="12" w:space="0" w:color="auto"/>
            </w:tcBorders>
          </w:tcPr>
          <w:p w:rsidR="00C85E8F" w:rsidRPr="00C85E8F" w:rsidRDefault="00C85E8F" w:rsidP="00C85E8F">
            <w:pPr>
              <w:spacing w:before="240"/>
              <w:rPr>
                <w:b/>
                <w:i/>
                <w:sz w:val="22"/>
              </w:rPr>
            </w:pPr>
          </w:p>
        </w:tc>
        <w:tc>
          <w:tcPr>
            <w:tcW w:w="6662" w:type="dxa"/>
            <w:gridSpan w:val="8"/>
            <w:tcBorders>
              <w:top w:val="single" w:sz="12" w:space="0" w:color="auto"/>
            </w:tcBorders>
          </w:tcPr>
          <w:p w:rsidR="00C85E8F" w:rsidRPr="00C85E8F" w:rsidRDefault="00C85E8F" w:rsidP="00C85E8F">
            <w:pPr>
              <w:jc w:val="center"/>
              <w:rPr>
                <w:b/>
                <w:sz w:val="22"/>
              </w:rPr>
            </w:pPr>
            <w:r w:rsidRPr="00C85E8F">
              <w:rPr>
                <w:b/>
                <w:sz w:val="22"/>
              </w:rPr>
              <w:t>Wiedza</w:t>
            </w:r>
          </w:p>
        </w:tc>
        <w:tc>
          <w:tcPr>
            <w:tcW w:w="2326" w:type="dxa"/>
            <w:gridSpan w:val="4"/>
            <w:tcBorders>
              <w:top w:val="single" w:sz="12" w:space="0" w:color="auto"/>
            </w:tcBorders>
          </w:tcPr>
          <w:p w:rsidR="00C85E8F" w:rsidRPr="00C85E8F" w:rsidRDefault="00C85E8F" w:rsidP="00C85E8F">
            <w:pPr>
              <w:rPr>
                <w:b/>
                <w:i/>
                <w:sz w:val="22"/>
              </w:rPr>
            </w:pPr>
          </w:p>
        </w:tc>
      </w:tr>
      <w:tr w:rsidR="00C85E8F" w:rsidRPr="00C85E8F" w:rsidTr="00D93B16">
        <w:tc>
          <w:tcPr>
            <w:tcW w:w="1668" w:type="dxa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P-W01</w:t>
            </w:r>
          </w:p>
        </w:tc>
        <w:tc>
          <w:tcPr>
            <w:tcW w:w="6662" w:type="dxa"/>
            <w:gridSpan w:val="8"/>
          </w:tcPr>
          <w:p w:rsidR="00C85E8F" w:rsidRPr="00C85E8F" w:rsidRDefault="00C85E8F" w:rsidP="00C85E8F">
            <w:pPr>
              <w:jc w:val="both"/>
            </w:pPr>
            <w:r w:rsidRPr="00C85E8F">
              <w:t xml:space="preserve">Posiada szczegółową wiedzę z zakresu zaburzeń funkcji fizjologicznych organizmu człowieka </w:t>
            </w:r>
          </w:p>
        </w:tc>
        <w:tc>
          <w:tcPr>
            <w:tcW w:w="2326" w:type="dxa"/>
            <w:gridSpan w:val="4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K-W19</w:t>
            </w:r>
          </w:p>
        </w:tc>
      </w:tr>
      <w:tr w:rsidR="00C85E8F" w:rsidRPr="00C85E8F" w:rsidTr="00D93B16">
        <w:tc>
          <w:tcPr>
            <w:tcW w:w="1668" w:type="dxa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lastRenderedPageBreak/>
              <w:t>P-W02</w:t>
            </w:r>
          </w:p>
        </w:tc>
        <w:tc>
          <w:tcPr>
            <w:tcW w:w="6662" w:type="dxa"/>
            <w:gridSpan w:val="8"/>
          </w:tcPr>
          <w:p w:rsidR="00C85E8F" w:rsidRPr="00C85E8F" w:rsidRDefault="00C85E8F" w:rsidP="00C85E8F">
            <w:pPr>
              <w:jc w:val="both"/>
            </w:pPr>
            <w:r w:rsidRPr="00C85E8F">
              <w:t xml:space="preserve">Zna objawy i przyczyny zaburzeń i zmian chorobowych oraz metody ich oceny </w:t>
            </w:r>
          </w:p>
        </w:tc>
        <w:tc>
          <w:tcPr>
            <w:tcW w:w="2326" w:type="dxa"/>
            <w:gridSpan w:val="4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K-W20</w:t>
            </w:r>
          </w:p>
        </w:tc>
      </w:tr>
      <w:tr w:rsidR="00C85E8F" w:rsidRPr="00C85E8F" w:rsidTr="00D93B16">
        <w:tc>
          <w:tcPr>
            <w:tcW w:w="1668" w:type="dxa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P-W03</w:t>
            </w:r>
          </w:p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6662" w:type="dxa"/>
            <w:gridSpan w:val="8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rFonts w:eastAsia="Calibri"/>
                <w:noProof/>
                <w:color w:val="000000"/>
              </w:rPr>
              <w:t>Prezentuje rozszerzoną wiedzę z zakresu rozpoznawania podstawowych zagrożeń zdrowia ludności związanych z jakością środowiska, stylem życia, sposobem żywienia, wykonywaną pracą oraz innymi czynnikami ryzyka zdrowotnego</w:t>
            </w:r>
          </w:p>
        </w:tc>
        <w:tc>
          <w:tcPr>
            <w:tcW w:w="2326" w:type="dxa"/>
            <w:gridSpan w:val="4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K-W21</w:t>
            </w:r>
          </w:p>
        </w:tc>
      </w:tr>
      <w:tr w:rsidR="00C85E8F" w:rsidRPr="00C85E8F" w:rsidTr="00D93B16">
        <w:tc>
          <w:tcPr>
            <w:tcW w:w="1668" w:type="dxa"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6662" w:type="dxa"/>
            <w:gridSpan w:val="8"/>
          </w:tcPr>
          <w:p w:rsidR="00C85E8F" w:rsidRPr="00C85E8F" w:rsidRDefault="00C85E8F" w:rsidP="00C85E8F">
            <w:pPr>
              <w:jc w:val="center"/>
              <w:rPr>
                <w:b/>
                <w:sz w:val="22"/>
              </w:rPr>
            </w:pPr>
            <w:r w:rsidRPr="00C85E8F">
              <w:rPr>
                <w:b/>
                <w:sz w:val="22"/>
              </w:rPr>
              <w:t>Umiejętności</w:t>
            </w:r>
          </w:p>
        </w:tc>
        <w:tc>
          <w:tcPr>
            <w:tcW w:w="2326" w:type="dxa"/>
            <w:gridSpan w:val="4"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</w:tr>
      <w:tr w:rsidR="00C85E8F" w:rsidRPr="00C85E8F" w:rsidTr="00D93B16">
        <w:tc>
          <w:tcPr>
            <w:tcW w:w="1668" w:type="dxa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P-U01</w:t>
            </w:r>
          </w:p>
        </w:tc>
        <w:tc>
          <w:tcPr>
            <w:tcW w:w="6662" w:type="dxa"/>
            <w:gridSpan w:val="8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color w:val="000000"/>
              </w:rPr>
              <w:t>posiada pogłębiona umiejętność stosowania technik efektywnego komunikowania się</w:t>
            </w:r>
          </w:p>
        </w:tc>
        <w:tc>
          <w:tcPr>
            <w:tcW w:w="2326" w:type="dxa"/>
            <w:gridSpan w:val="4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K-U19</w:t>
            </w:r>
          </w:p>
        </w:tc>
      </w:tr>
      <w:tr w:rsidR="00C85E8F" w:rsidRPr="00C85E8F" w:rsidTr="00D93B16">
        <w:tc>
          <w:tcPr>
            <w:tcW w:w="1668" w:type="dxa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P-U02</w:t>
            </w:r>
          </w:p>
        </w:tc>
        <w:tc>
          <w:tcPr>
            <w:tcW w:w="6662" w:type="dxa"/>
            <w:gridSpan w:val="8"/>
          </w:tcPr>
          <w:p w:rsidR="00C85E8F" w:rsidRPr="00C85E8F" w:rsidRDefault="00C85E8F" w:rsidP="00C85E8F">
            <w:pPr>
              <w:jc w:val="both"/>
            </w:pPr>
            <w:r w:rsidRPr="00C85E8F">
              <w:t>potrafi prezentować i wyjaśniać problemy z zakresu nauk medycznych w sposób dostosowany do poziomu odbiorcy</w:t>
            </w:r>
          </w:p>
        </w:tc>
        <w:tc>
          <w:tcPr>
            <w:tcW w:w="2326" w:type="dxa"/>
            <w:gridSpan w:val="4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K-U20</w:t>
            </w:r>
          </w:p>
        </w:tc>
      </w:tr>
      <w:tr w:rsidR="00C85E8F" w:rsidRPr="00C85E8F" w:rsidTr="00D93B16">
        <w:tc>
          <w:tcPr>
            <w:tcW w:w="1668" w:type="dxa"/>
            <w:tcBorders>
              <w:bottom w:val="single" w:sz="4" w:space="0" w:color="auto"/>
            </w:tcBorders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P-U03</w:t>
            </w:r>
          </w:p>
        </w:tc>
        <w:tc>
          <w:tcPr>
            <w:tcW w:w="6662" w:type="dxa"/>
            <w:gridSpan w:val="8"/>
            <w:tcBorders>
              <w:bottom w:val="single" w:sz="4" w:space="0" w:color="auto"/>
            </w:tcBorders>
          </w:tcPr>
          <w:p w:rsidR="00C85E8F" w:rsidRPr="00C85E8F" w:rsidRDefault="00C85E8F" w:rsidP="00C85E8F">
            <w:pPr>
              <w:jc w:val="both"/>
            </w:pPr>
            <w:r w:rsidRPr="00C85E8F">
              <w:t>potrafi zidentyfikować uwarunkowania kulturowe, religijne i etniczne problemów pacjentów</w:t>
            </w:r>
          </w:p>
        </w:tc>
        <w:tc>
          <w:tcPr>
            <w:tcW w:w="2326" w:type="dxa"/>
            <w:gridSpan w:val="4"/>
            <w:tcBorders>
              <w:bottom w:val="single" w:sz="4" w:space="0" w:color="auto"/>
            </w:tcBorders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K-U21</w:t>
            </w:r>
          </w:p>
        </w:tc>
      </w:tr>
      <w:tr w:rsidR="00C85E8F" w:rsidRPr="00C85E8F" w:rsidTr="00D93B16">
        <w:tc>
          <w:tcPr>
            <w:tcW w:w="1668" w:type="dxa"/>
            <w:tcBorders>
              <w:bottom w:val="single" w:sz="4" w:space="0" w:color="auto"/>
            </w:tcBorders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P-U04</w:t>
            </w:r>
          </w:p>
        </w:tc>
        <w:tc>
          <w:tcPr>
            <w:tcW w:w="6662" w:type="dxa"/>
            <w:gridSpan w:val="8"/>
            <w:tcBorders>
              <w:bottom w:val="single" w:sz="4" w:space="0" w:color="auto"/>
            </w:tcBorders>
          </w:tcPr>
          <w:p w:rsidR="00C85E8F" w:rsidRPr="00C85E8F" w:rsidRDefault="00C85E8F" w:rsidP="00C85E8F">
            <w:pPr>
              <w:jc w:val="both"/>
            </w:pPr>
            <w:r w:rsidRPr="00C85E8F">
              <w:t xml:space="preserve">potrafi sformułować plan działania odpowiadający potrzebom pacjenta </w:t>
            </w:r>
          </w:p>
        </w:tc>
        <w:tc>
          <w:tcPr>
            <w:tcW w:w="2326" w:type="dxa"/>
            <w:gridSpan w:val="4"/>
            <w:tcBorders>
              <w:bottom w:val="single" w:sz="4" w:space="0" w:color="auto"/>
            </w:tcBorders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K-U22</w:t>
            </w:r>
          </w:p>
        </w:tc>
      </w:tr>
      <w:tr w:rsidR="00C85E8F" w:rsidRPr="00C85E8F" w:rsidTr="00D93B16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85E8F" w:rsidRPr="00C85E8F" w:rsidRDefault="00C85E8F" w:rsidP="00C85E8F">
            <w:pPr>
              <w:jc w:val="center"/>
              <w:rPr>
                <w:b/>
                <w:sz w:val="22"/>
              </w:rPr>
            </w:pPr>
            <w:r w:rsidRPr="00C85E8F">
              <w:rPr>
                <w:b/>
                <w:sz w:val="22"/>
              </w:rPr>
              <w:t>Kompetencje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</w:tr>
      <w:tr w:rsidR="00C85E8F" w:rsidRPr="00C85E8F" w:rsidTr="00D93B16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C85E8F" w:rsidRPr="00C85E8F" w:rsidRDefault="00C85E8F" w:rsidP="00C85E8F">
            <w:r w:rsidRPr="00C85E8F">
              <w:rPr>
                <w:sz w:val="22"/>
              </w:rPr>
              <w:t>P-K01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85E8F" w:rsidRPr="00C85E8F" w:rsidRDefault="00C85E8F" w:rsidP="00C85E8F">
            <w:pPr>
              <w:snapToGrid w:val="0"/>
              <w:jc w:val="both"/>
              <w:rPr>
                <w:sz w:val="22"/>
              </w:rPr>
            </w:pPr>
            <w:r w:rsidRPr="00C85E8F">
              <w:t>Rozumie potrzebę uczenia się przez całe życie, potrafi inspirować i organizować proces uczenia się innych osób, rozumie potrzebę i umiejętność samokształcenia, wykazuje zdolność do pracy  w zespole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85E8F" w:rsidRPr="00C85E8F" w:rsidRDefault="00C85E8F" w:rsidP="00C85E8F">
            <w:r w:rsidRPr="00C85E8F">
              <w:rPr>
                <w:sz w:val="22"/>
              </w:rPr>
              <w:t>K-K02</w:t>
            </w:r>
          </w:p>
        </w:tc>
      </w:tr>
      <w:tr w:rsidR="00C85E8F" w:rsidRPr="00C85E8F" w:rsidTr="00D93B16">
        <w:tc>
          <w:tcPr>
            <w:tcW w:w="1668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5E8F">
              <w:rPr>
                <w:sz w:val="22"/>
              </w:rPr>
              <w:t>P-K02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5E8F">
              <w:rPr>
                <w:sz w:val="22"/>
                <w:szCs w:val="22"/>
              </w:rPr>
              <w:t>Ma świadomość własnych ograniczeń i wie, kiedy się zwrócić do ekspertów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5E8F">
              <w:rPr>
                <w:sz w:val="22"/>
              </w:rPr>
              <w:t>K-K01</w:t>
            </w:r>
          </w:p>
        </w:tc>
      </w:tr>
      <w:tr w:rsidR="00C85E8F" w:rsidRPr="00C85E8F" w:rsidTr="00D93B16">
        <w:tc>
          <w:tcPr>
            <w:tcW w:w="1668" w:type="dxa"/>
            <w:vMerge w:val="restart"/>
          </w:tcPr>
          <w:p w:rsidR="00C85E8F" w:rsidRPr="00C85E8F" w:rsidRDefault="00C85E8F" w:rsidP="00C85E8F">
            <w:pPr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>Bilans nakładu pracy słuchacza</w:t>
            </w:r>
          </w:p>
        </w:tc>
        <w:tc>
          <w:tcPr>
            <w:tcW w:w="6662" w:type="dxa"/>
            <w:gridSpan w:val="8"/>
          </w:tcPr>
          <w:p w:rsidR="00C85E8F" w:rsidRPr="00C85E8F" w:rsidRDefault="00C85E8F" w:rsidP="00C85E8F">
            <w:pPr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>Godziny kontaktowe z nauczycielem akademickim:</w:t>
            </w:r>
          </w:p>
        </w:tc>
        <w:tc>
          <w:tcPr>
            <w:tcW w:w="1276" w:type="dxa"/>
            <w:gridSpan w:val="3"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1050" w:type="dxa"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</w:tr>
      <w:tr w:rsidR="00C85E8F" w:rsidRPr="00C85E8F" w:rsidTr="00D93B16">
        <w:tc>
          <w:tcPr>
            <w:tcW w:w="1668" w:type="dxa"/>
            <w:vMerge/>
          </w:tcPr>
          <w:p w:rsidR="00C85E8F" w:rsidRPr="00C85E8F" w:rsidRDefault="00C85E8F" w:rsidP="00C85E8F">
            <w:pPr>
              <w:rPr>
                <w:b/>
                <w:i/>
                <w:sz w:val="22"/>
              </w:rPr>
            </w:pPr>
          </w:p>
        </w:tc>
        <w:tc>
          <w:tcPr>
            <w:tcW w:w="6662" w:type="dxa"/>
            <w:gridSpan w:val="8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udział w wykładach</w:t>
            </w:r>
          </w:p>
        </w:tc>
        <w:tc>
          <w:tcPr>
            <w:tcW w:w="1276" w:type="dxa"/>
            <w:gridSpan w:val="3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15</w:t>
            </w:r>
          </w:p>
        </w:tc>
        <w:tc>
          <w:tcPr>
            <w:tcW w:w="1050" w:type="dxa"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</w:tr>
      <w:tr w:rsidR="00C85E8F" w:rsidRPr="00C85E8F" w:rsidTr="00D93B16">
        <w:tc>
          <w:tcPr>
            <w:tcW w:w="1668" w:type="dxa"/>
            <w:vMerge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6662" w:type="dxa"/>
            <w:gridSpan w:val="8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udział w ćwiczeniach</w:t>
            </w:r>
          </w:p>
        </w:tc>
        <w:tc>
          <w:tcPr>
            <w:tcW w:w="1276" w:type="dxa"/>
            <w:gridSpan w:val="3"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1050" w:type="dxa"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</w:tr>
      <w:tr w:rsidR="00C85E8F" w:rsidRPr="00C85E8F" w:rsidTr="00D93B16">
        <w:tc>
          <w:tcPr>
            <w:tcW w:w="1668" w:type="dxa"/>
            <w:vMerge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6662" w:type="dxa"/>
            <w:gridSpan w:val="8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udział w seminariach</w:t>
            </w:r>
          </w:p>
        </w:tc>
        <w:tc>
          <w:tcPr>
            <w:tcW w:w="1276" w:type="dxa"/>
            <w:gridSpan w:val="3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10</w:t>
            </w:r>
          </w:p>
        </w:tc>
        <w:tc>
          <w:tcPr>
            <w:tcW w:w="1050" w:type="dxa"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</w:tr>
      <w:tr w:rsidR="00C85E8F" w:rsidRPr="00C85E8F" w:rsidTr="00D93B16">
        <w:tc>
          <w:tcPr>
            <w:tcW w:w="1668" w:type="dxa"/>
            <w:vMerge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6662" w:type="dxa"/>
            <w:gridSpan w:val="8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udział w konsultacjach związanych z zajęciami</w:t>
            </w:r>
          </w:p>
        </w:tc>
        <w:tc>
          <w:tcPr>
            <w:tcW w:w="1276" w:type="dxa"/>
            <w:gridSpan w:val="3"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1050" w:type="dxa"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</w:tr>
      <w:tr w:rsidR="00C85E8F" w:rsidRPr="00C85E8F" w:rsidTr="00D93B16">
        <w:tc>
          <w:tcPr>
            <w:tcW w:w="1668" w:type="dxa"/>
            <w:vMerge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6662" w:type="dxa"/>
            <w:gridSpan w:val="8"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1276" w:type="dxa"/>
            <w:gridSpan w:val="3"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1050" w:type="dxa"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</w:tr>
      <w:tr w:rsidR="00C85E8F" w:rsidRPr="00C85E8F" w:rsidTr="00D93B16">
        <w:tc>
          <w:tcPr>
            <w:tcW w:w="1668" w:type="dxa"/>
            <w:vMerge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6662" w:type="dxa"/>
            <w:gridSpan w:val="8"/>
          </w:tcPr>
          <w:p w:rsidR="00C85E8F" w:rsidRPr="00C85E8F" w:rsidRDefault="00C85E8F" w:rsidP="00C85E8F">
            <w:pPr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>Samodzielna praca słuchacza (przykładowa forma pracy słuchacza)</w:t>
            </w:r>
          </w:p>
        </w:tc>
        <w:tc>
          <w:tcPr>
            <w:tcW w:w="1276" w:type="dxa"/>
            <w:gridSpan w:val="3"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1050" w:type="dxa"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</w:tr>
      <w:tr w:rsidR="00C85E8F" w:rsidRPr="00C85E8F" w:rsidTr="00D93B16">
        <w:tc>
          <w:tcPr>
            <w:tcW w:w="1668" w:type="dxa"/>
            <w:vMerge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6662" w:type="dxa"/>
            <w:gridSpan w:val="8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przygotowanie do ćwiczeń</w:t>
            </w:r>
          </w:p>
        </w:tc>
        <w:tc>
          <w:tcPr>
            <w:tcW w:w="1276" w:type="dxa"/>
            <w:gridSpan w:val="3"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1050" w:type="dxa"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</w:tr>
      <w:tr w:rsidR="00C85E8F" w:rsidRPr="00C85E8F" w:rsidTr="00D93B16">
        <w:tc>
          <w:tcPr>
            <w:tcW w:w="1668" w:type="dxa"/>
            <w:vMerge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6662" w:type="dxa"/>
            <w:gridSpan w:val="8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przygotowanie do seminariów</w:t>
            </w:r>
          </w:p>
        </w:tc>
        <w:tc>
          <w:tcPr>
            <w:tcW w:w="1276" w:type="dxa"/>
            <w:gridSpan w:val="3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30</w:t>
            </w:r>
          </w:p>
        </w:tc>
        <w:tc>
          <w:tcPr>
            <w:tcW w:w="1050" w:type="dxa"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</w:tr>
      <w:tr w:rsidR="00C85E8F" w:rsidRPr="00C85E8F" w:rsidTr="00D93B16">
        <w:tc>
          <w:tcPr>
            <w:tcW w:w="1668" w:type="dxa"/>
            <w:vMerge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6662" w:type="dxa"/>
            <w:gridSpan w:val="8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opracowanie sprawozdań z ćwiczeń</w:t>
            </w:r>
          </w:p>
        </w:tc>
        <w:tc>
          <w:tcPr>
            <w:tcW w:w="1276" w:type="dxa"/>
            <w:gridSpan w:val="3"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1050" w:type="dxa"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</w:tr>
      <w:tr w:rsidR="00C85E8F" w:rsidRPr="00C85E8F" w:rsidTr="00D93B16">
        <w:tc>
          <w:tcPr>
            <w:tcW w:w="1668" w:type="dxa"/>
            <w:vMerge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6662" w:type="dxa"/>
            <w:gridSpan w:val="8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 xml:space="preserve">przygotowanie do kolokwiów  </w:t>
            </w:r>
          </w:p>
        </w:tc>
        <w:tc>
          <w:tcPr>
            <w:tcW w:w="1276" w:type="dxa"/>
            <w:gridSpan w:val="3"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1050" w:type="dxa"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</w:tr>
      <w:tr w:rsidR="00C85E8F" w:rsidRPr="00C85E8F" w:rsidTr="00D93B16">
        <w:tc>
          <w:tcPr>
            <w:tcW w:w="1668" w:type="dxa"/>
            <w:vMerge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6662" w:type="dxa"/>
            <w:gridSpan w:val="8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 xml:space="preserve">przygotowanie do egzaminu/zaliczenia </w:t>
            </w:r>
          </w:p>
        </w:tc>
        <w:tc>
          <w:tcPr>
            <w:tcW w:w="1276" w:type="dxa"/>
            <w:gridSpan w:val="3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45</w:t>
            </w:r>
          </w:p>
        </w:tc>
        <w:tc>
          <w:tcPr>
            <w:tcW w:w="1050" w:type="dxa"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</w:tr>
      <w:tr w:rsidR="00C85E8F" w:rsidRPr="00C85E8F" w:rsidTr="00D93B16">
        <w:tc>
          <w:tcPr>
            <w:tcW w:w="1668" w:type="dxa"/>
            <w:vMerge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6662" w:type="dxa"/>
            <w:gridSpan w:val="8"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1276" w:type="dxa"/>
            <w:gridSpan w:val="3"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1050" w:type="dxa"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</w:tr>
      <w:tr w:rsidR="00C85E8F" w:rsidRPr="00C85E8F" w:rsidTr="00D93B16">
        <w:tc>
          <w:tcPr>
            <w:tcW w:w="1668" w:type="dxa"/>
            <w:vMerge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6662" w:type="dxa"/>
            <w:gridSpan w:val="8"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1276" w:type="dxa"/>
            <w:gridSpan w:val="3"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1050" w:type="dxa"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</w:tr>
      <w:tr w:rsidR="00C85E8F" w:rsidRPr="00C85E8F" w:rsidTr="00D93B16">
        <w:tc>
          <w:tcPr>
            <w:tcW w:w="1668" w:type="dxa"/>
            <w:vMerge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6662" w:type="dxa"/>
            <w:gridSpan w:val="8"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1276" w:type="dxa"/>
            <w:gridSpan w:val="3"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1050" w:type="dxa"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</w:tr>
      <w:tr w:rsidR="00C85E8F" w:rsidRPr="00C85E8F" w:rsidTr="00D93B16">
        <w:tc>
          <w:tcPr>
            <w:tcW w:w="1668" w:type="dxa"/>
            <w:vMerge/>
            <w:tcBorders>
              <w:bottom w:val="single" w:sz="18" w:space="0" w:color="auto"/>
            </w:tcBorders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6662" w:type="dxa"/>
            <w:gridSpan w:val="8"/>
            <w:tcBorders>
              <w:bottom w:val="single" w:sz="18" w:space="0" w:color="auto"/>
            </w:tcBorders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1276" w:type="dxa"/>
            <w:gridSpan w:val="3"/>
            <w:tcBorders>
              <w:bottom w:val="single" w:sz="18" w:space="0" w:color="auto"/>
            </w:tcBorders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RAZEM</w:t>
            </w:r>
          </w:p>
        </w:tc>
        <w:tc>
          <w:tcPr>
            <w:tcW w:w="1050" w:type="dxa"/>
            <w:tcBorders>
              <w:bottom w:val="single" w:sz="18" w:space="0" w:color="auto"/>
            </w:tcBorders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100</w:t>
            </w:r>
          </w:p>
        </w:tc>
      </w:tr>
      <w:tr w:rsidR="00C85E8F" w:rsidRPr="00C85E8F" w:rsidTr="00D93B16">
        <w:tc>
          <w:tcPr>
            <w:tcW w:w="1668" w:type="dxa"/>
            <w:vMerge w:val="restart"/>
            <w:tcBorders>
              <w:top w:val="single" w:sz="18" w:space="0" w:color="auto"/>
            </w:tcBorders>
          </w:tcPr>
          <w:p w:rsidR="00C85E8F" w:rsidRPr="00C85E8F" w:rsidRDefault="00C85E8F" w:rsidP="00C85E8F">
            <w:pPr>
              <w:rPr>
                <w:b/>
                <w:i/>
                <w:sz w:val="22"/>
              </w:rPr>
            </w:pPr>
          </w:p>
          <w:p w:rsidR="00C85E8F" w:rsidRPr="00C85E8F" w:rsidRDefault="00C85E8F" w:rsidP="00C85E8F">
            <w:pPr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>Wskaźniki ilościowe</w:t>
            </w:r>
          </w:p>
        </w:tc>
        <w:tc>
          <w:tcPr>
            <w:tcW w:w="6662" w:type="dxa"/>
            <w:gridSpan w:val="8"/>
            <w:tcBorders>
              <w:top w:val="single" w:sz="18" w:space="0" w:color="auto"/>
            </w:tcBorders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 xml:space="preserve">Nakład pracy słuchacza związany z zajęciami wymagającymi bezpośredniego udziału nauczyciela 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</w:tcBorders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1 ECTS</w:t>
            </w:r>
          </w:p>
        </w:tc>
        <w:tc>
          <w:tcPr>
            <w:tcW w:w="1050" w:type="dxa"/>
            <w:tcBorders>
              <w:top w:val="single" w:sz="18" w:space="0" w:color="auto"/>
            </w:tcBorders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</w:tr>
      <w:tr w:rsidR="00C85E8F" w:rsidRPr="00C85E8F" w:rsidTr="00D93B16">
        <w:tc>
          <w:tcPr>
            <w:tcW w:w="1668" w:type="dxa"/>
            <w:vMerge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6662" w:type="dxa"/>
            <w:gridSpan w:val="8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 xml:space="preserve">Nakład pracy słuchacza  związany z zajęciami o charakterze praktycznym </w:t>
            </w:r>
          </w:p>
        </w:tc>
        <w:tc>
          <w:tcPr>
            <w:tcW w:w="1276" w:type="dxa"/>
            <w:gridSpan w:val="3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3 ECTS</w:t>
            </w:r>
          </w:p>
        </w:tc>
        <w:tc>
          <w:tcPr>
            <w:tcW w:w="1050" w:type="dxa"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</w:tr>
      <w:tr w:rsidR="00C85E8F" w:rsidRPr="00C85E8F" w:rsidTr="00D93B16">
        <w:trPr>
          <w:trHeight w:val="500"/>
        </w:trPr>
        <w:tc>
          <w:tcPr>
            <w:tcW w:w="1668" w:type="dxa"/>
            <w:vMerge w:val="restart"/>
          </w:tcPr>
          <w:p w:rsidR="00C85E8F" w:rsidRPr="00C85E8F" w:rsidRDefault="00C85E8F" w:rsidP="00C85E8F">
            <w:pPr>
              <w:spacing w:before="120"/>
              <w:jc w:val="center"/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lastRenderedPageBreak/>
              <w:t>Nr efektu kształcenia</w:t>
            </w:r>
          </w:p>
        </w:tc>
        <w:tc>
          <w:tcPr>
            <w:tcW w:w="7938" w:type="dxa"/>
            <w:gridSpan w:val="11"/>
          </w:tcPr>
          <w:p w:rsidR="00C85E8F" w:rsidRPr="00C85E8F" w:rsidRDefault="00C85E8F" w:rsidP="00C85E8F">
            <w:pPr>
              <w:spacing w:before="120"/>
              <w:jc w:val="center"/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>Metody weryfikacji efektu kształcenia</w:t>
            </w:r>
          </w:p>
        </w:tc>
        <w:tc>
          <w:tcPr>
            <w:tcW w:w="1050" w:type="dxa"/>
            <w:vMerge w:val="restart"/>
          </w:tcPr>
          <w:p w:rsidR="00C85E8F" w:rsidRPr="00C85E8F" w:rsidRDefault="00C85E8F" w:rsidP="00C85E8F">
            <w:pPr>
              <w:spacing w:before="120"/>
              <w:jc w:val="center"/>
              <w:rPr>
                <w:b/>
                <w:i/>
                <w:color w:val="FF0000"/>
                <w:sz w:val="22"/>
                <w:highlight w:val="yellow"/>
              </w:rPr>
            </w:pPr>
          </w:p>
        </w:tc>
      </w:tr>
      <w:tr w:rsidR="00C85E8F" w:rsidRPr="00C85E8F" w:rsidTr="00D93B16">
        <w:trPr>
          <w:trHeight w:val="739"/>
        </w:trPr>
        <w:tc>
          <w:tcPr>
            <w:tcW w:w="1668" w:type="dxa"/>
            <w:vMerge/>
          </w:tcPr>
          <w:p w:rsidR="00C85E8F" w:rsidRPr="00C85E8F" w:rsidRDefault="00C85E8F" w:rsidP="00C85E8F">
            <w:pPr>
              <w:spacing w:before="120"/>
              <w:jc w:val="center"/>
              <w:rPr>
                <w:b/>
                <w:i/>
                <w:sz w:val="22"/>
              </w:rPr>
            </w:pPr>
          </w:p>
        </w:tc>
        <w:tc>
          <w:tcPr>
            <w:tcW w:w="4677" w:type="dxa"/>
            <w:gridSpan w:val="5"/>
          </w:tcPr>
          <w:p w:rsidR="00C85E8F" w:rsidRPr="00C85E8F" w:rsidRDefault="00C85E8F" w:rsidP="00C85E8F">
            <w:pPr>
              <w:spacing w:before="120"/>
              <w:jc w:val="center"/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>Formujące</w:t>
            </w:r>
          </w:p>
        </w:tc>
        <w:tc>
          <w:tcPr>
            <w:tcW w:w="3261" w:type="dxa"/>
            <w:gridSpan w:val="6"/>
          </w:tcPr>
          <w:p w:rsidR="00C85E8F" w:rsidRPr="00C85E8F" w:rsidRDefault="00C85E8F" w:rsidP="00C85E8F">
            <w:pPr>
              <w:spacing w:before="120"/>
              <w:jc w:val="center"/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>Podsumowujące</w:t>
            </w:r>
          </w:p>
        </w:tc>
        <w:tc>
          <w:tcPr>
            <w:tcW w:w="1050" w:type="dxa"/>
            <w:vMerge/>
          </w:tcPr>
          <w:p w:rsidR="00C85E8F" w:rsidRPr="00C85E8F" w:rsidRDefault="00C85E8F" w:rsidP="00C85E8F">
            <w:pPr>
              <w:spacing w:before="120"/>
              <w:jc w:val="center"/>
              <w:rPr>
                <w:b/>
                <w:i/>
                <w:color w:val="FF0000"/>
                <w:sz w:val="22"/>
              </w:rPr>
            </w:pPr>
          </w:p>
        </w:tc>
      </w:tr>
      <w:tr w:rsidR="00C85E8F" w:rsidRPr="00C85E8F" w:rsidTr="00D93B16">
        <w:tc>
          <w:tcPr>
            <w:tcW w:w="1668" w:type="dxa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P-W01- P-W03</w:t>
            </w:r>
          </w:p>
        </w:tc>
        <w:tc>
          <w:tcPr>
            <w:tcW w:w="4677" w:type="dxa"/>
            <w:gridSpan w:val="5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obserwacja pracy studenta;</w:t>
            </w:r>
          </w:p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bieżąca informacja zwrotna;</w:t>
            </w:r>
          </w:p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ocena aktywności studenta w czasie zajęć</w:t>
            </w:r>
          </w:p>
        </w:tc>
        <w:tc>
          <w:tcPr>
            <w:tcW w:w="3261" w:type="dxa"/>
            <w:gridSpan w:val="6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test wielokrotnego wyboru /MCQ/</w:t>
            </w:r>
          </w:p>
        </w:tc>
        <w:tc>
          <w:tcPr>
            <w:tcW w:w="1050" w:type="dxa"/>
          </w:tcPr>
          <w:p w:rsidR="00C85E8F" w:rsidRPr="00C85E8F" w:rsidRDefault="00C85E8F" w:rsidP="00C85E8F">
            <w:pPr>
              <w:rPr>
                <w:color w:val="FF0000"/>
                <w:sz w:val="22"/>
                <w:highlight w:val="yellow"/>
              </w:rPr>
            </w:pPr>
          </w:p>
        </w:tc>
      </w:tr>
      <w:tr w:rsidR="00C85E8F" w:rsidRPr="00C85E8F" w:rsidTr="00D93B16">
        <w:tc>
          <w:tcPr>
            <w:tcW w:w="1668" w:type="dxa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P-U01-P-U04</w:t>
            </w:r>
          </w:p>
        </w:tc>
        <w:tc>
          <w:tcPr>
            <w:tcW w:w="4677" w:type="dxa"/>
            <w:gridSpan w:val="5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obserwacja pracy studenta;</w:t>
            </w:r>
          </w:p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bieżąca informacja zwrotna;</w:t>
            </w:r>
          </w:p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ocena aktywności studenta w czasie zajęć</w:t>
            </w:r>
          </w:p>
        </w:tc>
        <w:tc>
          <w:tcPr>
            <w:tcW w:w="3261" w:type="dxa"/>
            <w:gridSpan w:val="6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test wielokrotnego wyboru /MCQ/</w:t>
            </w:r>
          </w:p>
        </w:tc>
        <w:tc>
          <w:tcPr>
            <w:tcW w:w="1050" w:type="dxa"/>
          </w:tcPr>
          <w:p w:rsidR="00C85E8F" w:rsidRPr="00C85E8F" w:rsidRDefault="00C85E8F" w:rsidP="00C85E8F">
            <w:pPr>
              <w:rPr>
                <w:color w:val="FF0000"/>
                <w:sz w:val="22"/>
                <w:highlight w:val="yellow"/>
              </w:rPr>
            </w:pPr>
          </w:p>
        </w:tc>
      </w:tr>
      <w:tr w:rsidR="00C85E8F" w:rsidRPr="00C85E8F" w:rsidTr="00D93B16">
        <w:tc>
          <w:tcPr>
            <w:tcW w:w="1668" w:type="dxa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P-K01-P-K02</w:t>
            </w:r>
          </w:p>
        </w:tc>
        <w:tc>
          <w:tcPr>
            <w:tcW w:w="4677" w:type="dxa"/>
            <w:gridSpan w:val="5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obserwacja pracy studenta;</w:t>
            </w:r>
          </w:p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bieżąca informacja zwrotna;</w:t>
            </w:r>
          </w:p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ocena aktywności studenta w czasie zajęć</w:t>
            </w:r>
          </w:p>
        </w:tc>
        <w:tc>
          <w:tcPr>
            <w:tcW w:w="3261" w:type="dxa"/>
            <w:gridSpan w:val="6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test wielokrotnego wyboru /MCQ/</w:t>
            </w:r>
          </w:p>
        </w:tc>
        <w:tc>
          <w:tcPr>
            <w:tcW w:w="1050" w:type="dxa"/>
          </w:tcPr>
          <w:p w:rsidR="00C85E8F" w:rsidRPr="00C85E8F" w:rsidRDefault="00C85E8F" w:rsidP="00C85E8F">
            <w:pPr>
              <w:rPr>
                <w:color w:val="FF0000"/>
                <w:sz w:val="22"/>
                <w:highlight w:val="yellow"/>
              </w:rPr>
            </w:pPr>
          </w:p>
        </w:tc>
      </w:tr>
      <w:tr w:rsidR="00C85E8F" w:rsidRPr="00C85E8F" w:rsidTr="00D93B16">
        <w:tc>
          <w:tcPr>
            <w:tcW w:w="1668" w:type="dxa"/>
            <w:tcBorders>
              <w:bottom w:val="single" w:sz="12" w:space="0" w:color="auto"/>
            </w:tcBorders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4677" w:type="dxa"/>
            <w:gridSpan w:val="5"/>
            <w:tcBorders>
              <w:bottom w:val="single" w:sz="12" w:space="0" w:color="auto"/>
            </w:tcBorders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3261" w:type="dxa"/>
            <w:gridSpan w:val="6"/>
            <w:tcBorders>
              <w:bottom w:val="single" w:sz="12" w:space="0" w:color="auto"/>
            </w:tcBorders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1050" w:type="dxa"/>
            <w:tcBorders>
              <w:bottom w:val="single" w:sz="12" w:space="0" w:color="auto"/>
            </w:tcBorders>
          </w:tcPr>
          <w:p w:rsidR="00C85E8F" w:rsidRPr="00C85E8F" w:rsidRDefault="00C85E8F" w:rsidP="00C85E8F">
            <w:pPr>
              <w:rPr>
                <w:color w:val="FF0000"/>
                <w:sz w:val="22"/>
                <w:highlight w:val="yellow"/>
              </w:rPr>
            </w:pPr>
          </w:p>
        </w:tc>
      </w:tr>
      <w:tr w:rsidR="00C85E8F" w:rsidRPr="00C85E8F" w:rsidTr="00D93B16">
        <w:tc>
          <w:tcPr>
            <w:tcW w:w="1668" w:type="dxa"/>
            <w:tcBorders>
              <w:top w:val="single" w:sz="12" w:space="0" w:color="auto"/>
            </w:tcBorders>
          </w:tcPr>
          <w:p w:rsidR="00C85E8F" w:rsidRPr="00C85E8F" w:rsidRDefault="00C85E8F" w:rsidP="00C85E8F">
            <w:pPr>
              <w:spacing w:before="120"/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>Data opracowania programu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</w:tcPr>
          <w:p w:rsidR="00C85E8F" w:rsidRPr="00C85E8F" w:rsidRDefault="00C85E8F" w:rsidP="00C85E8F">
            <w:pPr>
              <w:spacing w:before="120"/>
              <w:rPr>
                <w:sz w:val="22"/>
              </w:rPr>
            </w:pPr>
            <w:r w:rsidRPr="00C85E8F">
              <w:rPr>
                <w:sz w:val="22"/>
              </w:rPr>
              <w:t>10.03.2016</w:t>
            </w:r>
          </w:p>
        </w:tc>
        <w:tc>
          <w:tcPr>
            <w:tcW w:w="3687" w:type="dxa"/>
            <w:gridSpan w:val="5"/>
            <w:tcBorders>
              <w:top w:val="single" w:sz="12" w:space="0" w:color="auto"/>
            </w:tcBorders>
          </w:tcPr>
          <w:p w:rsidR="00C85E8F" w:rsidRPr="00C85E8F" w:rsidRDefault="00C85E8F" w:rsidP="00C85E8F">
            <w:pPr>
              <w:spacing w:before="120"/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>Program opracował</w:t>
            </w:r>
          </w:p>
        </w:tc>
        <w:tc>
          <w:tcPr>
            <w:tcW w:w="3033" w:type="dxa"/>
            <w:gridSpan w:val="5"/>
            <w:tcBorders>
              <w:top w:val="single" w:sz="12" w:space="0" w:color="auto"/>
            </w:tcBorders>
          </w:tcPr>
          <w:p w:rsidR="00C85E8F" w:rsidRPr="00C85E8F" w:rsidRDefault="00C85E8F" w:rsidP="00C85E8F">
            <w:pPr>
              <w:spacing w:before="120"/>
              <w:rPr>
                <w:sz w:val="22"/>
              </w:rPr>
            </w:pPr>
            <w:r w:rsidRPr="00C85E8F">
              <w:rPr>
                <w:sz w:val="22"/>
              </w:rPr>
              <w:t>mgr Katarzyna Witczak-Sawczuk</w:t>
            </w:r>
          </w:p>
        </w:tc>
      </w:tr>
    </w:tbl>
    <w:p w:rsidR="00C85E8F" w:rsidRPr="00C85E8F" w:rsidRDefault="00C85E8F" w:rsidP="00C85E8F"/>
    <w:p w:rsidR="00C85E8F" w:rsidRPr="00C85E8F" w:rsidRDefault="00C85E8F" w:rsidP="00C85E8F">
      <w:pPr>
        <w:ind w:left="-180"/>
        <w:jc w:val="center"/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Pr="00C85E8F" w:rsidRDefault="00C85E8F" w:rsidP="00C85E8F">
      <w:pPr>
        <w:jc w:val="center"/>
        <w:rPr>
          <w:b/>
          <w:sz w:val="28"/>
          <w:szCs w:val="28"/>
        </w:rPr>
      </w:pPr>
      <w:r w:rsidRPr="00C85E8F">
        <w:rPr>
          <w:b/>
          <w:sz w:val="28"/>
          <w:szCs w:val="28"/>
        </w:rPr>
        <w:t xml:space="preserve">SYLABUS </w:t>
      </w:r>
    </w:p>
    <w:p w:rsidR="00C85E8F" w:rsidRPr="00C85E8F" w:rsidRDefault="00C85E8F" w:rsidP="00C85E8F">
      <w:pPr>
        <w:jc w:val="center"/>
        <w:rPr>
          <w:b/>
          <w:sz w:val="28"/>
          <w:szCs w:val="28"/>
        </w:rPr>
      </w:pPr>
      <w:r w:rsidRPr="00C85E8F">
        <w:rPr>
          <w:b/>
          <w:sz w:val="28"/>
          <w:szCs w:val="28"/>
        </w:rPr>
        <w:t>na studiach podyplomowych</w:t>
      </w:r>
    </w:p>
    <w:p w:rsidR="00C85E8F" w:rsidRPr="00C85E8F" w:rsidRDefault="00C85E8F" w:rsidP="00C85E8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701"/>
        <w:gridCol w:w="567"/>
        <w:gridCol w:w="850"/>
        <w:gridCol w:w="1559"/>
        <w:gridCol w:w="1134"/>
        <w:gridCol w:w="851"/>
        <w:gridCol w:w="283"/>
        <w:gridCol w:w="525"/>
        <w:gridCol w:w="468"/>
        <w:gridCol w:w="1048"/>
      </w:tblGrid>
      <w:tr w:rsidR="00C85E8F" w:rsidRPr="00C85E8F" w:rsidTr="00D93B16">
        <w:tc>
          <w:tcPr>
            <w:tcW w:w="10654" w:type="dxa"/>
            <w:gridSpan w:val="11"/>
          </w:tcPr>
          <w:p w:rsidR="00C85E8F" w:rsidRPr="00C85E8F" w:rsidRDefault="00C85E8F" w:rsidP="00C85E8F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C85E8F">
              <w:rPr>
                <w:b/>
                <w:sz w:val="28"/>
                <w:szCs w:val="28"/>
              </w:rPr>
              <w:t>Nazwa studiów podyplomowych</w:t>
            </w:r>
          </w:p>
          <w:p w:rsidR="00C85E8F" w:rsidRPr="00C85E8F" w:rsidRDefault="00C85E8F" w:rsidP="00C85E8F">
            <w:pPr>
              <w:spacing w:after="200"/>
              <w:jc w:val="center"/>
              <w:rPr>
                <w:lang w:val="en-US" w:eastAsia="nl-BE"/>
              </w:rPr>
            </w:pPr>
            <w:r w:rsidRPr="00C85E8F">
              <w:rPr>
                <w:b/>
                <w:bCs/>
                <w:lang w:val="nl-BE" w:eastAsia="nl-BE"/>
              </w:rPr>
              <w:lastRenderedPageBreak/>
              <w:t>„Psychodietetyka”</w:t>
            </w:r>
          </w:p>
        </w:tc>
      </w:tr>
      <w:tr w:rsidR="00C85E8F" w:rsidRPr="00C85E8F" w:rsidTr="00D93B16">
        <w:trPr>
          <w:trHeight w:val="848"/>
        </w:trPr>
        <w:tc>
          <w:tcPr>
            <w:tcW w:w="1668" w:type="dxa"/>
          </w:tcPr>
          <w:p w:rsidR="00C85E8F" w:rsidRPr="00C85E8F" w:rsidRDefault="00C85E8F" w:rsidP="00C85E8F">
            <w:pPr>
              <w:rPr>
                <w:b/>
              </w:rPr>
            </w:pPr>
            <w:r w:rsidRPr="00C85E8F">
              <w:rPr>
                <w:b/>
              </w:rPr>
              <w:lastRenderedPageBreak/>
              <w:t xml:space="preserve">Nazwa jednostki prowadzącej studia podyplomowe </w:t>
            </w:r>
          </w:p>
        </w:tc>
        <w:tc>
          <w:tcPr>
            <w:tcW w:w="3118" w:type="dxa"/>
            <w:gridSpan w:val="3"/>
          </w:tcPr>
          <w:p w:rsidR="00C85E8F" w:rsidRPr="00C85E8F" w:rsidRDefault="00C85E8F" w:rsidP="00C85E8F">
            <w:r w:rsidRPr="00C85E8F">
              <w:t>Wydział Nauk o Zdrowiu UMB</w:t>
            </w:r>
          </w:p>
        </w:tc>
        <w:tc>
          <w:tcPr>
            <w:tcW w:w="1559" w:type="dxa"/>
          </w:tcPr>
          <w:p w:rsidR="00C85E8F" w:rsidRPr="00C85E8F" w:rsidRDefault="00C85E8F" w:rsidP="00C85E8F">
            <w:pPr>
              <w:rPr>
                <w:b/>
                <w:i/>
              </w:rPr>
            </w:pPr>
            <w:r w:rsidRPr="00C85E8F">
              <w:rPr>
                <w:b/>
                <w:i/>
              </w:rPr>
              <w:t>Forma studiów</w:t>
            </w:r>
          </w:p>
        </w:tc>
        <w:tc>
          <w:tcPr>
            <w:tcW w:w="2268" w:type="dxa"/>
            <w:gridSpan w:val="3"/>
          </w:tcPr>
          <w:p w:rsidR="00C85E8F" w:rsidRPr="00C85E8F" w:rsidRDefault="00C85E8F" w:rsidP="00C85E8F">
            <w:r w:rsidRPr="00C85E8F">
              <w:t>niestacjonarne</w:t>
            </w:r>
          </w:p>
        </w:tc>
        <w:tc>
          <w:tcPr>
            <w:tcW w:w="2041" w:type="dxa"/>
            <w:gridSpan w:val="3"/>
          </w:tcPr>
          <w:p w:rsidR="00C85E8F" w:rsidRPr="00C85E8F" w:rsidRDefault="00C85E8F" w:rsidP="00C85E8F"/>
        </w:tc>
      </w:tr>
      <w:tr w:rsidR="00C85E8F" w:rsidRPr="00C85E8F" w:rsidTr="00D93B16">
        <w:tc>
          <w:tcPr>
            <w:tcW w:w="1668" w:type="dxa"/>
          </w:tcPr>
          <w:p w:rsidR="00C85E8F" w:rsidRPr="00C85E8F" w:rsidRDefault="00C85E8F" w:rsidP="00C85E8F">
            <w:pPr>
              <w:rPr>
                <w:b/>
                <w:i/>
              </w:rPr>
            </w:pPr>
            <w:r w:rsidRPr="00C85E8F">
              <w:rPr>
                <w:b/>
                <w:i/>
              </w:rPr>
              <w:t>Nazwa przedmiotu</w:t>
            </w:r>
          </w:p>
        </w:tc>
        <w:tc>
          <w:tcPr>
            <w:tcW w:w="3118" w:type="dxa"/>
            <w:gridSpan w:val="3"/>
          </w:tcPr>
          <w:p w:rsidR="00C85E8F" w:rsidRPr="00C85E8F" w:rsidRDefault="00C85E8F" w:rsidP="00C85E8F">
            <w:pPr>
              <w:spacing w:line="360" w:lineRule="auto"/>
            </w:pPr>
            <w:proofErr w:type="spellStart"/>
            <w:r w:rsidRPr="00C85E8F">
              <w:t>Psychodietetyka</w:t>
            </w:r>
            <w:proofErr w:type="spellEnd"/>
            <w:r w:rsidRPr="00C85E8F">
              <w:t xml:space="preserve"> w praktyce – warsztaty</w:t>
            </w:r>
          </w:p>
          <w:p w:rsidR="00C85E8F" w:rsidRPr="00C85E8F" w:rsidRDefault="00C85E8F" w:rsidP="00C85E8F">
            <w:pPr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C85E8F" w:rsidRPr="00C85E8F" w:rsidRDefault="00C85E8F" w:rsidP="00C85E8F">
            <w:pPr>
              <w:rPr>
                <w:b/>
                <w:i/>
              </w:rPr>
            </w:pPr>
            <w:r w:rsidRPr="00C85E8F">
              <w:rPr>
                <w:b/>
                <w:i/>
              </w:rPr>
              <w:t>Punkty ECTS</w:t>
            </w:r>
          </w:p>
        </w:tc>
        <w:tc>
          <w:tcPr>
            <w:tcW w:w="3175" w:type="dxa"/>
            <w:gridSpan w:val="5"/>
          </w:tcPr>
          <w:p w:rsidR="00C85E8F" w:rsidRPr="00C85E8F" w:rsidRDefault="00C85E8F" w:rsidP="00C85E8F">
            <w:r w:rsidRPr="00C85E8F">
              <w:t>3 (1N; 2BN)</w:t>
            </w:r>
          </w:p>
        </w:tc>
      </w:tr>
      <w:tr w:rsidR="00C85E8F" w:rsidRPr="00C85E8F" w:rsidTr="00D93B16">
        <w:tc>
          <w:tcPr>
            <w:tcW w:w="1668" w:type="dxa"/>
          </w:tcPr>
          <w:p w:rsidR="00C85E8F" w:rsidRPr="00C85E8F" w:rsidRDefault="00C85E8F" w:rsidP="00C85E8F">
            <w:pPr>
              <w:rPr>
                <w:b/>
                <w:i/>
                <w:color w:val="FF0000"/>
              </w:rPr>
            </w:pPr>
          </w:p>
        </w:tc>
        <w:tc>
          <w:tcPr>
            <w:tcW w:w="3118" w:type="dxa"/>
            <w:gridSpan w:val="3"/>
          </w:tcPr>
          <w:p w:rsidR="00C85E8F" w:rsidRPr="00C85E8F" w:rsidRDefault="00C85E8F" w:rsidP="00C85E8F"/>
        </w:tc>
        <w:tc>
          <w:tcPr>
            <w:tcW w:w="2693" w:type="dxa"/>
            <w:gridSpan w:val="2"/>
          </w:tcPr>
          <w:p w:rsidR="00C85E8F" w:rsidRPr="00C85E8F" w:rsidRDefault="00C85E8F" w:rsidP="00C85E8F">
            <w:pPr>
              <w:rPr>
                <w:b/>
                <w:i/>
              </w:rPr>
            </w:pPr>
            <w:r w:rsidRPr="00C85E8F">
              <w:rPr>
                <w:b/>
                <w:i/>
              </w:rPr>
              <w:t xml:space="preserve">Osoba odpowiedzialna </w:t>
            </w:r>
            <w:r w:rsidRPr="00C85E8F">
              <w:rPr>
                <w:i/>
              </w:rPr>
              <w:t xml:space="preserve">                 </w:t>
            </w:r>
          </w:p>
        </w:tc>
        <w:tc>
          <w:tcPr>
            <w:tcW w:w="3175" w:type="dxa"/>
            <w:gridSpan w:val="5"/>
          </w:tcPr>
          <w:p w:rsidR="00C85E8F" w:rsidRPr="00C85E8F" w:rsidRDefault="00C85E8F" w:rsidP="00C85E8F">
            <w:pPr>
              <w:jc w:val="both"/>
            </w:pPr>
            <w:r w:rsidRPr="00C85E8F">
              <w:t xml:space="preserve"> mgr Magdalena Lech</w:t>
            </w:r>
          </w:p>
          <w:p w:rsidR="00C85E8F" w:rsidRPr="00C85E8F" w:rsidRDefault="00C85E8F" w:rsidP="00C85E8F">
            <w:pPr>
              <w:jc w:val="both"/>
            </w:pPr>
          </w:p>
        </w:tc>
      </w:tr>
      <w:tr w:rsidR="00C85E8F" w:rsidRPr="00C85E8F" w:rsidTr="00D93B16">
        <w:tc>
          <w:tcPr>
            <w:tcW w:w="1668" w:type="dxa"/>
            <w:tcBorders>
              <w:bottom w:val="single" w:sz="12" w:space="0" w:color="auto"/>
            </w:tcBorders>
          </w:tcPr>
          <w:p w:rsidR="00C85E8F" w:rsidRPr="00C85E8F" w:rsidRDefault="00C85E8F" w:rsidP="00C85E8F">
            <w:pPr>
              <w:rPr>
                <w:b/>
                <w:i/>
              </w:rPr>
            </w:pPr>
            <w:r w:rsidRPr="00C85E8F">
              <w:rPr>
                <w:b/>
                <w:i/>
              </w:rPr>
              <w:t>Rodzaj przedmiotu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C85E8F" w:rsidRPr="00C85E8F" w:rsidRDefault="00C85E8F" w:rsidP="00C85E8F">
            <w:r w:rsidRPr="00C85E8F">
              <w:t>obowiązkowy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</w:tcPr>
          <w:p w:rsidR="00C85E8F" w:rsidRPr="00C85E8F" w:rsidRDefault="00C85E8F" w:rsidP="00C85E8F"/>
        </w:tc>
        <w:tc>
          <w:tcPr>
            <w:tcW w:w="1559" w:type="dxa"/>
            <w:tcBorders>
              <w:bottom w:val="single" w:sz="12" w:space="0" w:color="auto"/>
            </w:tcBorders>
          </w:tcPr>
          <w:p w:rsidR="00C85E8F" w:rsidRPr="00C85E8F" w:rsidRDefault="00C85E8F" w:rsidP="00C85E8F">
            <w:pPr>
              <w:rPr>
                <w:b/>
                <w:i/>
              </w:rPr>
            </w:pPr>
            <w:r w:rsidRPr="00C85E8F">
              <w:rPr>
                <w:b/>
                <w:i/>
              </w:rPr>
              <w:t>Rodzaj zajęć i liczba godzin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85E8F" w:rsidRPr="00C85E8F" w:rsidRDefault="00C85E8F" w:rsidP="00C85E8F">
            <w:r w:rsidRPr="00C85E8F">
              <w:t>wykłady 10 godz.</w:t>
            </w:r>
          </w:p>
        </w:tc>
        <w:tc>
          <w:tcPr>
            <w:tcW w:w="1659" w:type="dxa"/>
            <w:gridSpan w:val="3"/>
            <w:tcBorders>
              <w:bottom w:val="single" w:sz="12" w:space="0" w:color="auto"/>
            </w:tcBorders>
          </w:tcPr>
          <w:p w:rsidR="00C85E8F" w:rsidRPr="00C85E8F" w:rsidRDefault="00C85E8F" w:rsidP="00C85E8F">
            <w:r w:rsidRPr="00C85E8F">
              <w:t xml:space="preserve">ćwiczenia </w:t>
            </w:r>
          </w:p>
          <w:p w:rsidR="00C85E8F" w:rsidRPr="00C85E8F" w:rsidRDefault="00C85E8F" w:rsidP="00C85E8F">
            <w:r w:rsidRPr="00C85E8F">
              <w:t xml:space="preserve">        -</w:t>
            </w:r>
          </w:p>
        </w:tc>
        <w:tc>
          <w:tcPr>
            <w:tcW w:w="1516" w:type="dxa"/>
            <w:gridSpan w:val="2"/>
            <w:tcBorders>
              <w:bottom w:val="single" w:sz="12" w:space="0" w:color="auto"/>
            </w:tcBorders>
          </w:tcPr>
          <w:p w:rsidR="00C85E8F" w:rsidRPr="00C85E8F" w:rsidRDefault="00C85E8F" w:rsidP="00C85E8F">
            <w:r w:rsidRPr="00C85E8F">
              <w:t>seminaria</w:t>
            </w:r>
          </w:p>
          <w:p w:rsidR="00C85E8F" w:rsidRPr="00C85E8F" w:rsidRDefault="00C85E8F" w:rsidP="00C85E8F">
            <w:r w:rsidRPr="00C85E8F">
              <w:t>10 godz.</w:t>
            </w:r>
          </w:p>
        </w:tc>
      </w:tr>
      <w:tr w:rsidR="00C85E8F" w:rsidRPr="00C85E8F" w:rsidTr="00D93B16">
        <w:tc>
          <w:tcPr>
            <w:tcW w:w="1668" w:type="dxa"/>
            <w:tcBorders>
              <w:top w:val="single" w:sz="12" w:space="0" w:color="auto"/>
            </w:tcBorders>
          </w:tcPr>
          <w:p w:rsidR="00C85E8F" w:rsidRPr="00C85E8F" w:rsidRDefault="00C85E8F" w:rsidP="00C85E8F">
            <w:pPr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>Cel kształcenia</w:t>
            </w:r>
          </w:p>
        </w:tc>
        <w:tc>
          <w:tcPr>
            <w:tcW w:w="8986" w:type="dxa"/>
            <w:gridSpan w:val="10"/>
            <w:tcBorders>
              <w:top w:val="single" w:sz="12" w:space="0" w:color="auto"/>
            </w:tcBorders>
          </w:tcPr>
          <w:p w:rsidR="00C85E8F" w:rsidRPr="00C85E8F" w:rsidRDefault="00C85E8F" w:rsidP="00C85E8F">
            <w:pPr>
              <w:jc w:val="both"/>
              <w:rPr>
                <w:sz w:val="22"/>
              </w:rPr>
            </w:pPr>
            <w:r w:rsidRPr="00C85E8F">
              <w:rPr>
                <w:sz w:val="22"/>
              </w:rPr>
              <w:t xml:space="preserve">Celem nauczania przedmiotu jest zapoznanie  studenta z problematyką stosowania diet redukcyjnych. Przekazanie umiejętności współpracy z zespołem specjalistów oraz rozumienia własnej roli w zespole leczącym. Zapoznanie studenta z pojęciem emocji oraz ich wpływu na zachowania żywieniowe,  wykorzystaniem technik pracy z pacjentem oraz prawidłowym planowaniem procesu redukcji masy ciała. Zapoznanie studenta z elementami psychodramy oraz </w:t>
            </w:r>
            <w:proofErr w:type="spellStart"/>
            <w:r w:rsidRPr="00C85E8F">
              <w:rPr>
                <w:sz w:val="22"/>
              </w:rPr>
              <w:t>dietcoachingu</w:t>
            </w:r>
            <w:proofErr w:type="spellEnd"/>
            <w:r w:rsidRPr="00C85E8F">
              <w:rPr>
                <w:sz w:val="22"/>
              </w:rPr>
              <w:t>.</w:t>
            </w:r>
          </w:p>
        </w:tc>
      </w:tr>
      <w:tr w:rsidR="00C85E8F" w:rsidRPr="00C85E8F" w:rsidTr="00D93B16">
        <w:tc>
          <w:tcPr>
            <w:tcW w:w="1668" w:type="dxa"/>
            <w:tcBorders>
              <w:bottom w:val="single" w:sz="12" w:space="0" w:color="auto"/>
            </w:tcBorders>
          </w:tcPr>
          <w:p w:rsidR="00C85E8F" w:rsidRPr="00C85E8F" w:rsidRDefault="00C85E8F" w:rsidP="00C85E8F">
            <w:pPr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 xml:space="preserve">Treści programowe </w:t>
            </w:r>
          </w:p>
        </w:tc>
        <w:tc>
          <w:tcPr>
            <w:tcW w:w="8986" w:type="dxa"/>
            <w:gridSpan w:val="10"/>
            <w:tcBorders>
              <w:bottom w:val="single" w:sz="12" w:space="0" w:color="auto"/>
            </w:tcBorders>
          </w:tcPr>
          <w:p w:rsidR="00C85E8F" w:rsidRPr="00C85E8F" w:rsidRDefault="00C85E8F" w:rsidP="00C85E8F">
            <w:pPr>
              <w:shd w:val="clear" w:color="auto" w:fill="FFFFFF"/>
              <w:rPr>
                <w:b/>
              </w:rPr>
            </w:pPr>
            <w:r w:rsidRPr="00C85E8F">
              <w:rPr>
                <w:b/>
              </w:rPr>
              <w:t>Wykłady:</w:t>
            </w:r>
          </w:p>
          <w:p w:rsidR="00C85E8F" w:rsidRPr="00C85E8F" w:rsidRDefault="00C85E8F" w:rsidP="00C85E8F">
            <w:pPr>
              <w:numPr>
                <w:ilvl w:val="0"/>
                <w:numId w:val="36"/>
              </w:numPr>
              <w:shd w:val="clear" w:color="auto" w:fill="FFFFFF"/>
              <w:contextualSpacing/>
            </w:pPr>
            <w:r w:rsidRPr="00C85E8F">
              <w:t>Specyfika problemów z odżywianiem wynikających ze stosowania diet redukcyjnych.</w:t>
            </w:r>
          </w:p>
          <w:p w:rsidR="00C85E8F" w:rsidRPr="00C85E8F" w:rsidRDefault="00C85E8F" w:rsidP="00C85E8F">
            <w:pPr>
              <w:numPr>
                <w:ilvl w:val="0"/>
                <w:numId w:val="36"/>
              </w:numPr>
              <w:shd w:val="clear" w:color="auto" w:fill="FFFFFF"/>
              <w:contextualSpacing/>
            </w:pPr>
            <w:r w:rsidRPr="00C85E8F">
              <w:t>Jak współpracować w zespole specjalistów? Rola psychologa a rola dietetyka w odchudzaniu oraz leczeniu zaburzeń odżywiania.</w:t>
            </w:r>
          </w:p>
          <w:p w:rsidR="00C85E8F" w:rsidRPr="00C85E8F" w:rsidRDefault="00C85E8F" w:rsidP="00C85E8F">
            <w:pPr>
              <w:numPr>
                <w:ilvl w:val="0"/>
                <w:numId w:val="36"/>
              </w:numPr>
              <w:shd w:val="clear" w:color="auto" w:fill="FFFFFF"/>
              <w:contextualSpacing/>
            </w:pPr>
            <w:r w:rsidRPr="00C85E8F">
              <w:t>Wpływ emocji na zachowania żywieniowe oraz ich rola w różnych zaburzeniach odżywiania.</w:t>
            </w:r>
          </w:p>
          <w:p w:rsidR="00C85E8F" w:rsidRPr="00C85E8F" w:rsidRDefault="00C85E8F" w:rsidP="00C85E8F">
            <w:pPr>
              <w:numPr>
                <w:ilvl w:val="0"/>
                <w:numId w:val="36"/>
              </w:numPr>
              <w:shd w:val="clear" w:color="auto" w:fill="FFFFFF"/>
              <w:contextualSpacing/>
            </w:pPr>
            <w:r w:rsidRPr="00C85E8F">
              <w:t>Jak pracować z pacjentem o różnym poziomie motywacji do odchudzania? Planowanie procesu redukcji masy ciała – krok po kroku.</w:t>
            </w:r>
          </w:p>
          <w:p w:rsidR="00C85E8F" w:rsidRPr="00C85E8F" w:rsidRDefault="00C85E8F" w:rsidP="00C85E8F">
            <w:pPr>
              <w:shd w:val="clear" w:color="auto" w:fill="FFFFFF"/>
              <w:rPr>
                <w:b/>
              </w:rPr>
            </w:pPr>
            <w:r w:rsidRPr="00C85E8F">
              <w:rPr>
                <w:b/>
              </w:rPr>
              <w:t>Seminaria:</w:t>
            </w:r>
          </w:p>
          <w:p w:rsidR="00C85E8F" w:rsidRPr="00C85E8F" w:rsidRDefault="00C85E8F" w:rsidP="00C85E8F">
            <w:pPr>
              <w:numPr>
                <w:ilvl w:val="0"/>
                <w:numId w:val="37"/>
              </w:numPr>
              <w:shd w:val="clear" w:color="auto" w:fill="FFFFFF"/>
              <w:contextualSpacing/>
            </w:pPr>
            <w:r w:rsidRPr="00C85E8F">
              <w:t>Różni pacjenci – różne typy problemów z odżywianiem.</w:t>
            </w:r>
          </w:p>
          <w:p w:rsidR="00C85E8F" w:rsidRPr="00C85E8F" w:rsidRDefault="00C85E8F" w:rsidP="00C85E8F">
            <w:pPr>
              <w:numPr>
                <w:ilvl w:val="0"/>
                <w:numId w:val="37"/>
              </w:numPr>
              <w:shd w:val="clear" w:color="auto" w:fill="FFFFFF"/>
              <w:contextualSpacing/>
            </w:pPr>
            <w:r w:rsidRPr="00C85E8F">
              <w:t xml:space="preserve">Psychologiczne metody pracy z pacjentem wykorzystywane w praktyce </w:t>
            </w:r>
            <w:proofErr w:type="spellStart"/>
            <w:r w:rsidRPr="00C85E8F">
              <w:t>psychodietetyka</w:t>
            </w:r>
            <w:proofErr w:type="spellEnd"/>
            <w:r w:rsidRPr="00C85E8F">
              <w:t xml:space="preserve">. </w:t>
            </w:r>
          </w:p>
          <w:p w:rsidR="00C85E8F" w:rsidRPr="00C85E8F" w:rsidRDefault="00C85E8F" w:rsidP="00C85E8F">
            <w:pPr>
              <w:numPr>
                <w:ilvl w:val="0"/>
                <w:numId w:val="37"/>
              </w:numPr>
              <w:shd w:val="clear" w:color="auto" w:fill="FFFFFF"/>
              <w:contextualSpacing/>
            </w:pPr>
            <w:r w:rsidRPr="00C85E8F">
              <w:t>Jak pracować z pacjentem z różnymi zaburzeniami odżywiania związanymi z otyłością?</w:t>
            </w:r>
          </w:p>
          <w:p w:rsidR="00C85E8F" w:rsidRPr="00C85E8F" w:rsidRDefault="00C85E8F" w:rsidP="00C85E8F">
            <w:pPr>
              <w:numPr>
                <w:ilvl w:val="0"/>
                <w:numId w:val="37"/>
              </w:numPr>
              <w:shd w:val="clear" w:color="auto" w:fill="FFFFFF"/>
              <w:contextualSpacing/>
            </w:pPr>
            <w:r w:rsidRPr="00C85E8F">
              <w:t>Wykorzystanie elementów psychodramy w edukacji żywieniowej dzieci i młodzieży.</w:t>
            </w:r>
          </w:p>
          <w:p w:rsidR="00C85E8F" w:rsidRPr="00C85E8F" w:rsidRDefault="00C85E8F" w:rsidP="00C85E8F">
            <w:pPr>
              <w:numPr>
                <w:ilvl w:val="0"/>
                <w:numId w:val="37"/>
              </w:numPr>
              <w:shd w:val="clear" w:color="auto" w:fill="FFFFFF"/>
              <w:contextualSpacing/>
            </w:pPr>
            <w:r w:rsidRPr="00C85E8F">
              <w:t xml:space="preserve">Wykorzystanie elementów </w:t>
            </w:r>
            <w:proofErr w:type="spellStart"/>
            <w:r w:rsidRPr="00C85E8F">
              <w:t>dietcoachingu</w:t>
            </w:r>
            <w:proofErr w:type="spellEnd"/>
            <w:r w:rsidRPr="00C85E8F">
              <w:t xml:space="preserve"> w pracy z dorosłymi osobami otyłymi.</w:t>
            </w:r>
          </w:p>
        </w:tc>
      </w:tr>
      <w:tr w:rsidR="00C85E8F" w:rsidRPr="00C85E8F" w:rsidTr="00D93B16">
        <w:tc>
          <w:tcPr>
            <w:tcW w:w="1668" w:type="dxa"/>
          </w:tcPr>
          <w:p w:rsidR="00C85E8F" w:rsidRPr="00C85E8F" w:rsidRDefault="00C85E8F" w:rsidP="00C85E8F">
            <w:pPr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>Formy i metody dydaktyczne</w:t>
            </w:r>
          </w:p>
        </w:tc>
        <w:tc>
          <w:tcPr>
            <w:tcW w:w="8986" w:type="dxa"/>
            <w:gridSpan w:val="10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wykłady, seminaria, przygotowanie do zaliczenia  i udział w zaliczeniu</w:t>
            </w:r>
          </w:p>
        </w:tc>
      </w:tr>
      <w:tr w:rsidR="00C85E8F" w:rsidRPr="00C85E8F" w:rsidTr="00D93B16">
        <w:tc>
          <w:tcPr>
            <w:tcW w:w="1668" w:type="dxa"/>
          </w:tcPr>
          <w:p w:rsidR="00C85E8F" w:rsidRPr="00C85E8F" w:rsidRDefault="00C85E8F" w:rsidP="00C85E8F">
            <w:pPr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lastRenderedPageBreak/>
              <w:t>Forma i warunki zaliczenia</w:t>
            </w:r>
          </w:p>
        </w:tc>
        <w:tc>
          <w:tcPr>
            <w:tcW w:w="8986" w:type="dxa"/>
            <w:gridSpan w:val="10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zaliczenie pisemne w formie testowej.</w:t>
            </w:r>
          </w:p>
        </w:tc>
      </w:tr>
      <w:tr w:rsidR="00C85E8F" w:rsidRPr="00C85E8F" w:rsidTr="00D93B16">
        <w:tc>
          <w:tcPr>
            <w:tcW w:w="1668" w:type="dxa"/>
            <w:tcBorders>
              <w:top w:val="single" w:sz="12" w:space="0" w:color="auto"/>
            </w:tcBorders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Literatura podstawowa</w:t>
            </w:r>
          </w:p>
        </w:tc>
        <w:tc>
          <w:tcPr>
            <w:tcW w:w="8986" w:type="dxa"/>
            <w:gridSpan w:val="10"/>
            <w:tcBorders>
              <w:top w:val="single" w:sz="12" w:space="0" w:color="auto"/>
            </w:tcBorders>
          </w:tcPr>
          <w:p w:rsidR="00C85E8F" w:rsidRPr="00C85E8F" w:rsidRDefault="00C85E8F" w:rsidP="00C85E8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C85E8F">
              <w:rPr>
                <w:color w:val="000000"/>
              </w:rPr>
              <w:t>Mijakoska</w:t>
            </w:r>
            <w:proofErr w:type="spellEnd"/>
            <w:r w:rsidRPr="00C85E8F">
              <w:rPr>
                <w:color w:val="000000"/>
              </w:rPr>
              <w:t xml:space="preserve"> U. (2012): Diet </w:t>
            </w:r>
            <w:proofErr w:type="spellStart"/>
            <w:r w:rsidRPr="00C85E8F">
              <w:rPr>
                <w:color w:val="000000"/>
              </w:rPr>
              <w:t>Coahing</w:t>
            </w:r>
            <w:proofErr w:type="spellEnd"/>
            <w:r w:rsidRPr="00C85E8F">
              <w:rPr>
                <w:color w:val="000000"/>
              </w:rPr>
              <w:t>. Poradnik dla wiecznie odchudzających się. Warszawa, Samo sedno.</w:t>
            </w:r>
          </w:p>
          <w:p w:rsidR="00C85E8F" w:rsidRPr="00C85E8F" w:rsidRDefault="00C85E8F" w:rsidP="00C85E8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85E8F">
              <w:rPr>
                <w:color w:val="000000"/>
              </w:rPr>
              <w:t>Ogińska-Bulik N. (2004): Psychologia nadmiernego jedzenia, Łódź, Wydawnictwo Uniwersytetu Łódzkiego.</w:t>
            </w:r>
          </w:p>
          <w:p w:rsidR="00C85E8F" w:rsidRPr="00C85E8F" w:rsidRDefault="00C85E8F" w:rsidP="00C85E8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C85E8F">
              <w:rPr>
                <w:color w:val="000000"/>
              </w:rPr>
              <w:t>Gauntlett</w:t>
            </w:r>
            <w:proofErr w:type="spellEnd"/>
            <w:r w:rsidRPr="00C85E8F">
              <w:rPr>
                <w:color w:val="000000"/>
              </w:rPr>
              <w:t>-Gilbert J., Grace C (2007): Przezwyciężanie problemów z wagą, Gdynia, Alliance Press.</w:t>
            </w:r>
          </w:p>
          <w:p w:rsidR="00C85E8F" w:rsidRPr="00C85E8F" w:rsidRDefault="00C85E8F" w:rsidP="00C85E8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85E8F">
              <w:rPr>
                <w:color w:val="000000"/>
              </w:rPr>
              <w:t xml:space="preserve">Bielańska A. (2013): Psychodrama </w:t>
            </w:r>
            <w:proofErr w:type="spellStart"/>
            <w:r w:rsidRPr="00C85E8F">
              <w:rPr>
                <w:color w:val="000000"/>
              </w:rPr>
              <w:t>elemety</w:t>
            </w:r>
            <w:proofErr w:type="spellEnd"/>
            <w:r w:rsidRPr="00C85E8F">
              <w:rPr>
                <w:color w:val="000000"/>
              </w:rPr>
              <w:t xml:space="preserve"> teorii i praktyki, Warszawa, Wydawnictwo </w:t>
            </w:r>
            <w:proofErr w:type="spellStart"/>
            <w:r w:rsidRPr="00C85E8F">
              <w:rPr>
                <w:color w:val="000000"/>
              </w:rPr>
              <w:t>Enetetia</w:t>
            </w:r>
            <w:proofErr w:type="spellEnd"/>
            <w:r w:rsidRPr="00C85E8F">
              <w:rPr>
                <w:color w:val="000000"/>
              </w:rPr>
              <w:t>.</w:t>
            </w:r>
          </w:p>
          <w:p w:rsidR="00C85E8F" w:rsidRPr="00C85E8F" w:rsidRDefault="00C85E8F" w:rsidP="00C85E8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85E8F">
              <w:rPr>
                <w:color w:val="000000"/>
              </w:rPr>
              <w:t xml:space="preserve">Pawlik J. (2012): Psychodrama i techniki niewerbalne, Warszawa, Wydawnictwo </w:t>
            </w:r>
            <w:proofErr w:type="spellStart"/>
            <w:r w:rsidRPr="00C85E8F">
              <w:rPr>
                <w:color w:val="000000"/>
              </w:rPr>
              <w:t>Enetetia</w:t>
            </w:r>
            <w:proofErr w:type="spellEnd"/>
            <w:r w:rsidRPr="00C85E8F">
              <w:rPr>
                <w:color w:val="000000"/>
              </w:rPr>
              <w:t>.</w:t>
            </w:r>
          </w:p>
          <w:p w:rsidR="00C85E8F" w:rsidRPr="00C85E8F" w:rsidRDefault="00C85E8F" w:rsidP="00C85E8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85E8F">
              <w:rPr>
                <w:color w:val="000000"/>
              </w:rPr>
              <w:t>Namysłowska I., Ruszkowska E., Siewierska A. (2000): Gdy odchudzanie jest chorobą, Warszawa, Intra.</w:t>
            </w:r>
          </w:p>
          <w:p w:rsidR="00C85E8F" w:rsidRPr="00C85E8F" w:rsidRDefault="00C85E8F" w:rsidP="00C85E8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C85E8F">
              <w:rPr>
                <w:color w:val="000000"/>
              </w:rPr>
              <w:t>Sattar</w:t>
            </w:r>
            <w:proofErr w:type="spellEnd"/>
            <w:r w:rsidRPr="00C85E8F">
              <w:rPr>
                <w:color w:val="000000"/>
              </w:rPr>
              <w:t xml:space="preserve"> N., Lean M.(2009): ABC Otyłości, Warszawa, Wydawnictwo Lekarskie PZWL.</w:t>
            </w:r>
          </w:p>
          <w:p w:rsidR="00C85E8F" w:rsidRPr="00C85E8F" w:rsidRDefault="00C85E8F" w:rsidP="00C85E8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85E8F">
              <w:rPr>
                <w:color w:val="000000"/>
              </w:rPr>
              <w:t xml:space="preserve">Jarosz M., </w:t>
            </w:r>
            <w:proofErr w:type="spellStart"/>
            <w:r w:rsidRPr="00C85E8F">
              <w:rPr>
                <w:color w:val="000000"/>
              </w:rPr>
              <w:t>Kłosiewicz-Latoszek</w:t>
            </w:r>
            <w:proofErr w:type="spellEnd"/>
            <w:r w:rsidRPr="00C85E8F">
              <w:rPr>
                <w:color w:val="000000"/>
              </w:rPr>
              <w:t xml:space="preserve"> L. (2015), Otyłość. Zapobieganie i leczenie, Warszawa, Wydawnictwo Lekarskie PZWL.</w:t>
            </w:r>
          </w:p>
        </w:tc>
      </w:tr>
      <w:tr w:rsidR="00C85E8F" w:rsidRPr="00C85E8F" w:rsidTr="00D93B16">
        <w:tc>
          <w:tcPr>
            <w:tcW w:w="1668" w:type="dxa"/>
            <w:tcBorders>
              <w:bottom w:val="single" w:sz="12" w:space="0" w:color="auto"/>
            </w:tcBorders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Literatura uzupełniająca</w:t>
            </w:r>
          </w:p>
        </w:tc>
        <w:tc>
          <w:tcPr>
            <w:tcW w:w="8986" w:type="dxa"/>
            <w:gridSpan w:val="10"/>
            <w:tcBorders>
              <w:bottom w:val="single" w:sz="12" w:space="0" w:color="auto"/>
            </w:tcBorders>
          </w:tcPr>
          <w:p w:rsidR="00C85E8F" w:rsidRPr="00C85E8F" w:rsidRDefault="00C85E8F" w:rsidP="00C85E8F">
            <w:pPr>
              <w:numPr>
                <w:ilvl w:val="0"/>
                <w:numId w:val="4"/>
              </w:numPr>
              <w:jc w:val="both"/>
              <w:rPr>
                <w:color w:val="000000"/>
              </w:rPr>
            </w:pPr>
            <w:proofErr w:type="spellStart"/>
            <w:r w:rsidRPr="00C85E8F">
              <w:rPr>
                <w:color w:val="000000"/>
              </w:rPr>
              <w:t>Kottler</w:t>
            </w:r>
            <w:proofErr w:type="spellEnd"/>
            <w:r w:rsidRPr="00C85E8F">
              <w:rPr>
                <w:color w:val="000000"/>
              </w:rPr>
              <w:t xml:space="preserve"> J. A. (2014): Opór w psychoterapii, Gdańsk, GWP Gdańskie Wydawnictwo Psychologiczne.</w:t>
            </w:r>
          </w:p>
          <w:p w:rsidR="00C85E8F" w:rsidRPr="00C85E8F" w:rsidRDefault="00C85E8F" w:rsidP="00C85E8F">
            <w:pPr>
              <w:numPr>
                <w:ilvl w:val="0"/>
                <w:numId w:val="4"/>
              </w:numPr>
              <w:jc w:val="both"/>
              <w:rPr>
                <w:color w:val="000000"/>
              </w:rPr>
            </w:pPr>
            <w:r w:rsidRPr="00C85E8F">
              <w:rPr>
                <w:color w:val="000000"/>
              </w:rPr>
              <w:t>Sęk H., Brzezińska A. (2008): Podstawy pomocy psychologicznej.</w:t>
            </w:r>
          </w:p>
          <w:p w:rsidR="00C85E8F" w:rsidRPr="00C85E8F" w:rsidRDefault="00C85E8F" w:rsidP="00C85E8F">
            <w:pPr>
              <w:numPr>
                <w:ilvl w:val="0"/>
                <w:numId w:val="4"/>
              </w:numPr>
              <w:jc w:val="both"/>
              <w:rPr>
                <w:color w:val="000000"/>
              </w:rPr>
            </w:pPr>
            <w:proofErr w:type="spellStart"/>
            <w:r w:rsidRPr="00C85E8F">
              <w:rPr>
                <w:color w:val="000000"/>
              </w:rPr>
              <w:t>Strelau</w:t>
            </w:r>
            <w:proofErr w:type="spellEnd"/>
            <w:r w:rsidRPr="00C85E8F">
              <w:rPr>
                <w:color w:val="000000"/>
              </w:rPr>
              <w:t xml:space="preserve"> J. (2000): </w:t>
            </w:r>
            <w:proofErr w:type="spellStart"/>
            <w:r w:rsidRPr="00C85E8F">
              <w:rPr>
                <w:color w:val="000000"/>
              </w:rPr>
              <w:t>Psychologi</w:t>
            </w:r>
            <w:proofErr w:type="spellEnd"/>
            <w:r w:rsidRPr="00C85E8F">
              <w:rPr>
                <w:color w:val="000000"/>
              </w:rPr>
              <w:t xml:space="preserve">. </w:t>
            </w:r>
            <w:proofErr w:type="spellStart"/>
            <w:r w:rsidRPr="00C85E8F">
              <w:rPr>
                <w:color w:val="000000"/>
              </w:rPr>
              <w:t>Podręcznikakademicki</w:t>
            </w:r>
            <w:proofErr w:type="spellEnd"/>
            <w:r w:rsidRPr="00C85E8F">
              <w:rPr>
                <w:color w:val="000000"/>
              </w:rPr>
              <w:t>, Gdańsk, GWP Gdańskie Wydawnictwo Psychologiczne.</w:t>
            </w:r>
          </w:p>
          <w:p w:rsidR="00C85E8F" w:rsidRPr="00C85E8F" w:rsidRDefault="00C85E8F" w:rsidP="00C85E8F">
            <w:pPr>
              <w:numPr>
                <w:ilvl w:val="0"/>
                <w:numId w:val="4"/>
              </w:numPr>
              <w:jc w:val="both"/>
              <w:rPr>
                <w:color w:val="000000"/>
              </w:rPr>
            </w:pPr>
            <w:proofErr w:type="spellStart"/>
            <w:r w:rsidRPr="00C85E8F">
              <w:rPr>
                <w:color w:val="000000"/>
              </w:rPr>
              <w:t>Yalom</w:t>
            </w:r>
            <w:proofErr w:type="spellEnd"/>
            <w:r w:rsidRPr="00C85E8F">
              <w:rPr>
                <w:color w:val="000000"/>
              </w:rPr>
              <w:t xml:space="preserve"> I., Leszcz M. (2005): Psychoterapia grupowa, Kraków, Wydawnictwo Uniwersytetu Jagiellońskiego.</w:t>
            </w:r>
          </w:p>
          <w:p w:rsidR="00C85E8F" w:rsidRPr="00C85E8F" w:rsidRDefault="00C85E8F" w:rsidP="00C85E8F">
            <w:pPr>
              <w:numPr>
                <w:ilvl w:val="0"/>
                <w:numId w:val="4"/>
              </w:numPr>
              <w:jc w:val="both"/>
              <w:rPr>
                <w:color w:val="000000"/>
              </w:rPr>
            </w:pPr>
            <w:proofErr w:type="spellStart"/>
            <w:r w:rsidRPr="00C85E8F">
              <w:rPr>
                <w:color w:val="000000"/>
              </w:rPr>
              <w:t>Jablow</w:t>
            </w:r>
            <w:proofErr w:type="spellEnd"/>
            <w:r w:rsidRPr="00C85E8F">
              <w:rPr>
                <w:color w:val="000000"/>
              </w:rPr>
              <w:t xml:space="preserve"> M.M. (2000): Anoreksja, bulimia, otyłość, Sopot, GWP.</w:t>
            </w:r>
          </w:p>
          <w:p w:rsidR="00C85E8F" w:rsidRPr="00C85E8F" w:rsidRDefault="00C85E8F" w:rsidP="00C85E8F">
            <w:pPr>
              <w:ind w:left="360"/>
              <w:jc w:val="both"/>
              <w:rPr>
                <w:color w:val="000000"/>
              </w:rPr>
            </w:pPr>
          </w:p>
        </w:tc>
      </w:tr>
      <w:tr w:rsidR="00C85E8F" w:rsidRPr="00C85E8F" w:rsidTr="00D93B16">
        <w:tc>
          <w:tcPr>
            <w:tcW w:w="1668" w:type="dxa"/>
            <w:tcBorders>
              <w:top w:val="single" w:sz="12" w:space="0" w:color="auto"/>
            </w:tcBorders>
          </w:tcPr>
          <w:p w:rsidR="00C85E8F" w:rsidRPr="00C85E8F" w:rsidRDefault="00C85E8F" w:rsidP="00C85E8F">
            <w:pPr>
              <w:spacing w:before="240"/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>Przedmiotowe efekty kształcenia</w:t>
            </w:r>
          </w:p>
        </w:tc>
        <w:tc>
          <w:tcPr>
            <w:tcW w:w="6662" w:type="dxa"/>
            <w:gridSpan w:val="6"/>
            <w:tcBorders>
              <w:top w:val="single" w:sz="12" w:space="0" w:color="auto"/>
            </w:tcBorders>
          </w:tcPr>
          <w:p w:rsidR="00C85E8F" w:rsidRPr="00C85E8F" w:rsidRDefault="00C85E8F" w:rsidP="00C85E8F">
            <w:pPr>
              <w:rPr>
                <w:b/>
                <w:i/>
                <w:sz w:val="22"/>
              </w:rPr>
            </w:pPr>
          </w:p>
          <w:p w:rsidR="00C85E8F" w:rsidRPr="00C85E8F" w:rsidRDefault="00C85E8F" w:rsidP="00C85E8F">
            <w:pPr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 xml:space="preserve">W sumie od 4 do 8 efektów kształcenia podanych w kolejności: wiedza-umiejętności-kompetencje. </w:t>
            </w:r>
          </w:p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Każdy efekt kształcenia musi być weryfikowalny (w odniesieniu do treści programowych)</w:t>
            </w:r>
          </w:p>
        </w:tc>
        <w:tc>
          <w:tcPr>
            <w:tcW w:w="2324" w:type="dxa"/>
            <w:gridSpan w:val="4"/>
            <w:tcBorders>
              <w:top w:val="single" w:sz="12" w:space="0" w:color="auto"/>
            </w:tcBorders>
          </w:tcPr>
          <w:p w:rsidR="00C85E8F" w:rsidRPr="00C85E8F" w:rsidRDefault="00C85E8F" w:rsidP="00C85E8F">
            <w:pPr>
              <w:rPr>
                <w:b/>
                <w:i/>
                <w:sz w:val="22"/>
              </w:rPr>
            </w:pPr>
          </w:p>
          <w:p w:rsidR="00C85E8F" w:rsidRPr="00C85E8F" w:rsidRDefault="00C85E8F" w:rsidP="00C85E8F">
            <w:pPr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 xml:space="preserve">Odniesienie do </w:t>
            </w:r>
          </w:p>
          <w:p w:rsidR="00C85E8F" w:rsidRPr="00C85E8F" w:rsidRDefault="00C85E8F" w:rsidP="00C85E8F">
            <w:pPr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>kierunkowych efektów kształcenia</w:t>
            </w:r>
          </w:p>
          <w:p w:rsidR="00C85E8F" w:rsidRPr="00C85E8F" w:rsidRDefault="00C85E8F" w:rsidP="00C85E8F">
            <w:pPr>
              <w:rPr>
                <w:sz w:val="22"/>
              </w:rPr>
            </w:pPr>
          </w:p>
        </w:tc>
      </w:tr>
      <w:tr w:rsidR="00C85E8F" w:rsidRPr="00C85E8F" w:rsidTr="00D93B16">
        <w:tc>
          <w:tcPr>
            <w:tcW w:w="106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5E8F">
              <w:rPr>
                <w:rFonts w:eastAsia="Calibri"/>
                <w:sz w:val="22"/>
                <w:szCs w:val="22"/>
                <w:lang w:eastAsia="en-US"/>
              </w:rPr>
              <w:t>WIEDZA</w:t>
            </w:r>
          </w:p>
        </w:tc>
      </w:tr>
      <w:tr w:rsidR="00C85E8F" w:rsidRPr="00C85E8F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5E8F">
              <w:rPr>
                <w:rFonts w:eastAsia="Calibri"/>
                <w:color w:val="000000"/>
                <w:sz w:val="22"/>
                <w:lang w:eastAsia="en-US"/>
              </w:rPr>
              <w:t>P-W01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C85E8F">
              <w:rPr>
                <w:rFonts w:eastAsia="Calibri"/>
                <w:color w:val="000000"/>
                <w:lang w:eastAsia="en-US"/>
              </w:rPr>
              <w:t>Zna i rozpoznaje jednostki chorobowe związane z żywieniem.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5E8F">
              <w:rPr>
                <w:rFonts w:eastAsia="Calibri"/>
                <w:color w:val="000000"/>
                <w:sz w:val="22"/>
                <w:lang w:eastAsia="en-US"/>
              </w:rPr>
              <w:t>K-W39</w:t>
            </w:r>
          </w:p>
        </w:tc>
      </w:tr>
      <w:tr w:rsidR="00C85E8F" w:rsidRPr="00C85E8F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5E8F">
              <w:rPr>
                <w:rFonts w:eastAsia="Calibri"/>
                <w:color w:val="000000"/>
                <w:sz w:val="22"/>
                <w:lang w:eastAsia="en-US"/>
              </w:rPr>
              <w:t>P-W02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C85E8F">
              <w:rPr>
                <w:rFonts w:eastAsia="Calibri"/>
                <w:color w:val="000000"/>
                <w:lang w:eastAsia="en-US"/>
              </w:rPr>
              <w:t>Zna zagadnienia psychologiczne związane z motywacją oraz oporem.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5E8F">
              <w:rPr>
                <w:rFonts w:eastAsia="Calibri"/>
                <w:color w:val="000000"/>
                <w:sz w:val="22"/>
                <w:lang w:eastAsia="en-US"/>
              </w:rPr>
              <w:t>K-W29</w:t>
            </w:r>
          </w:p>
        </w:tc>
      </w:tr>
      <w:tr w:rsidR="00C85E8F" w:rsidRPr="00C85E8F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lang w:eastAsia="en-US"/>
              </w:rPr>
            </w:pPr>
            <w:r w:rsidRPr="00C85E8F">
              <w:rPr>
                <w:rFonts w:eastAsia="Calibri"/>
                <w:color w:val="000000"/>
                <w:sz w:val="22"/>
                <w:lang w:eastAsia="en-US"/>
              </w:rPr>
              <w:t>P-W03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C85E8F">
              <w:rPr>
                <w:rFonts w:eastAsia="Calibri"/>
                <w:color w:val="000000"/>
                <w:sz w:val="22"/>
                <w:szCs w:val="22"/>
                <w:lang w:eastAsia="en-US"/>
              </w:rPr>
              <w:t>Zna pojęcie psychodramy oraz potrafi wykorzystać tę technikę w praktyce.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5E8F">
              <w:rPr>
                <w:rFonts w:eastAsia="Calibri"/>
                <w:color w:val="000000"/>
                <w:sz w:val="22"/>
                <w:lang w:eastAsia="en-US"/>
              </w:rPr>
              <w:t>K-W30</w:t>
            </w:r>
          </w:p>
        </w:tc>
      </w:tr>
      <w:tr w:rsidR="00C85E8F" w:rsidRPr="00C85E8F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5E8F">
              <w:rPr>
                <w:rFonts w:eastAsia="Calibri"/>
                <w:color w:val="000000"/>
                <w:sz w:val="22"/>
                <w:lang w:eastAsia="en-US"/>
              </w:rPr>
              <w:t>P-W04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85E8F">
              <w:rPr>
                <w:rFonts w:eastAsia="Calibri"/>
                <w:color w:val="000000"/>
                <w:sz w:val="22"/>
                <w:szCs w:val="22"/>
                <w:lang w:eastAsia="en-US"/>
              </w:rPr>
              <w:t>Zna zagadnienia związane z odżywianiem oraz problematyką stosowania diet redukcyjnych.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5E8F">
              <w:rPr>
                <w:rFonts w:eastAsia="Calibri"/>
                <w:color w:val="000000"/>
                <w:sz w:val="22"/>
                <w:lang w:eastAsia="en-US"/>
              </w:rPr>
              <w:t>K-W31</w:t>
            </w:r>
          </w:p>
        </w:tc>
      </w:tr>
      <w:tr w:rsidR="00C85E8F" w:rsidRPr="00C85E8F" w:rsidTr="00D93B16">
        <w:tc>
          <w:tcPr>
            <w:tcW w:w="106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5E8F">
              <w:rPr>
                <w:rFonts w:eastAsia="Calibri"/>
                <w:sz w:val="22"/>
                <w:szCs w:val="22"/>
                <w:lang w:eastAsia="en-US"/>
              </w:rPr>
              <w:t>UMIEJĘTNOŚCI</w:t>
            </w:r>
          </w:p>
        </w:tc>
      </w:tr>
      <w:tr w:rsidR="00C85E8F" w:rsidRPr="00C85E8F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5E8F">
              <w:rPr>
                <w:rFonts w:eastAsia="Calibri"/>
                <w:color w:val="000000"/>
                <w:sz w:val="22"/>
                <w:lang w:eastAsia="en-US"/>
              </w:rPr>
              <w:lastRenderedPageBreak/>
              <w:t>P-U01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C85E8F">
              <w:rPr>
                <w:rFonts w:eastAsia="Calibri"/>
                <w:color w:val="000000"/>
                <w:lang w:eastAsia="en-US"/>
              </w:rPr>
              <w:t xml:space="preserve">Potrafi nawiązać relacje z pacjentem potrzebującym pomocy </w:t>
            </w:r>
            <w:proofErr w:type="spellStart"/>
            <w:r w:rsidRPr="00C85E8F">
              <w:rPr>
                <w:rFonts w:eastAsia="Calibri"/>
                <w:color w:val="000000"/>
                <w:lang w:eastAsia="en-US"/>
              </w:rPr>
              <w:t>psychodietetyka</w:t>
            </w:r>
            <w:proofErr w:type="spellEnd"/>
            <w:r w:rsidRPr="00C85E8F">
              <w:rPr>
                <w:rFonts w:eastAsia="Calibri"/>
                <w:color w:val="000000"/>
                <w:lang w:eastAsia="en-US"/>
              </w:rPr>
              <w:t>.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5E8F">
              <w:rPr>
                <w:rFonts w:eastAsia="Calibri"/>
                <w:color w:val="000000"/>
                <w:sz w:val="22"/>
                <w:lang w:eastAsia="en-US"/>
              </w:rPr>
              <w:t>K-U31</w:t>
            </w:r>
          </w:p>
        </w:tc>
      </w:tr>
      <w:tr w:rsidR="00C85E8F" w:rsidRPr="00C85E8F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5E8F">
              <w:rPr>
                <w:rFonts w:eastAsia="Calibri"/>
                <w:color w:val="000000"/>
                <w:sz w:val="22"/>
                <w:lang w:eastAsia="en-US"/>
              </w:rPr>
              <w:t>P-U02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5E8F">
              <w:rPr>
                <w:sz w:val="22"/>
                <w:szCs w:val="22"/>
              </w:rPr>
              <w:t>Potrafi pracować z pacjentem w oporze. Używa metod psychologicznych pozwalających na podtrzymanie relacji z klientem.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5E8F">
              <w:rPr>
                <w:rFonts w:eastAsia="Calibri"/>
                <w:color w:val="000000"/>
                <w:sz w:val="22"/>
                <w:lang w:eastAsia="en-US"/>
              </w:rPr>
              <w:t>K-U32</w:t>
            </w:r>
          </w:p>
        </w:tc>
      </w:tr>
      <w:tr w:rsidR="00C85E8F" w:rsidRPr="00C85E8F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lang w:eastAsia="en-US"/>
              </w:rPr>
            </w:pPr>
            <w:r w:rsidRPr="00C85E8F">
              <w:rPr>
                <w:rFonts w:eastAsia="Calibri"/>
                <w:color w:val="000000"/>
                <w:sz w:val="22"/>
                <w:lang w:eastAsia="en-US"/>
              </w:rPr>
              <w:t>P-U03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5E8F">
              <w:rPr>
                <w:sz w:val="22"/>
                <w:szCs w:val="22"/>
              </w:rPr>
              <w:t>Rozumie role emocji w psychologii.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5E8F">
              <w:rPr>
                <w:rFonts w:eastAsia="Calibri"/>
                <w:color w:val="000000"/>
                <w:sz w:val="22"/>
                <w:lang w:eastAsia="en-US"/>
              </w:rPr>
              <w:t>K-U33</w:t>
            </w:r>
          </w:p>
        </w:tc>
      </w:tr>
      <w:tr w:rsidR="00C85E8F" w:rsidRPr="00C85E8F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5E8F">
              <w:rPr>
                <w:rFonts w:eastAsia="Calibri"/>
                <w:color w:val="000000"/>
                <w:sz w:val="22"/>
                <w:lang w:eastAsia="en-US"/>
              </w:rPr>
              <w:t>P-U04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5E8F">
              <w:t xml:space="preserve">Potrafi określić cel oraz zaplanować etapy pracy z pacjentem </w:t>
            </w:r>
            <w:r w:rsidRPr="00C85E8F">
              <w:br/>
              <w:t>z zaburzeniami odżywiania oraz odchudzającym się.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5E8F">
              <w:rPr>
                <w:rFonts w:eastAsia="Calibri"/>
                <w:color w:val="000000"/>
                <w:sz w:val="22"/>
                <w:lang w:eastAsia="en-US"/>
              </w:rPr>
              <w:t>K-U34</w:t>
            </w:r>
          </w:p>
        </w:tc>
      </w:tr>
      <w:tr w:rsidR="00C85E8F" w:rsidRPr="00C85E8F" w:rsidTr="00D93B16">
        <w:tc>
          <w:tcPr>
            <w:tcW w:w="106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5E8F">
              <w:rPr>
                <w:rFonts w:eastAsia="Calibri"/>
                <w:sz w:val="22"/>
                <w:szCs w:val="22"/>
                <w:lang w:eastAsia="en-US"/>
              </w:rPr>
              <w:t>KOMPETENCJE</w:t>
            </w:r>
          </w:p>
        </w:tc>
      </w:tr>
      <w:tr w:rsidR="00C85E8F" w:rsidRPr="00C85E8F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E8F">
              <w:rPr>
                <w:sz w:val="22"/>
              </w:rPr>
              <w:t>P-K01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85E8F">
              <w:t>Rozumie potrzebę stałego uaktualniania swojej wiedzy z zakresu nauk podstawowych oraz medycznych.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E8F">
              <w:rPr>
                <w:sz w:val="22"/>
              </w:rPr>
              <w:t>K-K02</w:t>
            </w:r>
          </w:p>
        </w:tc>
      </w:tr>
      <w:tr w:rsidR="00C85E8F" w:rsidRPr="00C85E8F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E8F">
              <w:rPr>
                <w:sz w:val="22"/>
              </w:rPr>
              <w:t>P-K02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85E8F">
              <w:rPr>
                <w:sz w:val="22"/>
                <w:szCs w:val="22"/>
              </w:rPr>
              <w:t>Współdziała w zespole interdyscyplinarnym w rozwiązywaniu dylematów etycznych z zachowaniem zasad kodeksu etyki zawodowej.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E8F">
              <w:rPr>
                <w:sz w:val="22"/>
              </w:rPr>
              <w:t>K-K12</w:t>
            </w:r>
          </w:p>
        </w:tc>
      </w:tr>
      <w:tr w:rsidR="00C85E8F" w:rsidRPr="00C85E8F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85E8F">
              <w:rPr>
                <w:sz w:val="22"/>
              </w:rPr>
              <w:t>P-K03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r w:rsidRPr="00C85E8F">
              <w:t>Potrafi formułować opinie dotyczące pacjenta na podstawie analizy i syntezy dostępnych danych.</w:t>
            </w:r>
          </w:p>
          <w:p w:rsidR="00C85E8F" w:rsidRPr="00C85E8F" w:rsidRDefault="00C85E8F" w:rsidP="00C85E8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E8F">
              <w:rPr>
                <w:sz w:val="22"/>
              </w:rPr>
              <w:t>K-K13</w:t>
            </w:r>
          </w:p>
        </w:tc>
      </w:tr>
      <w:tr w:rsidR="00C85E8F" w:rsidRPr="00C85E8F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E8F">
              <w:rPr>
                <w:sz w:val="22"/>
              </w:rPr>
              <w:t>P-K04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r w:rsidRPr="00C85E8F">
              <w:t>Kontynuuje naukę przez cale życie zawodowe w celu stałego uaktualniania wiedzy i umiejętności zawodowych.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E8F">
              <w:rPr>
                <w:sz w:val="22"/>
              </w:rPr>
              <w:t>K-K02</w:t>
            </w:r>
          </w:p>
        </w:tc>
      </w:tr>
      <w:tr w:rsidR="00C85E8F" w:rsidRPr="00C85E8F" w:rsidTr="00D93B16">
        <w:tc>
          <w:tcPr>
            <w:tcW w:w="1668" w:type="dxa"/>
            <w:vMerge w:val="restart"/>
          </w:tcPr>
          <w:p w:rsidR="00C85E8F" w:rsidRPr="00C85E8F" w:rsidRDefault="00C85E8F" w:rsidP="00C85E8F">
            <w:pPr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>Bilans nakładu pracy słuchacza</w:t>
            </w:r>
          </w:p>
        </w:tc>
        <w:tc>
          <w:tcPr>
            <w:tcW w:w="6662" w:type="dxa"/>
            <w:gridSpan w:val="6"/>
          </w:tcPr>
          <w:p w:rsidR="00C85E8F" w:rsidRPr="00C85E8F" w:rsidRDefault="00C85E8F" w:rsidP="00C85E8F">
            <w:pPr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>Godziny kontaktowe z nauczycielem akademickim:</w:t>
            </w:r>
          </w:p>
        </w:tc>
        <w:tc>
          <w:tcPr>
            <w:tcW w:w="1276" w:type="dxa"/>
            <w:gridSpan w:val="3"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</w:tr>
      <w:tr w:rsidR="00C85E8F" w:rsidRPr="00C85E8F" w:rsidTr="00D93B16">
        <w:tc>
          <w:tcPr>
            <w:tcW w:w="1668" w:type="dxa"/>
            <w:vMerge/>
          </w:tcPr>
          <w:p w:rsidR="00C85E8F" w:rsidRPr="00C85E8F" w:rsidRDefault="00C85E8F" w:rsidP="00C85E8F">
            <w:pPr>
              <w:rPr>
                <w:b/>
                <w:i/>
                <w:sz w:val="22"/>
              </w:rPr>
            </w:pPr>
          </w:p>
        </w:tc>
        <w:tc>
          <w:tcPr>
            <w:tcW w:w="6662" w:type="dxa"/>
            <w:gridSpan w:val="6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udział w wykładach</w:t>
            </w:r>
          </w:p>
        </w:tc>
        <w:tc>
          <w:tcPr>
            <w:tcW w:w="1276" w:type="dxa"/>
            <w:gridSpan w:val="3"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10 godz.</w:t>
            </w:r>
          </w:p>
        </w:tc>
      </w:tr>
      <w:tr w:rsidR="00C85E8F" w:rsidRPr="00C85E8F" w:rsidTr="00D93B16">
        <w:tc>
          <w:tcPr>
            <w:tcW w:w="1668" w:type="dxa"/>
            <w:vMerge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udział w seminariach</w:t>
            </w:r>
          </w:p>
        </w:tc>
        <w:tc>
          <w:tcPr>
            <w:tcW w:w="1276" w:type="dxa"/>
            <w:gridSpan w:val="3"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10 godz.</w:t>
            </w:r>
          </w:p>
        </w:tc>
      </w:tr>
      <w:tr w:rsidR="00C85E8F" w:rsidRPr="00C85E8F" w:rsidTr="00D93B16">
        <w:tc>
          <w:tcPr>
            <w:tcW w:w="1668" w:type="dxa"/>
            <w:vMerge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C85E8F" w:rsidRPr="00C85E8F" w:rsidRDefault="00C85E8F" w:rsidP="00C85E8F">
            <w:pPr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>Samodzielna praca słuchacza (przykładowa forma pracy słuchacza)</w:t>
            </w:r>
          </w:p>
        </w:tc>
        <w:tc>
          <w:tcPr>
            <w:tcW w:w="1276" w:type="dxa"/>
            <w:gridSpan w:val="3"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</w:tr>
      <w:tr w:rsidR="00C85E8F" w:rsidRPr="00C85E8F" w:rsidTr="00D93B16">
        <w:tc>
          <w:tcPr>
            <w:tcW w:w="1668" w:type="dxa"/>
            <w:vMerge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przygotowanie do zaliczenia</w:t>
            </w:r>
          </w:p>
        </w:tc>
        <w:tc>
          <w:tcPr>
            <w:tcW w:w="1276" w:type="dxa"/>
            <w:gridSpan w:val="3"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55 godz.</w:t>
            </w:r>
          </w:p>
        </w:tc>
      </w:tr>
      <w:tr w:rsidR="00C85E8F" w:rsidRPr="00C85E8F" w:rsidTr="00D93B16">
        <w:tc>
          <w:tcPr>
            <w:tcW w:w="1668" w:type="dxa"/>
            <w:vMerge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1276" w:type="dxa"/>
            <w:gridSpan w:val="3"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</w:tr>
      <w:tr w:rsidR="00C85E8F" w:rsidRPr="00C85E8F" w:rsidTr="00D93B16">
        <w:tc>
          <w:tcPr>
            <w:tcW w:w="1668" w:type="dxa"/>
            <w:vMerge/>
            <w:tcBorders>
              <w:bottom w:val="single" w:sz="18" w:space="0" w:color="auto"/>
            </w:tcBorders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  <w:tcBorders>
              <w:bottom w:val="single" w:sz="18" w:space="0" w:color="auto"/>
            </w:tcBorders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1276" w:type="dxa"/>
            <w:gridSpan w:val="3"/>
            <w:tcBorders>
              <w:bottom w:val="single" w:sz="18" w:space="0" w:color="auto"/>
            </w:tcBorders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RAZEM</w:t>
            </w:r>
          </w:p>
        </w:tc>
        <w:tc>
          <w:tcPr>
            <w:tcW w:w="1048" w:type="dxa"/>
            <w:tcBorders>
              <w:bottom w:val="single" w:sz="18" w:space="0" w:color="auto"/>
            </w:tcBorders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75 godz.</w:t>
            </w:r>
          </w:p>
        </w:tc>
      </w:tr>
      <w:tr w:rsidR="00C85E8F" w:rsidRPr="00C85E8F" w:rsidTr="00D93B16">
        <w:tc>
          <w:tcPr>
            <w:tcW w:w="1668" w:type="dxa"/>
            <w:vMerge w:val="restart"/>
            <w:tcBorders>
              <w:top w:val="single" w:sz="18" w:space="0" w:color="auto"/>
            </w:tcBorders>
          </w:tcPr>
          <w:p w:rsidR="00C85E8F" w:rsidRPr="00C85E8F" w:rsidRDefault="00C85E8F" w:rsidP="00C85E8F">
            <w:pPr>
              <w:rPr>
                <w:b/>
                <w:i/>
                <w:sz w:val="22"/>
              </w:rPr>
            </w:pPr>
          </w:p>
          <w:p w:rsidR="00C85E8F" w:rsidRPr="00C85E8F" w:rsidRDefault="00C85E8F" w:rsidP="00C85E8F">
            <w:pPr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>Wskaźniki ilościowe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</w:tcBorders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 xml:space="preserve">Nakład pracy słuchacza związany z zajęciami wymagającymi bezpośredniego udziału nauczyciela 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</w:tcBorders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1048" w:type="dxa"/>
            <w:tcBorders>
              <w:top w:val="single" w:sz="18" w:space="0" w:color="auto"/>
            </w:tcBorders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1 ECTS</w:t>
            </w:r>
          </w:p>
        </w:tc>
      </w:tr>
      <w:tr w:rsidR="00C85E8F" w:rsidRPr="00C85E8F" w:rsidTr="00D93B16">
        <w:tc>
          <w:tcPr>
            <w:tcW w:w="1668" w:type="dxa"/>
            <w:vMerge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 xml:space="preserve">Nakład pracy słuchacza  związany z zajęciami o charakterze praktycznym </w:t>
            </w:r>
          </w:p>
        </w:tc>
        <w:tc>
          <w:tcPr>
            <w:tcW w:w="1276" w:type="dxa"/>
            <w:gridSpan w:val="3"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2 ECTS</w:t>
            </w:r>
          </w:p>
        </w:tc>
      </w:tr>
      <w:tr w:rsidR="00C85E8F" w:rsidRPr="00C85E8F" w:rsidTr="00D93B16">
        <w:trPr>
          <w:trHeight w:val="500"/>
        </w:trPr>
        <w:tc>
          <w:tcPr>
            <w:tcW w:w="1668" w:type="dxa"/>
            <w:vMerge w:val="restart"/>
          </w:tcPr>
          <w:p w:rsidR="00C85E8F" w:rsidRPr="00C85E8F" w:rsidRDefault="00C85E8F" w:rsidP="00C85E8F">
            <w:pPr>
              <w:spacing w:before="120"/>
              <w:jc w:val="center"/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>Nr efektu kształcenia</w:t>
            </w:r>
          </w:p>
        </w:tc>
        <w:tc>
          <w:tcPr>
            <w:tcW w:w="7938" w:type="dxa"/>
            <w:gridSpan w:val="9"/>
          </w:tcPr>
          <w:p w:rsidR="00C85E8F" w:rsidRPr="00C85E8F" w:rsidRDefault="00C85E8F" w:rsidP="00C85E8F">
            <w:pPr>
              <w:spacing w:before="120"/>
              <w:jc w:val="center"/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>Metody weryfikacji efektu kształcenia</w:t>
            </w:r>
          </w:p>
        </w:tc>
        <w:tc>
          <w:tcPr>
            <w:tcW w:w="1048" w:type="dxa"/>
            <w:vMerge w:val="restart"/>
          </w:tcPr>
          <w:p w:rsidR="00C85E8F" w:rsidRPr="00C85E8F" w:rsidRDefault="00C85E8F" w:rsidP="00C85E8F">
            <w:pPr>
              <w:spacing w:before="120"/>
              <w:jc w:val="center"/>
              <w:rPr>
                <w:b/>
                <w:i/>
                <w:color w:val="FF0000"/>
                <w:sz w:val="22"/>
                <w:highlight w:val="yellow"/>
              </w:rPr>
            </w:pPr>
          </w:p>
        </w:tc>
      </w:tr>
      <w:tr w:rsidR="00C85E8F" w:rsidRPr="00C85E8F" w:rsidTr="00D93B16">
        <w:trPr>
          <w:trHeight w:val="739"/>
        </w:trPr>
        <w:tc>
          <w:tcPr>
            <w:tcW w:w="1668" w:type="dxa"/>
            <w:vMerge/>
          </w:tcPr>
          <w:p w:rsidR="00C85E8F" w:rsidRPr="00C85E8F" w:rsidRDefault="00C85E8F" w:rsidP="00C85E8F">
            <w:pPr>
              <w:spacing w:before="120"/>
              <w:jc w:val="center"/>
              <w:rPr>
                <w:b/>
                <w:i/>
                <w:sz w:val="22"/>
              </w:rPr>
            </w:pPr>
          </w:p>
        </w:tc>
        <w:tc>
          <w:tcPr>
            <w:tcW w:w="4677" w:type="dxa"/>
            <w:gridSpan w:val="4"/>
          </w:tcPr>
          <w:p w:rsidR="00C85E8F" w:rsidRPr="00C85E8F" w:rsidRDefault="00C85E8F" w:rsidP="00C85E8F">
            <w:pPr>
              <w:spacing w:before="120"/>
              <w:jc w:val="center"/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>Formujące</w:t>
            </w:r>
          </w:p>
        </w:tc>
        <w:tc>
          <w:tcPr>
            <w:tcW w:w="3261" w:type="dxa"/>
            <w:gridSpan w:val="5"/>
          </w:tcPr>
          <w:p w:rsidR="00C85E8F" w:rsidRPr="00C85E8F" w:rsidRDefault="00C85E8F" w:rsidP="00C85E8F">
            <w:pPr>
              <w:spacing w:before="120"/>
              <w:jc w:val="center"/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>Podsumowujące</w:t>
            </w:r>
          </w:p>
        </w:tc>
        <w:tc>
          <w:tcPr>
            <w:tcW w:w="1048" w:type="dxa"/>
            <w:vMerge/>
          </w:tcPr>
          <w:p w:rsidR="00C85E8F" w:rsidRPr="00C85E8F" w:rsidRDefault="00C85E8F" w:rsidP="00C85E8F">
            <w:pPr>
              <w:spacing w:before="120"/>
              <w:jc w:val="center"/>
              <w:rPr>
                <w:b/>
                <w:i/>
                <w:color w:val="FF0000"/>
                <w:sz w:val="22"/>
              </w:rPr>
            </w:pPr>
          </w:p>
        </w:tc>
      </w:tr>
      <w:tr w:rsidR="00C85E8F" w:rsidRPr="00C85E8F" w:rsidTr="00D93B16">
        <w:tc>
          <w:tcPr>
            <w:tcW w:w="1668" w:type="dxa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P-W01-P-W04</w:t>
            </w:r>
          </w:p>
        </w:tc>
        <w:tc>
          <w:tcPr>
            <w:tcW w:w="4677" w:type="dxa"/>
            <w:gridSpan w:val="4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obserwacja pracy studenta;</w:t>
            </w:r>
          </w:p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bieżąca informacja zwrotna;</w:t>
            </w:r>
          </w:p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ocena aktywności studenta w czasie zajęć</w:t>
            </w:r>
          </w:p>
        </w:tc>
        <w:tc>
          <w:tcPr>
            <w:tcW w:w="3261" w:type="dxa"/>
            <w:gridSpan w:val="5"/>
          </w:tcPr>
          <w:p w:rsidR="00C85E8F" w:rsidRPr="00C85E8F" w:rsidRDefault="00C85E8F" w:rsidP="00C85E8F">
            <w:r w:rsidRPr="00C85E8F">
              <w:rPr>
                <w:sz w:val="22"/>
              </w:rPr>
              <w:t>test wielokrotnego wyboru /MCQ/</w:t>
            </w:r>
          </w:p>
        </w:tc>
        <w:tc>
          <w:tcPr>
            <w:tcW w:w="1048" w:type="dxa"/>
          </w:tcPr>
          <w:p w:rsidR="00C85E8F" w:rsidRPr="00C85E8F" w:rsidRDefault="00C85E8F" w:rsidP="00C85E8F">
            <w:pPr>
              <w:rPr>
                <w:color w:val="FF0000"/>
                <w:sz w:val="22"/>
                <w:highlight w:val="yellow"/>
              </w:rPr>
            </w:pPr>
          </w:p>
        </w:tc>
      </w:tr>
      <w:tr w:rsidR="00C85E8F" w:rsidRPr="00C85E8F" w:rsidTr="00D93B16">
        <w:tc>
          <w:tcPr>
            <w:tcW w:w="1668" w:type="dxa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P-U01-P-U04</w:t>
            </w:r>
          </w:p>
        </w:tc>
        <w:tc>
          <w:tcPr>
            <w:tcW w:w="4677" w:type="dxa"/>
            <w:gridSpan w:val="4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obserwacja pracy studenta;</w:t>
            </w:r>
          </w:p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bieżąca informacja zwrotna;</w:t>
            </w:r>
          </w:p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ocena aktywności studenta w czasie zajęć</w:t>
            </w:r>
          </w:p>
        </w:tc>
        <w:tc>
          <w:tcPr>
            <w:tcW w:w="3261" w:type="dxa"/>
            <w:gridSpan w:val="5"/>
          </w:tcPr>
          <w:p w:rsidR="00C85E8F" w:rsidRPr="00C85E8F" w:rsidRDefault="00C85E8F" w:rsidP="00C85E8F">
            <w:r w:rsidRPr="00C85E8F">
              <w:rPr>
                <w:sz w:val="22"/>
              </w:rPr>
              <w:t>test wielokrotnego wyboru /MCQ/</w:t>
            </w:r>
          </w:p>
        </w:tc>
        <w:tc>
          <w:tcPr>
            <w:tcW w:w="1048" w:type="dxa"/>
          </w:tcPr>
          <w:p w:rsidR="00C85E8F" w:rsidRPr="00C85E8F" w:rsidRDefault="00C85E8F" w:rsidP="00C85E8F">
            <w:pPr>
              <w:rPr>
                <w:color w:val="FF0000"/>
                <w:sz w:val="22"/>
                <w:highlight w:val="yellow"/>
              </w:rPr>
            </w:pPr>
          </w:p>
        </w:tc>
      </w:tr>
      <w:tr w:rsidR="00C85E8F" w:rsidRPr="00C85E8F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P-K01-P-K04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obserwacja pracy studenta;</w:t>
            </w:r>
          </w:p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bieżąca informacja zwrotna;</w:t>
            </w:r>
          </w:p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ocena aktywności studenta w czasie zajęć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Pr="00C85E8F" w:rsidRDefault="00C85E8F" w:rsidP="00C85E8F">
            <w:r w:rsidRPr="00C85E8F">
              <w:rPr>
                <w:sz w:val="22"/>
              </w:rPr>
              <w:t>test wielokrotnego wyboru /MCQ/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Pr="00C85E8F" w:rsidRDefault="00C85E8F" w:rsidP="00C85E8F">
            <w:pPr>
              <w:rPr>
                <w:color w:val="FF0000"/>
                <w:sz w:val="22"/>
                <w:highlight w:val="yellow"/>
              </w:rPr>
            </w:pPr>
          </w:p>
        </w:tc>
      </w:tr>
      <w:tr w:rsidR="00C85E8F" w:rsidRPr="00C85E8F" w:rsidTr="00D93B16">
        <w:tc>
          <w:tcPr>
            <w:tcW w:w="1668" w:type="dxa"/>
            <w:tcBorders>
              <w:top w:val="single" w:sz="12" w:space="0" w:color="auto"/>
            </w:tcBorders>
          </w:tcPr>
          <w:p w:rsidR="00C85E8F" w:rsidRPr="00C85E8F" w:rsidRDefault="00C85E8F" w:rsidP="00C85E8F">
            <w:pPr>
              <w:spacing w:before="120"/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lastRenderedPageBreak/>
              <w:t>Data opracowania programu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</w:tcPr>
          <w:p w:rsidR="00C85E8F" w:rsidRPr="00C85E8F" w:rsidRDefault="00C85E8F" w:rsidP="00C85E8F">
            <w:pPr>
              <w:spacing w:before="120"/>
              <w:jc w:val="center"/>
              <w:rPr>
                <w:sz w:val="22"/>
              </w:rPr>
            </w:pPr>
            <w:r w:rsidRPr="00C85E8F">
              <w:rPr>
                <w:sz w:val="22"/>
              </w:rPr>
              <w:t>09.03.2016</w:t>
            </w:r>
          </w:p>
        </w:tc>
        <w:tc>
          <w:tcPr>
            <w:tcW w:w="3543" w:type="dxa"/>
            <w:gridSpan w:val="3"/>
            <w:tcBorders>
              <w:top w:val="single" w:sz="12" w:space="0" w:color="auto"/>
            </w:tcBorders>
          </w:tcPr>
          <w:p w:rsidR="00C85E8F" w:rsidRPr="00C85E8F" w:rsidRDefault="00C85E8F" w:rsidP="00C85E8F">
            <w:pPr>
              <w:spacing w:before="120"/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>Program opracowała</w:t>
            </w:r>
          </w:p>
        </w:tc>
        <w:tc>
          <w:tcPr>
            <w:tcW w:w="3175" w:type="dxa"/>
            <w:gridSpan w:val="5"/>
            <w:tcBorders>
              <w:top w:val="single" w:sz="12" w:space="0" w:color="auto"/>
            </w:tcBorders>
          </w:tcPr>
          <w:p w:rsidR="00C85E8F" w:rsidRPr="00C85E8F" w:rsidRDefault="00C85E8F" w:rsidP="00C85E8F">
            <w:pPr>
              <w:spacing w:before="120"/>
              <w:jc w:val="center"/>
              <w:rPr>
                <w:sz w:val="22"/>
              </w:rPr>
            </w:pPr>
            <w:r w:rsidRPr="00C85E8F">
              <w:rPr>
                <w:sz w:val="22"/>
              </w:rPr>
              <w:t>mgr Magdalena Lech</w:t>
            </w:r>
          </w:p>
        </w:tc>
      </w:tr>
    </w:tbl>
    <w:p w:rsidR="00C85E8F" w:rsidRPr="00C85E8F" w:rsidRDefault="00C85E8F" w:rsidP="00C85E8F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Pr="00C85E8F" w:rsidRDefault="00C85E8F" w:rsidP="00C85E8F">
      <w:pPr>
        <w:jc w:val="center"/>
        <w:rPr>
          <w:b/>
          <w:sz w:val="28"/>
          <w:szCs w:val="28"/>
        </w:rPr>
      </w:pPr>
      <w:r w:rsidRPr="00C85E8F">
        <w:rPr>
          <w:b/>
          <w:sz w:val="28"/>
          <w:szCs w:val="28"/>
        </w:rPr>
        <w:t xml:space="preserve">SYLABUS </w:t>
      </w:r>
    </w:p>
    <w:p w:rsidR="00C85E8F" w:rsidRPr="00C85E8F" w:rsidRDefault="00C85E8F" w:rsidP="00C85E8F">
      <w:pPr>
        <w:jc w:val="center"/>
        <w:rPr>
          <w:b/>
          <w:sz w:val="28"/>
          <w:szCs w:val="28"/>
        </w:rPr>
      </w:pPr>
      <w:r w:rsidRPr="00C85E8F">
        <w:rPr>
          <w:b/>
          <w:sz w:val="28"/>
          <w:szCs w:val="28"/>
        </w:rPr>
        <w:t>na studiach podyplomowych</w:t>
      </w:r>
    </w:p>
    <w:p w:rsidR="00C85E8F" w:rsidRPr="00C85E8F" w:rsidRDefault="00C85E8F" w:rsidP="00C85E8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701"/>
        <w:gridCol w:w="567"/>
        <w:gridCol w:w="850"/>
        <w:gridCol w:w="1559"/>
        <w:gridCol w:w="1134"/>
        <w:gridCol w:w="851"/>
        <w:gridCol w:w="283"/>
        <w:gridCol w:w="525"/>
        <w:gridCol w:w="468"/>
        <w:gridCol w:w="1048"/>
      </w:tblGrid>
      <w:tr w:rsidR="00C85E8F" w:rsidRPr="00C85E8F" w:rsidTr="00D93B16">
        <w:tc>
          <w:tcPr>
            <w:tcW w:w="10654" w:type="dxa"/>
            <w:gridSpan w:val="11"/>
          </w:tcPr>
          <w:p w:rsidR="00C85E8F" w:rsidRPr="00C85E8F" w:rsidRDefault="00C85E8F" w:rsidP="00C85E8F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C85E8F">
              <w:rPr>
                <w:b/>
                <w:sz w:val="28"/>
                <w:szCs w:val="28"/>
              </w:rPr>
              <w:t>Nazwa studiów podyplomowych</w:t>
            </w:r>
          </w:p>
          <w:p w:rsidR="00C85E8F" w:rsidRPr="00C85E8F" w:rsidRDefault="00C85E8F" w:rsidP="00C85E8F">
            <w:pPr>
              <w:spacing w:after="200"/>
              <w:jc w:val="center"/>
              <w:rPr>
                <w:lang w:val="en-US" w:eastAsia="nl-BE"/>
              </w:rPr>
            </w:pPr>
            <w:r w:rsidRPr="00C85E8F">
              <w:rPr>
                <w:b/>
                <w:bCs/>
                <w:lang w:val="nl-BE" w:eastAsia="nl-BE"/>
              </w:rPr>
              <w:t>„Psychodietetyka”</w:t>
            </w:r>
          </w:p>
        </w:tc>
      </w:tr>
      <w:tr w:rsidR="00C85E8F" w:rsidRPr="00C85E8F" w:rsidTr="00D93B16">
        <w:trPr>
          <w:trHeight w:val="848"/>
        </w:trPr>
        <w:tc>
          <w:tcPr>
            <w:tcW w:w="1668" w:type="dxa"/>
          </w:tcPr>
          <w:p w:rsidR="00C85E8F" w:rsidRPr="00C85E8F" w:rsidRDefault="00C85E8F" w:rsidP="00C85E8F">
            <w:pPr>
              <w:rPr>
                <w:b/>
              </w:rPr>
            </w:pPr>
            <w:r w:rsidRPr="00C85E8F">
              <w:rPr>
                <w:b/>
              </w:rPr>
              <w:t xml:space="preserve">Nazwa jednostki prowadzącej studia podyplomowe </w:t>
            </w:r>
          </w:p>
        </w:tc>
        <w:tc>
          <w:tcPr>
            <w:tcW w:w="3118" w:type="dxa"/>
            <w:gridSpan w:val="3"/>
          </w:tcPr>
          <w:p w:rsidR="00C85E8F" w:rsidRPr="00C85E8F" w:rsidRDefault="00C85E8F" w:rsidP="00C85E8F">
            <w:r w:rsidRPr="00C85E8F">
              <w:t>Wydział Nauk o Zdrowiu UMB</w:t>
            </w:r>
          </w:p>
        </w:tc>
        <w:tc>
          <w:tcPr>
            <w:tcW w:w="1559" w:type="dxa"/>
          </w:tcPr>
          <w:p w:rsidR="00C85E8F" w:rsidRPr="00C85E8F" w:rsidRDefault="00C85E8F" w:rsidP="00C85E8F">
            <w:pPr>
              <w:rPr>
                <w:b/>
                <w:i/>
              </w:rPr>
            </w:pPr>
            <w:r w:rsidRPr="00C85E8F">
              <w:rPr>
                <w:b/>
                <w:i/>
              </w:rPr>
              <w:t>Forma studiów</w:t>
            </w:r>
          </w:p>
        </w:tc>
        <w:tc>
          <w:tcPr>
            <w:tcW w:w="2268" w:type="dxa"/>
            <w:gridSpan w:val="3"/>
          </w:tcPr>
          <w:p w:rsidR="00C85E8F" w:rsidRPr="00C85E8F" w:rsidRDefault="00C85E8F" w:rsidP="00C85E8F">
            <w:r w:rsidRPr="00C85E8F">
              <w:t>niestacjonarne</w:t>
            </w:r>
          </w:p>
        </w:tc>
        <w:tc>
          <w:tcPr>
            <w:tcW w:w="2041" w:type="dxa"/>
            <w:gridSpan w:val="3"/>
          </w:tcPr>
          <w:p w:rsidR="00C85E8F" w:rsidRPr="00C85E8F" w:rsidRDefault="00C85E8F" w:rsidP="00C85E8F"/>
        </w:tc>
      </w:tr>
      <w:tr w:rsidR="00C85E8F" w:rsidRPr="00C85E8F" w:rsidTr="00D93B16">
        <w:tc>
          <w:tcPr>
            <w:tcW w:w="1668" w:type="dxa"/>
          </w:tcPr>
          <w:p w:rsidR="00C85E8F" w:rsidRPr="00C85E8F" w:rsidRDefault="00C85E8F" w:rsidP="00C85E8F">
            <w:pPr>
              <w:rPr>
                <w:b/>
                <w:i/>
              </w:rPr>
            </w:pPr>
            <w:r w:rsidRPr="00C85E8F">
              <w:rPr>
                <w:b/>
                <w:i/>
              </w:rPr>
              <w:t>Nazwa przedmiotu</w:t>
            </w:r>
          </w:p>
        </w:tc>
        <w:tc>
          <w:tcPr>
            <w:tcW w:w="3118" w:type="dxa"/>
            <w:gridSpan w:val="3"/>
          </w:tcPr>
          <w:p w:rsidR="00C85E8F" w:rsidRPr="00C85E8F" w:rsidRDefault="00C85E8F" w:rsidP="00C85E8F">
            <w:pPr>
              <w:rPr>
                <w:b/>
              </w:rPr>
            </w:pPr>
            <w:r w:rsidRPr="00C85E8F">
              <w:t>Psychologia osobowości i motywacji</w:t>
            </w:r>
          </w:p>
        </w:tc>
        <w:tc>
          <w:tcPr>
            <w:tcW w:w="2693" w:type="dxa"/>
            <w:gridSpan w:val="2"/>
          </w:tcPr>
          <w:p w:rsidR="00C85E8F" w:rsidRPr="00C85E8F" w:rsidRDefault="00C85E8F" w:rsidP="00C85E8F">
            <w:pPr>
              <w:rPr>
                <w:b/>
                <w:i/>
              </w:rPr>
            </w:pPr>
            <w:r w:rsidRPr="00C85E8F">
              <w:rPr>
                <w:b/>
                <w:i/>
              </w:rPr>
              <w:t>Punkty ECTS</w:t>
            </w:r>
          </w:p>
        </w:tc>
        <w:tc>
          <w:tcPr>
            <w:tcW w:w="3175" w:type="dxa"/>
            <w:gridSpan w:val="5"/>
          </w:tcPr>
          <w:p w:rsidR="00C85E8F" w:rsidRPr="00C85E8F" w:rsidRDefault="00C85E8F" w:rsidP="00C85E8F">
            <w:r w:rsidRPr="00C85E8F">
              <w:t>4  (1N; 3BN)</w:t>
            </w:r>
          </w:p>
        </w:tc>
      </w:tr>
      <w:tr w:rsidR="00C85E8F" w:rsidRPr="00C85E8F" w:rsidTr="00D93B16">
        <w:tc>
          <w:tcPr>
            <w:tcW w:w="1668" w:type="dxa"/>
          </w:tcPr>
          <w:p w:rsidR="00C85E8F" w:rsidRPr="00C85E8F" w:rsidRDefault="00C85E8F" w:rsidP="00C85E8F">
            <w:pPr>
              <w:rPr>
                <w:b/>
                <w:i/>
              </w:rPr>
            </w:pPr>
          </w:p>
        </w:tc>
        <w:tc>
          <w:tcPr>
            <w:tcW w:w="3118" w:type="dxa"/>
            <w:gridSpan w:val="3"/>
          </w:tcPr>
          <w:p w:rsidR="00C85E8F" w:rsidRPr="00C85E8F" w:rsidRDefault="00C85E8F" w:rsidP="00C85E8F"/>
        </w:tc>
        <w:tc>
          <w:tcPr>
            <w:tcW w:w="2693" w:type="dxa"/>
            <w:gridSpan w:val="2"/>
          </w:tcPr>
          <w:p w:rsidR="00C85E8F" w:rsidRPr="00C85E8F" w:rsidRDefault="00C85E8F" w:rsidP="00C85E8F">
            <w:pPr>
              <w:rPr>
                <w:b/>
                <w:i/>
              </w:rPr>
            </w:pPr>
            <w:r w:rsidRPr="00C85E8F">
              <w:rPr>
                <w:b/>
                <w:i/>
              </w:rPr>
              <w:t xml:space="preserve">Osoba odpowiedzialna </w:t>
            </w:r>
            <w:r w:rsidRPr="00C85E8F">
              <w:rPr>
                <w:i/>
              </w:rPr>
              <w:t xml:space="preserve">                 </w:t>
            </w:r>
          </w:p>
        </w:tc>
        <w:tc>
          <w:tcPr>
            <w:tcW w:w="3175" w:type="dxa"/>
            <w:gridSpan w:val="5"/>
          </w:tcPr>
          <w:p w:rsidR="00C85E8F" w:rsidRPr="00C85E8F" w:rsidRDefault="00C85E8F" w:rsidP="00C85E8F">
            <w:pPr>
              <w:jc w:val="both"/>
            </w:pPr>
            <w:r w:rsidRPr="00C85E8F">
              <w:t xml:space="preserve">mgr Anna Rogowska </w:t>
            </w:r>
          </w:p>
          <w:p w:rsidR="00C85E8F" w:rsidRPr="00C85E8F" w:rsidRDefault="00C85E8F" w:rsidP="00C85E8F">
            <w:pPr>
              <w:jc w:val="both"/>
            </w:pPr>
          </w:p>
        </w:tc>
      </w:tr>
      <w:tr w:rsidR="00C85E8F" w:rsidRPr="00C85E8F" w:rsidTr="00D93B16">
        <w:tc>
          <w:tcPr>
            <w:tcW w:w="1668" w:type="dxa"/>
            <w:tcBorders>
              <w:bottom w:val="single" w:sz="12" w:space="0" w:color="auto"/>
            </w:tcBorders>
          </w:tcPr>
          <w:p w:rsidR="00C85E8F" w:rsidRPr="00C85E8F" w:rsidRDefault="00C85E8F" w:rsidP="00C85E8F">
            <w:pPr>
              <w:rPr>
                <w:b/>
                <w:i/>
              </w:rPr>
            </w:pPr>
            <w:r w:rsidRPr="00C85E8F">
              <w:rPr>
                <w:b/>
                <w:i/>
              </w:rPr>
              <w:t>Rodzaj przedmiotu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C85E8F" w:rsidRPr="00C85E8F" w:rsidRDefault="00C85E8F" w:rsidP="00C85E8F">
            <w:r w:rsidRPr="00C85E8F">
              <w:t>obowiązkowy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</w:tcPr>
          <w:p w:rsidR="00C85E8F" w:rsidRPr="00C85E8F" w:rsidRDefault="00C85E8F" w:rsidP="00C85E8F"/>
        </w:tc>
        <w:tc>
          <w:tcPr>
            <w:tcW w:w="1559" w:type="dxa"/>
            <w:tcBorders>
              <w:bottom w:val="single" w:sz="12" w:space="0" w:color="auto"/>
            </w:tcBorders>
          </w:tcPr>
          <w:p w:rsidR="00C85E8F" w:rsidRPr="00C85E8F" w:rsidRDefault="00C85E8F" w:rsidP="00C85E8F">
            <w:pPr>
              <w:rPr>
                <w:b/>
                <w:i/>
              </w:rPr>
            </w:pPr>
            <w:r w:rsidRPr="00C85E8F">
              <w:rPr>
                <w:b/>
                <w:i/>
              </w:rPr>
              <w:t>Rodzaj zajęć i liczba godzin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85E8F" w:rsidRPr="00C85E8F" w:rsidRDefault="00C85E8F" w:rsidP="00C85E8F">
            <w:r w:rsidRPr="00C85E8F">
              <w:t>wykłady 10 godz.</w:t>
            </w:r>
          </w:p>
        </w:tc>
        <w:tc>
          <w:tcPr>
            <w:tcW w:w="1659" w:type="dxa"/>
            <w:gridSpan w:val="3"/>
            <w:tcBorders>
              <w:bottom w:val="single" w:sz="12" w:space="0" w:color="auto"/>
            </w:tcBorders>
          </w:tcPr>
          <w:p w:rsidR="00C85E8F" w:rsidRPr="00C85E8F" w:rsidRDefault="00C85E8F" w:rsidP="00C85E8F">
            <w:r w:rsidRPr="00C85E8F">
              <w:t xml:space="preserve">ćwiczenia </w:t>
            </w:r>
          </w:p>
          <w:p w:rsidR="00C85E8F" w:rsidRPr="00C85E8F" w:rsidRDefault="00C85E8F" w:rsidP="00C85E8F">
            <w:pPr>
              <w:jc w:val="center"/>
            </w:pPr>
            <w:r w:rsidRPr="00C85E8F">
              <w:t>-</w:t>
            </w:r>
          </w:p>
        </w:tc>
        <w:tc>
          <w:tcPr>
            <w:tcW w:w="1516" w:type="dxa"/>
            <w:gridSpan w:val="2"/>
            <w:tcBorders>
              <w:bottom w:val="single" w:sz="12" w:space="0" w:color="auto"/>
            </w:tcBorders>
          </w:tcPr>
          <w:p w:rsidR="00C85E8F" w:rsidRPr="00C85E8F" w:rsidRDefault="00C85E8F" w:rsidP="00C85E8F">
            <w:r w:rsidRPr="00C85E8F">
              <w:t>seminaria</w:t>
            </w:r>
          </w:p>
          <w:p w:rsidR="00C85E8F" w:rsidRPr="00C85E8F" w:rsidRDefault="00C85E8F" w:rsidP="00C85E8F">
            <w:pPr>
              <w:jc w:val="center"/>
            </w:pPr>
            <w:r w:rsidRPr="00C85E8F">
              <w:t>15 godz.</w:t>
            </w:r>
          </w:p>
        </w:tc>
      </w:tr>
      <w:tr w:rsidR="00C85E8F" w:rsidRPr="00C85E8F" w:rsidTr="00D93B16">
        <w:tc>
          <w:tcPr>
            <w:tcW w:w="1668" w:type="dxa"/>
            <w:tcBorders>
              <w:top w:val="single" w:sz="12" w:space="0" w:color="auto"/>
            </w:tcBorders>
          </w:tcPr>
          <w:p w:rsidR="00C85E8F" w:rsidRPr="00C85E8F" w:rsidRDefault="00C85E8F" w:rsidP="00C85E8F">
            <w:pPr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>Cel kształcenia</w:t>
            </w:r>
          </w:p>
        </w:tc>
        <w:tc>
          <w:tcPr>
            <w:tcW w:w="8986" w:type="dxa"/>
            <w:gridSpan w:val="10"/>
            <w:tcBorders>
              <w:top w:val="single" w:sz="12" w:space="0" w:color="auto"/>
            </w:tcBorders>
          </w:tcPr>
          <w:p w:rsidR="00C85E8F" w:rsidRPr="00C85E8F" w:rsidRDefault="00C85E8F" w:rsidP="00C85E8F">
            <w:pPr>
              <w:jc w:val="both"/>
              <w:rPr>
                <w:sz w:val="22"/>
              </w:rPr>
            </w:pPr>
            <w:r w:rsidRPr="00C85E8F">
              <w:rPr>
                <w:sz w:val="22"/>
              </w:rPr>
              <w:t xml:space="preserve">Celem nauczania przedmiotu jest zapoznanie studenta z zagadnieniami z obszaru teorii psychologii osobowości oraz motywacji. Przygotowanie studenta do rozumienia podstaw motywacji oraz kształtowania się osobowości człowieka. Zapoznanie studenta z  obowiązująca klasyfikacją zaburzeń osobowości oraz przedstawienie wpływu osobowości i motywacji na występowanie zaburzeń odżywiania. </w:t>
            </w:r>
          </w:p>
        </w:tc>
      </w:tr>
      <w:tr w:rsidR="00C85E8F" w:rsidRPr="00C85E8F" w:rsidTr="00D93B16">
        <w:tc>
          <w:tcPr>
            <w:tcW w:w="1668" w:type="dxa"/>
            <w:tcBorders>
              <w:bottom w:val="single" w:sz="12" w:space="0" w:color="auto"/>
            </w:tcBorders>
          </w:tcPr>
          <w:p w:rsidR="00C85E8F" w:rsidRPr="00C85E8F" w:rsidRDefault="00C85E8F" w:rsidP="00C85E8F">
            <w:pPr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 xml:space="preserve">Treści programowe </w:t>
            </w:r>
          </w:p>
        </w:tc>
        <w:tc>
          <w:tcPr>
            <w:tcW w:w="8986" w:type="dxa"/>
            <w:gridSpan w:val="10"/>
            <w:tcBorders>
              <w:bottom w:val="single" w:sz="12" w:space="0" w:color="auto"/>
            </w:tcBorders>
          </w:tcPr>
          <w:p w:rsidR="00C85E8F" w:rsidRPr="00C85E8F" w:rsidRDefault="00C85E8F" w:rsidP="00C85E8F">
            <w:pPr>
              <w:numPr>
                <w:ilvl w:val="0"/>
                <w:numId w:val="38"/>
              </w:numPr>
              <w:contextualSpacing/>
              <w:rPr>
                <w:sz w:val="22"/>
                <w:szCs w:val="22"/>
              </w:rPr>
            </w:pPr>
            <w:r w:rsidRPr="00C85E8F">
              <w:t>Podstawowe pojęcia oraz podejścia w psychologii osobowości (Teorie cech, Teorie uczenia się)</w:t>
            </w:r>
          </w:p>
          <w:p w:rsidR="00C85E8F" w:rsidRPr="00C85E8F" w:rsidRDefault="00C85E8F" w:rsidP="00C85E8F">
            <w:pPr>
              <w:numPr>
                <w:ilvl w:val="0"/>
                <w:numId w:val="38"/>
              </w:numPr>
              <w:contextualSpacing/>
              <w:rPr>
                <w:sz w:val="22"/>
                <w:szCs w:val="22"/>
              </w:rPr>
            </w:pPr>
            <w:r w:rsidRPr="00C85E8F">
              <w:t>Rozumienie psychologii osobowości w podejściu społeczno-poznawczym (Psychologia Ja, podejście poznawcze)</w:t>
            </w:r>
          </w:p>
          <w:p w:rsidR="00C85E8F" w:rsidRPr="00C85E8F" w:rsidRDefault="00C85E8F" w:rsidP="00C85E8F">
            <w:pPr>
              <w:numPr>
                <w:ilvl w:val="0"/>
                <w:numId w:val="38"/>
              </w:numPr>
              <w:contextualSpacing/>
              <w:rPr>
                <w:sz w:val="22"/>
                <w:szCs w:val="22"/>
              </w:rPr>
            </w:pPr>
            <w:r w:rsidRPr="00C85E8F">
              <w:rPr>
                <w:sz w:val="22"/>
                <w:szCs w:val="22"/>
              </w:rPr>
              <w:t xml:space="preserve">Teorie osobowości – podejście </w:t>
            </w:r>
            <w:proofErr w:type="spellStart"/>
            <w:r w:rsidRPr="00C85E8F">
              <w:rPr>
                <w:sz w:val="22"/>
                <w:szCs w:val="22"/>
              </w:rPr>
              <w:t>psychodynamiczne</w:t>
            </w:r>
            <w:proofErr w:type="spellEnd"/>
            <w:r w:rsidRPr="00C85E8F">
              <w:rPr>
                <w:sz w:val="22"/>
                <w:szCs w:val="22"/>
              </w:rPr>
              <w:t xml:space="preserve"> i humanistyczne</w:t>
            </w:r>
          </w:p>
          <w:p w:rsidR="00C85E8F" w:rsidRPr="00C85E8F" w:rsidRDefault="00C85E8F" w:rsidP="00C85E8F">
            <w:pPr>
              <w:numPr>
                <w:ilvl w:val="0"/>
                <w:numId w:val="38"/>
              </w:numPr>
              <w:contextualSpacing/>
              <w:rPr>
                <w:sz w:val="22"/>
                <w:szCs w:val="22"/>
              </w:rPr>
            </w:pPr>
            <w:r w:rsidRPr="00C85E8F">
              <w:rPr>
                <w:sz w:val="22"/>
                <w:szCs w:val="22"/>
              </w:rPr>
              <w:t xml:space="preserve">Zaburzenia osobowości- ujęcie kliniczne </w:t>
            </w:r>
          </w:p>
          <w:p w:rsidR="00C85E8F" w:rsidRPr="00C85E8F" w:rsidRDefault="00C85E8F" w:rsidP="00C85E8F">
            <w:pPr>
              <w:numPr>
                <w:ilvl w:val="0"/>
                <w:numId w:val="38"/>
              </w:numPr>
              <w:contextualSpacing/>
              <w:rPr>
                <w:sz w:val="22"/>
                <w:szCs w:val="22"/>
              </w:rPr>
            </w:pPr>
            <w:r w:rsidRPr="00C85E8F">
              <w:rPr>
                <w:sz w:val="22"/>
                <w:szCs w:val="22"/>
              </w:rPr>
              <w:t>Mechanizmy kształtowania się osobowości</w:t>
            </w:r>
          </w:p>
          <w:p w:rsidR="00C85E8F" w:rsidRPr="00C85E8F" w:rsidRDefault="00C85E8F" w:rsidP="00C85E8F">
            <w:pPr>
              <w:numPr>
                <w:ilvl w:val="0"/>
                <w:numId w:val="38"/>
              </w:numPr>
              <w:contextualSpacing/>
              <w:rPr>
                <w:sz w:val="22"/>
                <w:szCs w:val="22"/>
              </w:rPr>
            </w:pPr>
            <w:r w:rsidRPr="00C85E8F">
              <w:rPr>
                <w:sz w:val="22"/>
                <w:szCs w:val="22"/>
              </w:rPr>
              <w:t>Motywacje w podstawowych systemach teoretycznych</w:t>
            </w:r>
          </w:p>
          <w:p w:rsidR="00C85E8F" w:rsidRPr="00C85E8F" w:rsidRDefault="00C85E8F" w:rsidP="00C85E8F">
            <w:pPr>
              <w:numPr>
                <w:ilvl w:val="0"/>
                <w:numId w:val="38"/>
              </w:numPr>
              <w:contextualSpacing/>
              <w:rPr>
                <w:sz w:val="22"/>
                <w:szCs w:val="22"/>
              </w:rPr>
            </w:pPr>
            <w:r w:rsidRPr="00C85E8F">
              <w:rPr>
                <w:sz w:val="22"/>
                <w:szCs w:val="22"/>
              </w:rPr>
              <w:t xml:space="preserve">Mechanizmy leżące u podstaw motywacji; </w:t>
            </w:r>
          </w:p>
          <w:p w:rsidR="00C85E8F" w:rsidRPr="00C85E8F" w:rsidRDefault="00C85E8F" w:rsidP="00C85E8F">
            <w:pPr>
              <w:numPr>
                <w:ilvl w:val="0"/>
                <w:numId w:val="38"/>
              </w:numPr>
              <w:contextualSpacing/>
              <w:rPr>
                <w:sz w:val="22"/>
                <w:szCs w:val="22"/>
              </w:rPr>
            </w:pPr>
            <w:r w:rsidRPr="00C85E8F">
              <w:rPr>
                <w:sz w:val="22"/>
                <w:szCs w:val="22"/>
              </w:rPr>
              <w:t>Typy motywacji</w:t>
            </w:r>
          </w:p>
          <w:p w:rsidR="00C85E8F" w:rsidRPr="00C85E8F" w:rsidRDefault="00C85E8F" w:rsidP="00C85E8F">
            <w:pPr>
              <w:numPr>
                <w:ilvl w:val="0"/>
                <w:numId w:val="38"/>
              </w:numPr>
              <w:contextualSpacing/>
              <w:rPr>
                <w:sz w:val="22"/>
                <w:szCs w:val="22"/>
              </w:rPr>
            </w:pPr>
            <w:r w:rsidRPr="00C85E8F">
              <w:rPr>
                <w:sz w:val="22"/>
                <w:szCs w:val="22"/>
              </w:rPr>
              <w:t>Wpływ stresu na emocje i kształtowanie osobowości</w:t>
            </w:r>
          </w:p>
          <w:p w:rsidR="00C85E8F" w:rsidRPr="00C85E8F" w:rsidRDefault="00C85E8F" w:rsidP="00C85E8F">
            <w:pPr>
              <w:numPr>
                <w:ilvl w:val="0"/>
                <w:numId w:val="38"/>
              </w:numPr>
              <w:contextualSpacing/>
              <w:rPr>
                <w:sz w:val="22"/>
                <w:szCs w:val="22"/>
              </w:rPr>
            </w:pPr>
            <w:r w:rsidRPr="00C85E8F">
              <w:rPr>
                <w:sz w:val="22"/>
                <w:szCs w:val="22"/>
              </w:rPr>
              <w:t>Psychologia emocji w zaburzeniach odżywiania</w:t>
            </w:r>
          </w:p>
        </w:tc>
      </w:tr>
      <w:tr w:rsidR="00C85E8F" w:rsidRPr="00C85E8F" w:rsidTr="00D93B16">
        <w:tc>
          <w:tcPr>
            <w:tcW w:w="1668" w:type="dxa"/>
          </w:tcPr>
          <w:p w:rsidR="00C85E8F" w:rsidRPr="00C85E8F" w:rsidRDefault="00C85E8F" w:rsidP="00C85E8F">
            <w:pPr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>Formy i metody dydaktyczne</w:t>
            </w:r>
          </w:p>
        </w:tc>
        <w:tc>
          <w:tcPr>
            <w:tcW w:w="8986" w:type="dxa"/>
            <w:gridSpan w:val="10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 xml:space="preserve">wykłady, seminaria, przygotowanie do </w:t>
            </w:r>
            <w:proofErr w:type="spellStart"/>
            <w:r w:rsidRPr="00C85E8F">
              <w:rPr>
                <w:sz w:val="22"/>
              </w:rPr>
              <w:t>aliczenia</w:t>
            </w:r>
            <w:proofErr w:type="spellEnd"/>
            <w:r w:rsidRPr="00C85E8F">
              <w:rPr>
                <w:sz w:val="22"/>
              </w:rPr>
              <w:t xml:space="preserve">  i udział w zaliczeniu</w:t>
            </w:r>
          </w:p>
        </w:tc>
      </w:tr>
      <w:tr w:rsidR="00C85E8F" w:rsidRPr="00C85E8F" w:rsidTr="00D93B16">
        <w:tc>
          <w:tcPr>
            <w:tcW w:w="1668" w:type="dxa"/>
          </w:tcPr>
          <w:p w:rsidR="00C85E8F" w:rsidRPr="00C85E8F" w:rsidRDefault="00C85E8F" w:rsidP="00C85E8F">
            <w:pPr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>Forma i warunki zaliczenia</w:t>
            </w:r>
          </w:p>
        </w:tc>
        <w:tc>
          <w:tcPr>
            <w:tcW w:w="8986" w:type="dxa"/>
            <w:gridSpan w:val="10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zaliczenie pisemne - test wielokrotnego wyboru /MCQ/</w:t>
            </w:r>
          </w:p>
        </w:tc>
      </w:tr>
      <w:tr w:rsidR="00C85E8F" w:rsidRPr="00C85E8F" w:rsidTr="00D93B16">
        <w:tc>
          <w:tcPr>
            <w:tcW w:w="1668" w:type="dxa"/>
            <w:tcBorders>
              <w:top w:val="single" w:sz="12" w:space="0" w:color="auto"/>
            </w:tcBorders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Literatura podstawowa</w:t>
            </w:r>
          </w:p>
        </w:tc>
        <w:tc>
          <w:tcPr>
            <w:tcW w:w="8986" w:type="dxa"/>
            <w:gridSpan w:val="10"/>
            <w:tcBorders>
              <w:top w:val="single" w:sz="12" w:space="0" w:color="auto"/>
            </w:tcBorders>
          </w:tcPr>
          <w:p w:rsidR="00C85E8F" w:rsidRPr="00C85E8F" w:rsidRDefault="00C85E8F" w:rsidP="00C85E8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</w:pPr>
            <w:proofErr w:type="spellStart"/>
            <w:r w:rsidRPr="00C85E8F">
              <w:t>Strelau</w:t>
            </w:r>
            <w:proofErr w:type="spellEnd"/>
            <w:r w:rsidRPr="00C85E8F">
              <w:t xml:space="preserve"> J.(2010)</w:t>
            </w:r>
            <w:r w:rsidRPr="00C85E8F">
              <w:rPr>
                <w:i/>
              </w:rPr>
              <w:t xml:space="preserve"> </w:t>
            </w:r>
            <w:r w:rsidRPr="00C85E8F">
              <w:t>Psychologia Akademicka. Tom 1. Podręcznik. Gdańsk: GWP</w:t>
            </w:r>
          </w:p>
          <w:p w:rsidR="00C85E8F" w:rsidRPr="00C85E8F" w:rsidRDefault="00C85E8F" w:rsidP="00C85E8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</w:pPr>
            <w:proofErr w:type="spellStart"/>
            <w:r w:rsidRPr="00C85E8F">
              <w:t>Pervin</w:t>
            </w:r>
            <w:proofErr w:type="spellEnd"/>
            <w:r w:rsidRPr="00C85E8F">
              <w:t>, L. A. (2002). Psychologia osobowości. Gdańsk: GWP</w:t>
            </w:r>
          </w:p>
          <w:p w:rsidR="00C85E8F" w:rsidRPr="00C85E8F" w:rsidRDefault="00C85E8F" w:rsidP="00C85E8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</w:pPr>
            <w:proofErr w:type="spellStart"/>
            <w:r w:rsidRPr="00C85E8F">
              <w:lastRenderedPageBreak/>
              <w:t>Frenken</w:t>
            </w:r>
            <w:proofErr w:type="spellEnd"/>
            <w:r w:rsidRPr="00C85E8F">
              <w:t xml:space="preserve"> E. (2012) Psychologia motywacji. Sopot: GWP</w:t>
            </w:r>
          </w:p>
        </w:tc>
      </w:tr>
      <w:tr w:rsidR="00C85E8F" w:rsidRPr="00C85E8F" w:rsidTr="00D93B16">
        <w:tc>
          <w:tcPr>
            <w:tcW w:w="1668" w:type="dxa"/>
            <w:tcBorders>
              <w:bottom w:val="single" w:sz="12" w:space="0" w:color="auto"/>
            </w:tcBorders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lastRenderedPageBreak/>
              <w:t>Literatura uzupełniająca</w:t>
            </w:r>
          </w:p>
        </w:tc>
        <w:tc>
          <w:tcPr>
            <w:tcW w:w="8986" w:type="dxa"/>
            <w:gridSpan w:val="10"/>
            <w:tcBorders>
              <w:bottom w:val="single" w:sz="12" w:space="0" w:color="auto"/>
            </w:tcBorders>
          </w:tcPr>
          <w:p w:rsidR="00C85E8F" w:rsidRPr="00C85E8F" w:rsidRDefault="00C85E8F" w:rsidP="00C85E8F">
            <w:pPr>
              <w:numPr>
                <w:ilvl w:val="0"/>
                <w:numId w:val="4"/>
              </w:numPr>
              <w:jc w:val="both"/>
            </w:pPr>
            <w:r w:rsidRPr="00C85E8F">
              <w:t xml:space="preserve">Hall C. S., </w:t>
            </w:r>
            <w:proofErr w:type="spellStart"/>
            <w:r w:rsidRPr="00C85E8F">
              <w:t>Lindzey</w:t>
            </w:r>
            <w:proofErr w:type="spellEnd"/>
            <w:r w:rsidRPr="00C85E8F">
              <w:t xml:space="preserve"> G., Campbell J. B. (2006) Teorie osobowości. </w:t>
            </w:r>
            <w:proofErr w:type="spellStart"/>
            <w:r w:rsidRPr="00C85E8F">
              <w:t>Warszawa:PWN</w:t>
            </w:r>
            <w:proofErr w:type="spellEnd"/>
          </w:p>
          <w:p w:rsidR="00C85E8F" w:rsidRPr="00C85E8F" w:rsidRDefault="00C85E8F" w:rsidP="00C85E8F">
            <w:pPr>
              <w:numPr>
                <w:ilvl w:val="0"/>
                <w:numId w:val="4"/>
              </w:numPr>
              <w:jc w:val="both"/>
            </w:pPr>
            <w:proofErr w:type="spellStart"/>
            <w:r w:rsidRPr="00C85E8F">
              <w:t>Millon</w:t>
            </w:r>
            <w:proofErr w:type="spellEnd"/>
            <w:r w:rsidRPr="00C85E8F">
              <w:t xml:space="preserve"> T. Davis R. (2005) Zaburzenia osobowości we współczesnym świecie. Instytut Psychologii Zdrowia</w:t>
            </w:r>
          </w:p>
          <w:p w:rsidR="00C85E8F" w:rsidRPr="00C85E8F" w:rsidRDefault="00C85E8F" w:rsidP="00C85E8F">
            <w:pPr>
              <w:numPr>
                <w:ilvl w:val="0"/>
                <w:numId w:val="4"/>
              </w:numPr>
              <w:jc w:val="both"/>
            </w:pPr>
            <w:r w:rsidRPr="00C85E8F">
              <w:t>John O. Lawrence P.(2011)  Osobowość. Teorie i badania. Wydawnictwo UJ</w:t>
            </w:r>
          </w:p>
          <w:p w:rsidR="00C85E8F" w:rsidRPr="00C85E8F" w:rsidRDefault="00C85E8F" w:rsidP="00C85E8F">
            <w:pPr>
              <w:numPr>
                <w:ilvl w:val="0"/>
                <w:numId w:val="4"/>
              </w:numPr>
              <w:jc w:val="both"/>
            </w:pPr>
            <w:proofErr w:type="spellStart"/>
            <w:r w:rsidRPr="00C85E8F">
              <w:t>Hornej</w:t>
            </w:r>
            <w:proofErr w:type="spellEnd"/>
            <w:r w:rsidRPr="00C85E8F">
              <w:t xml:space="preserve"> K.(2002) Neurotyczna osobowość naszych czasów. Dom Wydawniczy REBIS </w:t>
            </w:r>
          </w:p>
        </w:tc>
      </w:tr>
      <w:tr w:rsidR="00C85E8F" w:rsidRPr="00C85E8F" w:rsidTr="00D93B16">
        <w:tc>
          <w:tcPr>
            <w:tcW w:w="1668" w:type="dxa"/>
            <w:tcBorders>
              <w:top w:val="single" w:sz="12" w:space="0" w:color="auto"/>
            </w:tcBorders>
          </w:tcPr>
          <w:p w:rsidR="00C85E8F" w:rsidRPr="00C85E8F" w:rsidRDefault="00C85E8F" w:rsidP="00C85E8F">
            <w:pPr>
              <w:spacing w:before="240"/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>Przedmiotowe efekty kształcenia</w:t>
            </w:r>
          </w:p>
        </w:tc>
        <w:tc>
          <w:tcPr>
            <w:tcW w:w="6662" w:type="dxa"/>
            <w:gridSpan w:val="6"/>
            <w:tcBorders>
              <w:top w:val="single" w:sz="12" w:space="0" w:color="auto"/>
            </w:tcBorders>
          </w:tcPr>
          <w:p w:rsidR="00C85E8F" w:rsidRPr="00C85E8F" w:rsidRDefault="00C85E8F" w:rsidP="00C85E8F">
            <w:pPr>
              <w:rPr>
                <w:b/>
                <w:i/>
                <w:sz w:val="22"/>
              </w:rPr>
            </w:pPr>
          </w:p>
          <w:p w:rsidR="00C85E8F" w:rsidRPr="00C85E8F" w:rsidRDefault="00C85E8F" w:rsidP="00C85E8F">
            <w:pPr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 xml:space="preserve">W sumie od 4 do 8 efektów kształcenia podanych w kolejności: wiedza-umiejętności-kompetencje. </w:t>
            </w:r>
          </w:p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Każdy efekt kształcenia musi być weryfikowalny (w odniesieniu do treści programowych)</w:t>
            </w:r>
          </w:p>
        </w:tc>
        <w:tc>
          <w:tcPr>
            <w:tcW w:w="2324" w:type="dxa"/>
            <w:gridSpan w:val="4"/>
            <w:tcBorders>
              <w:top w:val="single" w:sz="12" w:space="0" w:color="auto"/>
            </w:tcBorders>
          </w:tcPr>
          <w:p w:rsidR="00C85E8F" w:rsidRPr="00C85E8F" w:rsidRDefault="00C85E8F" w:rsidP="00C85E8F">
            <w:pPr>
              <w:rPr>
                <w:b/>
                <w:i/>
                <w:sz w:val="22"/>
              </w:rPr>
            </w:pPr>
          </w:p>
          <w:p w:rsidR="00C85E8F" w:rsidRPr="00C85E8F" w:rsidRDefault="00C85E8F" w:rsidP="00C85E8F">
            <w:pPr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 xml:space="preserve">Odniesienie do </w:t>
            </w:r>
          </w:p>
          <w:p w:rsidR="00C85E8F" w:rsidRPr="00C85E8F" w:rsidRDefault="00C85E8F" w:rsidP="00C85E8F">
            <w:pPr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>kierunkowych efektów kształcenia</w:t>
            </w:r>
          </w:p>
          <w:p w:rsidR="00C85E8F" w:rsidRPr="00C85E8F" w:rsidRDefault="00C85E8F" w:rsidP="00C85E8F">
            <w:pPr>
              <w:rPr>
                <w:sz w:val="22"/>
              </w:rPr>
            </w:pPr>
          </w:p>
        </w:tc>
      </w:tr>
      <w:tr w:rsidR="00C85E8F" w:rsidRPr="00C85E8F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</w:pPr>
            <w:r w:rsidRPr="00C85E8F">
              <w:t>WIEDZA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85E8F" w:rsidRPr="00C85E8F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5E8F">
              <w:rPr>
                <w:rFonts w:eastAsia="Calibri"/>
                <w:sz w:val="22"/>
                <w:lang w:eastAsia="en-US"/>
              </w:rPr>
              <w:t>P-W01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85E8F">
              <w:rPr>
                <w:rFonts w:eastAsia="Calibri"/>
                <w:lang w:eastAsia="en-US"/>
              </w:rPr>
              <w:t>Zna podstawowe podejścia w rozumieniu psychologii osobowości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5E8F">
              <w:rPr>
                <w:rFonts w:eastAsia="Calibri"/>
                <w:sz w:val="22"/>
                <w:lang w:eastAsia="en-US"/>
              </w:rPr>
              <w:t>K-W08</w:t>
            </w:r>
          </w:p>
        </w:tc>
      </w:tr>
      <w:tr w:rsidR="00C85E8F" w:rsidRPr="00C85E8F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5E8F">
              <w:rPr>
                <w:rFonts w:eastAsia="Calibri"/>
                <w:sz w:val="22"/>
                <w:lang w:eastAsia="en-US"/>
              </w:rPr>
              <w:t>P-W02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</w:pPr>
            <w:r w:rsidRPr="00C85E8F">
              <w:t>Zna i rozumie podstawowe mechanizmy wpływające na stałość i zmienność zachowania człowieka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5E8F">
              <w:rPr>
                <w:rFonts w:eastAsia="Calibri"/>
                <w:sz w:val="22"/>
                <w:lang w:eastAsia="en-US"/>
              </w:rPr>
              <w:t>K-W09</w:t>
            </w:r>
          </w:p>
        </w:tc>
      </w:tr>
      <w:tr w:rsidR="00C85E8F" w:rsidRPr="00C85E8F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5E8F">
              <w:rPr>
                <w:rFonts w:eastAsia="Calibri"/>
                <w:sz w:val="22"/>
                <w:lang w:eastAsia="en-US"/>
              </w:rPr>
              <w:t>P-W03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85E8F">
              <w:rPr>
                <w:rFonts w:eastAsia="Calibri"/>
                <w:lang w:eastAsia="en-US"/>
              </w:rPr>
              <w:t>Rozumie metody rozwijania osobowości wykorzystywane w praktyce psychologicznej.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5E8F">
              <w:rPr>
                <w:rFonts w:eastAsia="Calibri"/>
                <w:sz w:val="22"/>
                <w:lang w:eastAsia="en-US"/>
              </w:rPr>
              <w:t>K-W10</w:t>
            </w:r>
          </w:p>
        </w:tc>
      </w:tr>
      <w:tr w:rsidR="00C85E8F" w:rsidRPr="00C85E8F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5E8F">
              <w:rPr>
                <w:rFonts w:eastAsia="Calibri"/>
                <w:sz w:val="22"/>
                <w:lang w:eastAsia="en-US"/>
              </w:rPr>
              <w:t>P-W04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85E8F">
              <w:rPr>
                <w:rFonts w:eastAsia="Calibri"/>
                <w:lang w:eastAsia="en-US"/>
              </w:rPr>
              <w:t xml:space="preserve">Rozumie podejścia teoretyczne do osobowości: społeczno- poznawcze, </w:t>
            </w:r>
            <w:proofErr w:type="spellStart"/>
            <w:r w:rsidRPr="00C85E8F">
              <w:rPr>
                <w:rFonts w:eastAsia="Calibri"/>
                <w:lang w:eastAsia="en-US"/>
              </w:rPr>
              <w:t>psychodynamiczne</w:t>
            </w:r>
            <w:proofErr w:type="spellEnd"/>
            <w:r w:rsidRPr="00C85E8F">
              <w:rPr>
                <w:rFonts w:eastAsia="Calibri"/>
                <w:lang w:eastAsia="en-US"/>
              </w:rPr>
              <w:t xml:space="preserve"> oraz humanistyczne 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5E8F">
              <w:rPr>
                <w:rFonts w:eastAsia="Calibri"/>
                <w:sz w:val="22"/>
                <w:lang w:eastAsia="en-US"/>
              </w:rPr>
              <w:t>K-W11</w:t>
            </w:r>
          </w:p>
        </w:tc>
      </w:tr>
      <w:tr w:rsidR="00C85E8F" w:rsidRPr="00C85E8F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5E8F">
              <w:rPr>
                <w:rFonts w:eastAsia="Calibri"/>
                <w:sz w:val="22"/>
                <w:lang w:eastAsia="en-US"/>
              </w:rPr>
              <w:t>P-W05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85E8F">
              <w:rPr>
                <w:rFonts w:eastAsia="Calibri"/>
                <w:lang w:eastAsia="en-US"/>
              </w:rPr>
              <w:t xml:space="preserve">Zna i rozumie kliniczną klasyfikację zaburzeń osobowości 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5E8F">
              <w:rPr>
                <w:rFonts w:eastAsia="Calibri"/>
                <w:sz w:val="22"/>
                <w:lang w:eastAsia="en-US"/>
              </w:rPr>
              <w:t>K-W12</w:t>
            </w:r>
          </w:p>
        </w:tc>
      </w:tr>
      <w:tr w:rsidR="00C85E8F" w:rsidRPr="00C85E8F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5E8F">
              <w:rPr>
                <w:rFonts w:eastAsia="Calibri"/>
                <w:sz w:val="22"/>
                <w:lang w:eastAsia="en-US"/>
              </w:rPr>
              <w:t>P-W06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r w:rsidRPr="00C85E8F">
              <w:t>Wie o podstawowych systemach teoretycznych z zakresu motywacji człowieka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5E8F">
              <w:rPr>
                <w:rFonts w:eastAsia="Calibri"/>
                <w:sz w:val="22"/>
                <w:lang w:eastAsia="en-US"/>
              </w:rPr>
              <w:t>K-W13</w:t>
            </w:r>
          </w:p>
        </w:tc>
      </w:tr>
      <w:tr w:rsidR="00C85E8F" w:rsidRPr="00C85E8F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E8F">
              <w:rPr>
                <w:sz w:val="22"/>
              </w:rPr>
              <w:t>P-W07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85E8F">
              <w:rPr>
                <w:rFonts w:eastAsia="Calibri"/>
                <w:lang w:eastAsia="en-US"/>
              </w:rPr>
              <w:t>Rozumie mechanizmy stojące u podstaw procesów motywacji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E8F">
              <w:rPr>
                <w:sz w:val="22"/>
              </w:rPr>
              <w:t>K-W14</w:t>
            </w:r>
          </w:p>
        </w:tc>
      </w:tr>
      <w:tr w:rsidR="00C85E8F" w:rsidRPr="00C85E8F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E8F">
              <w:rPr>
                <w:sz w:val="22"/>
              </w:rPr>
              <w:t>P-W08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5E8F">
              <w:rPr>
                <w:sz w:val="22"/>
                <w:szCs w:val="22"/>
              </w:rPr>
              <w:t>Rozumie znaczenie stresu w kształtowaniu osobowości człowieka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E8F">
              <w:rPr>
                <w:sz w:val="22"/>
              </w:rPr>
              <w:t>K-W15</w:t>
            </w:r>
          </w:p>
        </w:tc>
      </w:tr>
      <w:tr w:rsidR="00C85E8F" w:rsidRPr="00C85E8F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5E8F">
              <w:rPr>
                <w:rFonts w:eastAsia="Calibri"/>
                <w:lang w:eastAsia="en-US"/>
              </w:rPr>
              <w:t>UMIEJĘTNOŚCI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85E8F" w:rsidRPr="00C85E8F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E8F">
              <w:rPr>
                <w:sz w:val="22"/>
              </w:rPr>
              <w:t>P-U01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85E8F">
              <w:rPr>
                <w:rFonts w:eastAsia="Calibri"/>
                <w:lang w:eastAsia="en-US"/>
              </w:rPr>
              <w:t>Potrafi rozróżnić podstawowe rodzaje teorii kształtowania się osobowości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E8F">
              <w:rPr>
                <w:sz w:val="22"/>
              </w:rPr>
              <w:t>K-U09</w:t>
            </w:r>
          </w:p>
        </w:tc>
      </w:tr>
      <w:tr w:rsidR="00C85E8F" w:rsidRPr="00C85E8F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E8F">
              <w:rPr>
                <w:sz w:val="22"/>
              </w:rPr>
              <w:t>P-U02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85E8F">
              <w:rPr>
                <w:sz w:val="22"/>
                <w:szCs w:val="22"/>
              </w:rPr>
              <w:t>Umie scharakteryzować poszczególne zaburzenia osobowości zgodnie z obowiązującymi klasyfikacjami chorób i zaburzeń psychicznych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E8F">
              <w:rPr>
                <w:sz w:val="22"/>
              </w:rPr>
              <w:t>K-U10</w:t>
            </w:r>
          </w:p>
        </w:tc>
      </w:tr>
      <w:tr w:rsidR="00C85E8F" w:rsidRPr="00C85E8F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E8F">
              <w:rPr>
                <w:sz w:val="22"/>
              </w:rPr>
              <w:t>P-U03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</w:pPr>
            <w:r w:rsidRPr="00C85E8F">
              <w:t>Potrafi wdrożyć zasady kierujące motywacją człowieka w praktyczną prace z pacjentem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E8F">
              <w:rPr>
                <w:sz w:val="22"/>
              </w:rPr>
              <w:t>K-U11</w:t>
            </w:r>
          </w:p>
        </w:tc>
      </w:tr>
      <w:tr w:rsidR="00C85E8F" w:rsidRPr="00C85E8F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E8F">
              <w:rPr>
                <w:sz w:val="22"/>
              </w:rPr>
              <w:t>P-U04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</w:pPr>
            <w:r w:rsidRPr="00C85E8F">
              <w:t>potrafi scharakteryzować poszczególne teorie procesów motywacji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E8F">
              <w:rPr>
                <w:sz w:val="22"/>
              </w:rPr>
              <w:t>K-U12</w:t>
            </w:r>
          </w:p>
        </w:tc>
      </w:tr>
      <w:tr w:rsidR="00C85E8F" w:rsidRPr="00C85E8F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E8F">
              <w:rPr>
                <w:sz w:val="22"/>
              </w:rPr>
              <w:t>P-U05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</w:pPr>
            <w:r w:rsidRPr="00C85E8F">
              <w:t>Umie wykorzystać wiedzę o wpływie stresu na kształtowanie się osobowości człowieka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E8F">
              <w:rPr>
                <w:sz w:val="22"/>
              </w:rPr>
              <w:t>K-U13</w:t>
            </w:r>
          </w:p>
        </w:tc>
      </w:tr>
      <w:tr w:rsidR="00C85E8F" w:rsidRPr="00C85E8F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E8F">
              <w:rPr>
                <w:sz w:val="22"/>
              </w:rPr>
              <w:t>P-U06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85E8F">
              <w:rPr>
                <w:rFonts w:eastAsia="Calibri"/>
                <w:lang w:eastAsia="en-US"/>
              </w:rPr>
              <w:t>Potrafi zrozumieć wpływ osobowości na występowanie zaburzeń łaknienia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E8F">
              <w:rPr>
                <w:sz w:val="22"/>
              </w:rPr>
              <w:t>K-U14</w:t>
            </w:r>
          </w:p>
        </w:tc>
      </w:tr>
      <w:tr w:rsidR="00C85E8F" w:rsidRPr="00C85E8F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5E8F">
              <w:rPr>
                <w:rFonts w:eastAsia="Calibri"/>
                <w:lang w:eastAsia="en-US"/>
              </w:rPr>
              <w:t>KOMPETENCJE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85E8F" w:rsidRPr="00C85E8F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E8F">
              <w:rPr>
                <w:sz w:val="22"/>
              </w:rPr>
              <w:t>P-K01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rPr>
                <w:rFonts w:eastAsia="FreeSerif"/>
              </w:rPr>
            </w:pPr>
            <w:r w:rsidRPr="00C85E8F">
              <w:rPr>
                <w:rFonts w:eastAsia="FreeSerif"/>
              </w:rPr>
              <w:t>Posiada zdolności rozwijania umiejętności refleksyjnego podejścia do teorii oraz wyników badań empirycznych,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E8F">
              <w:rPr>
                <w:sz w:val="22"/>
              </w:rPr>
              <w:t>K-K06</w:t>
            </w:r>
          </w:p>
        </w:tc>
      </w:tr>
      <w:tr w:rsidR="00C85E8F" w:rsidRPr="00C85E8F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E8F">
              <w:rPr>
                <w:sz w:val="22"/>
              </w:rPr>
              <w:lastRenderedPageBreak/>
              <w:t>P-K02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rPr>
                <w:rFonts w:eastAsia="FreeSerif"/>
              </w:rPr>
            </w:pPr>
            <w:r w:rsidRPr="00C85E8F">
              <w:rPr>
                <w:rFonts w:eastAsia="FreeSerif"/>
              </w:rPr>
              <w:t>Doskonali umiejętności dyskusji, oraz nabywania umiejętności</w:t>
            </w:r>
          </w:p>
          <w:p w:rsidR="00C85E8F" w:rsidRPr="00C85E8F" w:rsidRDefault="00C85E8F" w:rsidP="00C85E8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85E8F">
              <w:rPr>
                <w:rFonts w:eastAsia="FreeSerif"/>
                <w:lang w:eastAsia="en-US"/>
              </w:rPr>
              <w:t>zastosowań teorii w praktyce.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E8F">
              <w:rPr>
                <w:sz w:val="22"/>
              </w:rPr>
              <w:t>K-K07</w:t>
            </w:r>
          </w:p>
        </w:tc>
      </w:tr>
      <w:tr w:rsidR="00C85E8F" w:rsidRPr="00C85E8F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E8F">
              <w:rPr>
                <w:sz w:val="22"/>
              </w:rPr>
              <w:t>P-K03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5E8F">
              <w:rPr>
                <w:sz w:val="22"/>
                <w:szCs w:val="22"/>
              </w:rPr>
              <w:t>Ma świadomość własnych ograniczeń i wie, kiedy się zwrócić do ekspertów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E8F">
              <w:rPr>
                <w:sz w:val="22"/>
              </w:rPr>
              <w:t>K-K01</w:t>
            </w:r>
          </w:p>
        </w:tc>
      </w:tr>
      <w:tr w:rsidR="00C85E8F" w:rsidRPr="00C85E8F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E8F">
              <w:rPr>
                <w:sz w:val="22"/>
              </w:rPr>
              <w:t>P-K04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85E8F">
              <w:rPr>
                <w:rFonts w:eastAsia="Calibri"/>
                <w:sz w:val="22"/>
                <w:szCs w:val="22"/>
                <w:lang w:eastAsia="en-US"/>
              </w:rPr>
              <w:t>Potrafi brać odpowiedzialność za pracę własną.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E8F">
              <w:rPr>
                <w:sz w:val="22"/>
              </w:rPr>
              <w:t>K-K05</w:t>
            </w:r>
          </w:p>
        </w:tc>
      </w:tr>
      <w:tr w:rsidR="00C85E8F" w:rsidRPr="00C85E8F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E8F">
              <w:rPr>
                <w:sz w:val="22"/>
              </w:rPr>
              <w:t>P-K05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85E8F">
              <w:rPr>
                <w:rFonts w:eastAsia="FreeSerif"/>
                <w:lang w:eastAsia="en-US"/>
              </w:rPr>
              <w:t>Posiada zdolność do pracy w małych grupach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E8F">
              <w:rPr>
                <w:sz w:val="22"/>
              </w:rPr>
              <w:t>K-K01</w:t>
            </w:r>
          </w:p>
        </w:tc>
      </w:tr>
      <w:tr w:rsidR="00C85E8F" w:rsidRPr="00C85E8F" w:rsidTr="00D93B16">
        <w:tc>
          <w:tcPr>
            <w:tcW w:w="1668" w:type="dxa"/>
            <w:tcBorders>
              <w:bottom w:val="single" w:sz="24" w:space="0" w:color="auto"/>
            </w:tcBorders>
          </w:tcPr>
          <w:p w:rsidR="00C85E8F" w:rsidRPr="00C85E8F" w:rsidRDefault="00C85E8F" w:rsidP="00C85E8F">
            <w:pPr>
              <w:jc w:val="center"/>
              <w:rPr>
                <w:sz w:val="22"/>
              </w:rPr>
            </w:pPr>
          </w:p>
        </w:tc>
        <w:tc>
          <w:tcPr>
            <w:tcW w:w="6662" w:type="dxa"/>
            <w:gridSpan w:val="6"/>
            <w:tcBorders>
              <w:bottom w:val="single" w:sz="24" w:space="0" w:color="auto"/>
            </w:tcBorders>
          </w:tcPr>
          <w:p w:rsidR="00C85E8F" w:rsidRPr="00C85E8F" w:rsidRDefault="00C85E8F" w:rsidP="00C85E8F"/>
        </w:tc>
        <w:tc>
          <w:tcPr>
            <w:tcW w:w="2324" w:type="dxa"/>
            <w:gridSpan w:val="4"/>
            <w:tcBorders>
              <w:bottom w:val="single" w:sz="24" w:space="0" w:color="auto"/>
            </w:tcBorders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</w:tr>
      <w:tr w:rsidR="00C85E8F" w:rsidRPr="00C85E8F" w:rsidTr="00D93B16">
        <w:tc>
          <w:tcPr>
            <w:tcW w:w="1668" w:type="dxa"/>
            <w:vMerge w:val="restart"/>
          </w:tcPr>
          <w:p w:rsidR="00C85E8F" w:rsidRPr="00C85E8F" w:rsidRDefault="00C85E8F" w:rsidP="00C85E8F">
            <w:pPr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>Bilans nakładu pracy słuchacza</w:t>
            </w:r>
          </w:p>
        </w:tc>
        <w:tc>
          <w:tcPr>
            <w:tcW w:w="6662" w:type="dxa"/>
            <w:gridSpan w:val="6"/>
          </w:tcPr>
          <w:p w:rsidR="00C85E8F" w:rsidRPr="00C85E8F" w:rsidRDefault="00C85E8F" w:rsidP="00C85E8F">
            <w:pPr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>Godziny kontaktowe z nauczycielem akademickim:</w:t>
            </w:r>
          </w:p>
        </w:tc>
        <w:tc>
          <w:tcPr>
            <w:tcW w:w="1276" w:type="dxa"/>
            <w:gridSpan w:val="3"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</w:tr>
      <w:tr w:rsidR="00C85E8F" w:rsidRPr="00C85E8F" w:rsidTr="00D93B16">
        <w:tc>
          <w:tcPr>
            <w:tcW w:w="1668" w:type="dxa"/>
            <w:vMerge/>
          </w:tcPr>
          <w:p w:rsidR="00C85E8F" w:rsidRPr="00C85E8F" w:rsidRDefault="00C85E8F" w:rsidP="00C85E8F">
            <w:pPr>
              <w:rPr>
                <w:b/>
                <w:i/>
                <w:sz w:val="22"/>
              </w:rPr>
            </w:pPr>
          </w:p>
        </w:tc>
        <w:tc>
          <w:tcPr>
            <w:tcW w:w="6662" w:type="dxa"/>
            <w:gridSpan w:val="6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udział w wykładach</w:t>
            </w:r>
          </w:p>
        </w:tc>
        <w:tc>
          <w:tcPr>
            <w:tcW w:w="1276" w:type="dxa"/>
            <w:gridSpan w:val="3"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15 godz.</w:t>
            </w:r>
          </w:p>
        </w:tc>
      </w:tr>
      <w:tr w:rsidR="00C85E8F" w:rsidRPr="00C85E8F" w:rsidTr="00D93B16">
        <w:tc>
          <w:tcPr>
            <w:tcW w:w="1668" w:type="dxa"/>
            <w:vMerge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udział w seminariach</w:t>
            </w:r>
          </w:p>
        </w:tc>
        <w:tc>
          <w:tcPr>
            <w:tcW w:w="1276" w:type="dxa"/>
            <w:gridSpan w:val="3"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10 godz.</w:t>
            </w:r>
          </w:p>
        </w:tc>
      </w:tr>
      <w:tr w:rsidR="00C85E8F" w:rsidRPr="00C85E8F" w:rsidTr="00D93B16">
        <w:tc>
          <w:tcPr>
            <w:tcW w:w="1668" w:type="dxa"/>
            <w:vMerge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C85E8F" w:rsidRPr="00C85E8F" w:rsidRDefault="00C85E8F" w:rsidP="00C85E8F">
            <w:pPr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>Samodzielna praca słuchacza (przykładowa forma pracy słuchacza)</w:t>
            </w:r>
          </w:p>
        </w:tc>
        <w:tc>
          <w:tcPr>
            <w:tcW w:w="1276" w:type="dxa"/>
            <w:gridSpan w:val="3"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</w:tr>
      <w:tr w:rsidR="00C85E8F" w:rsidRPr="00C85E8F" w:rsidTr="00D93B16">
        <w:tc>
          <w:tcPr>
            <w:tcW w:w="1668" w:type="dxa"/>
            <w:vMerge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przygotowanie do egzaminu</w:t>
            </w:r>
          </w:p>
        </w:tc>
        <w:tc>
          <w:tcPr>
            <w:tcW w:w="1276" w:type="dxa"/>
            <w:gridSpan w:val="3"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75 godz.</w:t>
            </w:r>
          </w:p>
        </w:tc>
      </w:tr>
      <w:tr w:rsidR="00C85E8F" w:rsidRPr="00C85E8F" w:rsidTr="00D93B16">
        <w:tc>
          <w:tcPr>
            <w:tcW w:w="1668" w:type="dxa"/>
            <w:vMerge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1276" w:type="dxa"/>
            <w:gridSpan w:val="3"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</w:tr>
      <w:tr w:rsidR="00C85E8F" w:rsidRPr="00C85E8F" w:rsidTr="00D93B16">
        <w:tc>
          <w:tcPr>
            <w:tcW w:w="1668" w:type="dxa"/>
            <w:vMerge/>
            <w:tcBorders>
              <w:bottom w:val="single" w:sz="18" w:space="0" w:color="auto"/>
            </w:tcBorders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  <w:tcBorders>
              <w:bottom w:val="single" w:sz="18" w:space="0" w:color="auto"/>
            </w:tcBorders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1276" w:type="dxa"/>
            <w:gridSpan w:val="3"/>
            <w:tcBorders>
              <w:bottom w:val="single" w:sz="18" w:space="0" w:color="auto"/>
            </w:tcBorders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RAZEM</w:t>
            </w:r>
          </w:p>
        </w:tc>
        <w:tc>
          <w:tcPr>
            <w:tcW w:w="1048" w:type="dxa"/>
            <w:tcBorders>
              <w:bottom w:val="single" w:sz="18" w:space="0" w:color="auto"/>
            </w:tcBorders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100 godz.</w:t>
            </w:r>
          </w:p>
        </w:tc>
      </w:tr>
      <w:tr w:rsidR="00C85E8F" w:rsidRPr="00C85E8F" w:rsidTr="00D93B16">
        <w:tc>
          <w:tcPr>
            <w:tcW w:w="1668" w:type="dxa"/>
            <w:vMerge w:val="restart"/>
            <w:tcBorders>
              <w:top w:val="single" w:sz="18" w:space="0" w:color="auto"/>
            </w:tcBorders>
          </w:tcPr>
          <w:p w:rsidR="00C85E8F" w:rsidRPr="00C85E8F" w:rsidRDefault="00C85E8F" w:rsidP="00C85E8F">
            <w:pPr>
              <w:rPr>
                <w:b/>
                <w:i/>
                <w:sz w:val="22"/>
              </w:rPr>
            </w:pPr>
          </w:p>
          <w:p w:rsidR="00C85E8F" w:rsidRPr="00C85E8F" w:rsidRDefault="00C85E8F" w:rsidP="00C85E8F">
            <w:pPr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>Wskaźniki ilościowe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</w:tcBorders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 xml:space="preserve">Nakład pracy słuchacza związany z zajęciami wymagającymi bezpośredniego udziału nauczyciela 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</w:tcBorders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1048" w:type="dxa"/>
            <w:tcBorders>
              <w:top w:val="single" w:sz="18" w:space="0" w:color="auto"/>
            </w:tcBorders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1 ECTS</w:t>
            </w:r>
          </w:p>
        </w:tc>
      </w:tr>
      <w:tr w:rsidR="00C85E8F" w:rsidRPr="00C85E8F" w:rsidTr="00D93B16">
        <w:tc>
          <w:tcPr>
            <w:tcW w:w="1668" w:type="dxa"/>
            <w:vMerge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 xml:space="preserve">Nakład pracy słuchacza  związany z zajęciami o charakterze praktycznym </w:t>
            </w:r>
          </w:p>
        </w:tc>
        <w:tc>
          <w:tcPr>
            <w:tcW w:w="1276" w:type="dxa"/>
            <w:gridSpan w:val="3"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3 ECTS</w:t>
            </w:r>
          </w:p>
        </w:tc>
      </w:tr>
      <w:tr w:rsidR="00C85E8F" w:rsidRPr="00C85E8F" w:rsidTr="00D93B16">
        <w:trPr>
          <w:trHeight w:val="500"/>
        </w:trPr>
        <w:tc>
          <w:tcPr>
            <w:tcW w:w="1668" w:type="dxa"/>
            <w:vMerge w:val="restart"/>
          </w:tcPr>
          <w:p w:rsidR="00C85E8F" w:rsidRPr="00C85E8F" w:rsidRDefault="00C85E8F" w:rsidP="00C85E8F">
            <w:pPr>
              <w:spacing w:before="120"/>
              <w:jc w:val="center"/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>Nr efektu kształcenia</w:t>
            </w:r>
          </w:p>
        </w:tc>
        <w:tc>
          <w:tcPr>
            <w:tcW w:w="7938" w:type="dxa"/>
            <w:gridSpan w:val="9"/>
          </w:tcPr>
          <w:p w:rsidR="00C85E8F" w:rsidRPr="00C85E8F" w:rsidRDefault="00C85E8F" w:rsidP="00C85E8F">
            <w:pPr>
              <w:spacing w:before="120"/>
              <w:jc w:val="center"/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>Metody weryfikacji efektu kształcenia</w:t>
            </w:r>
          </w:p>
        </w:tc>
        <w:tc>
          <w:tcPr>
            <w:tcW w:w="1048" w:type="dxa"/>
            <w:vMerge w:val="restart"/>
          </w:tcPr>
          <w:p w:rsidR="00C85E8F" w:rsidRPr="00C85E8F" w:rsidRDefault="00C85E8F" w:rsidP="00C85E8F">
            <w:pPr>
              <w:spacing w:before="120"/>
              <w:jc w:val="center"/>
              <w:rPr>
                <w:b/>
                <w:i/>
                <w:sz w:val="22"/>
                <w:highlight w:val="yellow"/>
              </w:rPr>
            </w:pPr>
          </w:p>
        </w:tc>
      </w:tr>
      <w:tr w:rsidR="00C85E8F" w:rsidRPr="00C85E8F" w:rsidTr="00D93B16">
        <w:trPr>
          <w:trHeight w:val="739"/>
        </w:trPr>
        <w:tc>
          <w:tcPr>
            <w:tcW w:w="1668" w:type="dxa"/>
            <w:vMerge/>
          </w:tcPr>
          <w:p w:rsidR="00C85E8F" w:rsidRPr="00C85E8F" w:rsidRDefault="00C85E8F" w:rsidP="00C85E8F">
            <w:pPr>
              <w:spacing w:before="120"/>
              <w:jc w:val="center"/>
              <w:rPr>
                <w:b/>
                <w:i/>
                <w:sz w:val="22"/>
              </w:rPr>
            </w:pPr>
          </w:p>
        </w:tc>
        <w:tc>
          <w:tcPr>
            <w:tcW w:w="4677" w:type="dxa"/>
            <w:gridSpan w:val="4"/>
          </w:tcPr>
          <w:p w:rsidR="00C85E8F" w:rsidRPr="00C85E8F" w:rsidRDefault="00C85E8F" w:rsidP="00C85E8F">
            <w:pPr>
              <w:spacing w:before="120"/>
              <w:jc w:val="center"/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>Formujące</w:t>
            </w:r>
          </w:p>
        </w:tc>
        <w:tc>
          <w:tcPr>
            <w:tcW w:w="3261" w:type="dxa"/>
            <w:gridSpan w:val="5"/>
          </w:tcPr>
          <w:p w:rsidR="00C85E8F" w:rsidRPr="00C85E8F" w:rsidRDefault="00C85E8F" w:rsidP="00C85E8F">
            <w:pPr>
              <w:spacing w:before="120"/>
              <w:jc w:val="center"/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>Podsumowujące</w:t>
            </w:r>
          </w:p>
        </w:tc>
        <w:tc>
          <w:tcPr>
            <w:tcW w:w="1048" w:type="dxa"/>
            <w:vMerge/>
          </w:tcPr>
          <w:p w:rsidR="00C85E8F" w:rsidRPr="00C85E8F" w:rsidRDefault="00C85E8F" w:rsidP="00C85E8F">
            <w:pPr>
              <w:spacing w:before="120"/>
              <w:jc w:val="center"/>
              <w:rPr>
                <w:b/>
                <w:i/>
                <w:sz w:val="22"/>
              </w:rPr>
            </w:pPr>
          </w:p>
        </w:tc>
      </w:tr>
      <w:tr w:rsidR="00C85E8F" w:rsidRPr="00C85E8F" w:rsidTr="00D93B16">
        <w:tc>
          <w:tcPr>
            <w:tcW w:w="1668" w:type="dxa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P-W01-P-W08</w:t>
            </w:r>
          </w:p>
        </w:tc>
        <w:tc>
          <w:tcPr>
            <w:tcW w:w="4677" w:type="dxa"/>
            <w:gridSpan w:val="4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obserwacja pracy studenta;</w:t>
            </w:r>
          </w:p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bieżąca informacja zwrotna;</w:t>
            </w:r>
          </w:p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ocena aktywności studenta w czasie zajęć</w:t>
            </w:r>
          </w:p>
        </w:tc>
        <w:tc>
          <w:tcPr>
            <w:tcW w:w="3261" w:type="dxa"/>
            <w:gridSpan w:val="5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test wielokrotnego wyboru /MCQ/</w:t>
            </w:r>
          </w:p>
        </w:tc>
        <w:tc>
          <w:tcPr>
            <w:tcW w:w="1048" w:type="dxa"/>
          </w:tcPr>
          <w:p w:rsidR="00C85E8F" w:rsidRPr="00C85E8F" w:rsidRDefault="00C85E8F" w:rsidP="00C85E8F">
            <w:pPr>
              <w:rPr>
                <w:sz w:val="22"/>
                <w:highlight w:val="yellow"/>
              </w:rPr>
            </w:pPr>
          </w:p>
        </w:tc>
      </w:tr>
      <w:tr w:rsidR="00C85E8F" w:rsidRPr="00C85E8F" w:rsidTr="00D93B16">
        <w:tc>
          <w:tcPr>
            <w:tcW w:w="1668" w:type="dxa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P-U01-P-U06</w:t>
            </w:r>
          </w:p>
        </w:tc>
        <w:tc>
          <w:tcPr>
            <w:tcW w:w="4677" w:type="dxa"/>
            <w:gridSpan w:val="4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obserwacja pracy studenta;</w:t>
            </w:r>
          </w:p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bieżąca informacja zwrotna;</w:t>
            </w:r>
          </w:p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ocena aktywności studenta w czasie zajęć</w:t>
            </w:r>
          </w:p>
        </w:tc>
        <w:tc>
          <w:tcPr>
            <w:tcW w:w="3261" w:type="dxa"/>
            <w:gridSpan w:val="5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test wielokrotnego wyboru /MCQ/</w:t>
            </w:r>
          </w:p>
        </w:tc>
        <w:tc>
          <w:tcPr>
            <w:tcW w:w="1048" w:type="dxa"/>
          </w:tcPr>
          <w:p w:rsidR="00C85E8F" w:rsidRPr="00C85E8F" w:rsidRDefault="00C85E8F" w:rsidP="00C85E8F">
            <w:pPr>
              <w:rPr>
                <w:sz w:val="22"/>
                <w:highlight w:val="yellow"/>
              </w:rPr>
            </w:pPr>
          </w:p>
        </w:tc>
      </w:tr>
      <w:tr w:rsidR="00C85E8F" w:rsidRPr="00C85E8F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P-K01-P-K05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obserwacja pracy studenta;</w:t>
            </w:r>
          </w:p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bieżąca informacja zwrotna;</w:t>
            </w:r>
          </w:p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ocena aktywności studenta w czasie zajęć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test wielokrotnego wyboru /MCQ/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Pr="00C85E8F" w:rsidRDefault="00C85E8F" w:rsidP="00C85E8F">
            <w:pPr>
              <w:rPr>
                <w:sz w:val="22"/>
                <w:highlight w:val="yellow"/>
              </w:rPr>
            </w:pPr>
          </w:p>
        </w:tc>
      </w:tr>
      <w:tr w:rsidR="00C85E8F" w:rsidRPr="00C85E8F" w:rsidTr="00D93B16">
        <w:tc>
          <w:tcPr>
            <w:tcW w:w="1668" w:type="dxa"/>
            <w:tcBorders>
              <w:top w:val="single" w:sz="12" w:space="0" w:color="auto"/>
            </w:tcBorders>
          </w:tcPr>
          <w:p w:rsidR="00C85E8F" w:rsidRPr="00C85E8F" w:rsidRDefault="00C85E8F" w:rsidP="00C85E8F">
            <w:pPr>
              <w:spacing w:before="120"/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>Data opracowania programu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</w:tcPr>
          <w:p w:rsidR="00C85E8F" w:rsidRPr="00C85E8F" w:rsidRDefault="00C85E8F" w:rsidP="00C85E8F">
            <w:pPr>
              <w:spacing w:before="120"/>
              <w:jc w:val="center"/>
              <w:rPr>
                <w:sz w:val="22"/>
              </w:rPr>
            </w:pPr>
            <w:r w:rsidRPr="00C85E8F">
              <w:rPr>
                <w:sz w:val="22"/>
              </w:rPr>
              <w:t>19.01.2016</w:t>
            </w:r>
          </w:p>
        </w:tc>
        <w:tc>
          <w:tcPr>
            <w:tcW w:w="3543" w:type="dxa"/>
            <w:gridSpan w:val="3"/>
            <w:tcBorders>
              <w:top w:val="single" w:sz="12" w:space="0" w:color="auto"/>
            </w:tcBorders>
          </w:tcPr>
          <w:p w:rsidR="00C85E8F" w:rsidRPr="00C85E8F" w:rsidRDefault="00C85E8F" w:rsidP="00C85E8F">
            <w:pPr>
              <w:spacing w:before="120"/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>Program opracowała</w:t>
            </w:r>
          </w:p>
        </w:tc>
        <w:tc>
          <w:tcPr>
            <w:tcW w:w="3175" w:type="dxa"/>
            <w:gridSpan w:val="5"/>
            <w:tcBorders>
              <w:top w:val="single" w:sz="12" w:space="0" w:color="auto"/>
            </w:tcBorders>
          </w:tcPr>
          <w:p w:rsidR="00C85E8F" w:rsidRPr="00C85E8F" w:rsidRDefault="00C85E8F" w:rsidP="00C85E8F">
            <w:pPr>
              <w:spacing w:before="120"/>
              <w:rPr>
                <w:sz w:val="22"/>
              </w:rPr>
            </w:pPr>
            <w:r w:rsidRPr="00C85E8F">
              <w:rPr>
                <w:sz w:val="22"/>
              </w:rPr>
              <w:t>Anna Rogowska</w:t>
            </w:r>
          </w:p>
        </w:tc>
      </w:tr>
    </w:tbl>
    <w:p w:rsidR="00C85E8F" w:rsidRPr="00C85E8F" w:rsidRDefault="00C85E8F" w:rsidP="00C85E8F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Pr="00C85E8F" w:rsidRDefault="00C85E8F" w:rsidP="00C85E8F">
      <w:pPr>
        <w:jc w:val="center"/>
        <w:rPr>
          <w:b/>
          <w:sz w:val="28"/>
          <w:szCs w:val="28"/>
        </w:rPr>
      </w:pPr>
      <w:r w:rsidRPr="00C85E8F">
        <w:rPr>
          <w:b/>
          <w:sz w:val="28"/>
          <w:szCs w:val="28"/>
        </w:rPr>
        <w:t xml:space="preserve">SYLABUS </w:t>
      </w:r>
    </w:p>
    <w:p w:rsidR="00C85E8F" w:rsidRPr="00C85E8F" w:rsidRDefault="00C85E8F" w:rsidP="00C85E8F">
      <w:pPr>
        <w:jc w:val="center"/>
        <w:rPr>
          <w:b/>
          <w:sz w:val="28"/>
          <w:szCs w:val="28"/>
        </w:rPr>
      </w:pPr>
      <w:r w:rsidRPr="00C85E8F">
        <w:rPr>
          <w:b/>
          <w:sz w:val="28"/>
          <w:szCs w:val="28"/>
        </w:rPr>
        <w:t>na studiach podyplomowych</w:t>
      </w:r>
    </w:p>
    <w:p w:rsidR="00C85E8F" w:rsidRPr="00C85E8F" w:rsidRDefault="00C85E8F" w:rsidP="00C85E8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701"/>
        <w:gridCol w:w="567"/>
        <w:gridCol w:w="850"/>
        <w:gridCol w:w="1559"/>
        <w:gridCol w:w="1134"/>
        <w:gridCol w:w="851"/>
        <w:gridCol w:w="283"/>
        <w:gridCol w:w="525"/>
        <w:gridCol w:w="326"/>
        <w:gridCol w:w="1190"/>
      </w:tblGrid>
      <w:tr w:rsidR="00C85E8F" w:rsidRPr="00C85E8F" w:rsidTr="00D93B16">
        <w:tc>
          <w:tcPr>
            <w:tcW w:w="10654" w:type="dxa"/>
            <w:gridSpan w:val="11"/>
          </w:tcPr>
          <w:p w:rsidR="00C85E8F" w:rsidRPr="00C85E8F" w:rsidRDefault="00C85E8F" w:rsidP="00C85E8F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C85E8F">
              <w:rPr>
                <w:b/>
                <w:sz w:val="28"/>
                <w:szCs w:val="28"/>
              </w:rPr>
              <w:t>Nazwa studiów podyplomowych</w:t>
            </w:r>
          </w:p>
          <w:p w:rsidR="00C85E8F" w:rsidRPr="00C85E8F" w:rsidRDefault="00C85E8F" w:rsidP="00C85E8F">
            <w:pPr>
              <w:spacing w:after="200"/>
              <w:jc w:val="center"/>
              <w:rPr>
                <w:lang w:val="en-US" w:eastAsia="nl-BE"/>
              </w:rPr>
            </w:pPr>
            <w:r w:rsidRPr="00C85E8F">
              <w:rPr>
                <w:b/>
                <w:bCs/>
                <w:lang w:val="nl-BE" w:eastAsia="nl-BE"/>
              </w:rPr>
              <w:t>„Psychodietetyka”</w:t>
            </w:r>
          </w:p>
        </w:tc>
      </w:tr>
      <w:tr w:rsidR="00C85E8F" w:rsidRPr="00C85E8F" w:rsidTr="00D93B16">
        <w:trPr>
          <w:trHeight w:val="848"/>
        </w:trPr>
        <w:tc>
          <w:tcPr>
            <w:tcW w:w="1668" w:type="dxa"/>
          </w:tcPr>
          <w:p w:rsidR="00C85E8F" w:rsidRPr="00C85E8F" w:rsidRDefault="00C85E8F" w:rsidP="00C85E8F">
            <w:pPr>
              <w:rPr>
                <w:b/>
              </w:rPr>
            </w:pPr>
            <w:r w:rsidRPr="00C85E8F">
              <w:rPr>
                <w:b/>
              </w:rPr>
              <w:t xml:space="preserve">Nazwa jednostki prowadzącej studia podyplomowe </w:t>
            </w:r>
          </w:p>
        </w:tc>
        <w:tc>
          <w:tcPr>
            <w:tcW w:w="3118" w:type="dxa"/>
            <w:gridSpan w:val="3"/>
          </w:tcPr>
          <w:p w:rsidR="00C85E8F" w:rsidRPr="00C85E8F" w:rsidRDefault="00C85E8F" w:rsidP="00C85E8F">
            <w:r w:rsidRPr="00C85E8F">
              <w:t>Wydział Nauk o Zdrowiu UMB</w:t>
            </w:r>
          </w:p>
        </w:tc>
        <w:tc>
          <w:tcPr>
            <w:tcW w:w="1559" w:type="dxa"/>
          </w:tcPr>
          <w:p w:rsidR="00C85E8F" w:rsidRPr="00C85E8F" w:rsidRDefault="00C85E8F" w:rsidP="00C85E8F">
            <w:pPr>
              <w:rPr>
                <w:b/>
                <w:i/>
              </w:rPr>
            </w:pPr>
            <w:r w:rsidRPr="00C85E8F">
              <w:rPr>
                <w:b/>
                <w:i/>
              </w:rPr>
              <w:t>Forma studiów</w:t>
            </w:r>
          </w:p>
        </w:tc>
        <w:tc>
          <w:tcPr>
            <w:tcW w:w="2268" w:type="dxa"/>
            <w:gridSpan w:val="3"/>
          </w:tcPr>
          <w:p w:rsidR="00C85E8F" w:rsidRPr="00C85E8F" w:rsidRDefault="00C85E8F" w:rsidP="00C85E8F">
            <w:r w:rsidRPr="00C85E8F">
              <w:t>niestacjonarne</w:t>
            </w:r>
          </w:p>
        </w:tc>
        <w:tc>
          <w:tcPr>
            <w:tcW w:w="2041" w:type="dxa"/>
            <w:gridSpan w:val="3"/>
          </w:tcPr>
          <w:p w:rsidR="00C85E8F" w:rsidRPr="00C85E8F" w:rsidRDefault="00C85E8F" w:rsidP="00C85E8F"/>
        </w:tc>
      </w:tr>
      <w:tr w:rsidR="00C85E8F" w:rsidRPr="00C85E8F" w:rsidTr="00D93B16">
        <w:tc>
          <w:tcPr>
            <w:tcW w:w="1668" w:type="dxa"/>
          </w:tcPr>
          <w:p w:rsidR="00C85E8F" w:rsidRPr="00C85E8F" w:rsidRDefault="00C85E8F" w:rsidP="00C85E8F">
            <w:pPr>
              <w:rPr>
                <w:b/>
                <w:i/>
              </w:rPr>
            </w:pPr>
            <w:r w:rsidRPr="00C85E8F">
              <w:rPr>
                <w:b/>
                <w:i/>
              </w:rPr>
              <w:t>Nazwa przedmiotu</w:t>
            </w:r>
          </w:p>
        </w:tc>
        <w:tc>
          <w:tcPr>
            <w:tcW w:w="3118" w:type="dxa"/>
            <w:gridSpan w:val="3"/>
          </w:tcPr>
          <w:p w:rsidR="00C85E8F" w:rsidRPr="00C85E8F" w:rsidRDefault="00C85E8F" w:rsidP="00C85E8F">
            <w:pPr>
              <w:rPr>
                <w:b/>
              </w:rPr>
            </w:pPr>
            <w:r w:rsidRPr="00C85E8F">
              <w:t>Psychologia żywienia</w:t>
            </w:r>
          </w:p>
        </w:tc>
        <w:tc>
          <w:tcPr>
            <w:tcW w:w="2693" w:type="dxa"/>
            <w:gridSpan w:val="2"/>
          </w:tcPr>
          <w:p w:rsidR="00C85E8F" w:rsidRPr="00C85E8F" w:rsidRDefault="00C85E8F" w:rsidP="00C85E8F">
            <w:pPr>
              <w:rPr>
                <w:b/>
                <w:i/>
              </w:rPr>
            </w:pPr>
            <w:r w:rsidRPr="00C85E8F">
              <w:rPr>
                <w:b/>
                <w:i/>
              </w:rPr>
              <w:t>Punkty ECTS</w:t>
            </w:r>
          </w:p>
        </w:tc>
        <w:tc>
          <w:tcPr>
            <w:tcW w:w="3175" w:type="dxa"/>
            <w:gridSpan w:val="5"/>
          </w:tcPr>
          <w:p w:rsidR="00C85E8F" w:rsidRPr="00C85E8F" w:rsidRDefault="00C85E8F" w:rsidP="00C85E8F">
            <w:pPr>
              <w:rPr>
                <w:color w:val="FF0000"/>
              </w:rPr>
            </w:pPr>
            <w:r w:rsidRPr="00C85E8F">
              <w:rPr>
                <w:color w:val="000000"/>
              </w:rPr>
              <w:t>4 (1N; 3BN)</w:t>
            </w:r>
          </w:p>
        </w:tc>
      </w:tr>
      <w:tr w:rsidR="00C85E8F" w:rsidRPr="00C85E8F" w:rsidTr="00D93B16">
        <w:tc>
          <w:tcPr>
            <w:tcW w:w="1668" w:type="dxa"/>
          </w:tcPr>
          <w:p w:rsidR="00C85E8F" w:rsidRPr="00C85E8F" w:rsidRDefault="00C85E8F" w:rsidP="00C85E8F">
            <w:pPr>
              <w:rPr>
                <w:b/>
                <w:i/>
                <w:color w:val="FF0000"/>
              </w:rPr>
            </w:pPr>
          </w:p>
        </w:tc>
        <w:tc>
          <w:tcPr>
            <w:tcW w:w="3118" w:type="dxa"/>
            <w:gridSpan w:val="3"/>
          </w:tcPr>
          <w:p w:rsidR="00C85E8F" w:rsidRPr="00C85E8F" w:rsidRDefault="00C85E8F" w:rsidP="00C85E8F"/>
        </w:tc>
        <w:tc>
          <w:tcPr>
            <w:tcW w:w="2693" w:type="dxa"/>
            <w:gridSpan w:val="2"/>
          </w:tcPr>
          <w:p w:rsidR="00C85E8F" w:rsidRPr="00C85E8F" w:rsidRDefault="00C85E8F" w:rsidP="00C85E8F">
            <w:pPr>
              <w:rPr>
                <w:b/>
                <w:i/>
              </w:rPr>
            </w:pPr>
            <w:r w:rsidRPr="00C85E8F">
              <w:rPr>
                <w:b/>
                <w:i/>
              </w:rPr>
              <w:t xml:space="preserve">Osoba odpowiedzialna </w:t>
            </w:r>
            <w:r w:rsidRPr="00C85E8F">
              <w:rPr>
                <w:i/>
              </w:rPr>
              <w:t xml:space="preserve">                 </w:t>
            </w:r>
          </w:p>
        </w:tc>
        <w:tc>
          <w:tcPr>
            <w:tcW w:w="3175" w:type="dxa"/>
            <w:gridSpan w:val="5"/>
          </w:tcPr>
          <w:p w:rsidR="00C85E8F" w:rsidRPr="00C85E8F" w:rsidRDefault="00C85E8F" w:rsidP="00C85E8F">
            <w:pPr>
              <w:jc w:val="both"/>
            </w:pPr>
            <w:r w:rsidRPr="00C85E8F">
              <w:t>mgr Magdalena Lech</w:t>
            </w:r>
          </w:p>
        </w:tc>
      </w:tr>
      <w:tr w:rsidR="00C85E8F" w:rsidRPr="00C85E8F" w:rsidTr="00D93B16">
        <w:tc>
          <w:tcPr>
            <w:tcW w:w="1668" w:type="dxa"/>
            <w:tcBorders>
              <w:bottom w:val="single" w:sz="12" w:space="0" w:color="auto"/>
            </w:tcBorders>
          </w:tcPr>
          <w:p w:rsidR="00C85E8F" w:rsidRPr="00C85E8F" w:rsidRDefault="00C85E8F" w:rsidP="00C85E8F">
            <w:pPr>
              <w:rPr>
                <w:b/>
                <w:i/>
              </w:rPr>
            </w:pPr>
            <w:r w:rsidRPr="00C85E8F">
              <w:rPr>
                <w:b/>
                <w:i/>
              </w:rPr>
              <w:t>Rodzaj przedmiotu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C85E8F" w:rsidRPr="00C85E8F" w:rsidRDefault="00C85E8F" w:rsidP="00C85E8F">
            <w:r w:rsidRPr="00C85E8F">
              <w:t>Obowiązkowy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</w:tcPr>
          <w:p w:rsidR="00C85E8F" w:rsidRPr="00C85E8F" w:rsidRDefault="00C85E8F" w:rsidP="00C85E8F"/>
        </w:tc>
        <w:tc>
          <w:tcPr>
            <w:tcW w:w="1559" w:type="dxa"/>
            <w:tcBorders>
              <w:bottom w:val="single" w:sz="12" w:space="0" w:color="auto"/>
            </w:tcBorders>
          </w:tcPr>
          <w:p w:rsidR="00C85E8F" w:rsidRPr="00C85E8F" w:rsidRDefault="00C85E8F" w:rsidP="00C85E8F">
            <w:pPr>
              <w:rPr>
                <w:b/>
                <w:i/>
              </w:rPr>
            </w:pPr>
            <w:r w:rsidRPr="00C85E8F">
              <w:rPr>
                <w:b/>
                <w:i/>
              </w:rPr>
              <w:t>Rodzaj zajęć i liczba godzin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85E8F" w:rsidRPr="00C85E8F" w:rsidRDefault="00C85E8F" w:rsidP="00C85E8F">
            <w:r w:rsidRPr="00C85E8F">
              <w:t>wykłady 10 godz.</w:t>
            </w:r>
          </w:p>
        </w:tc>
        <w:tc>
          <w:tcPr>
            <w:tcW w:w="1659" w:type="dxa"/>
            <w:gridSpan w:val="3"/>
            <w:tcBorders>
              <w:bottom w:val="single" w:sz="12" w:space="0" w:color="auto"/>
            </w:tcBorders>
          </w:tcPr>
          <w:p w:rsidR="00C85E8F" w:rsidRPr="00C85E8F" w:rsidRDefault="00C85E8F" w:rsidP="00C85E8F">
            <w:r w:rsidRPr="00C85E8F">
              <w:t xml:space="preserve">ćwiczenia </w:t>
            </w:r>
          </w:p>
          <w:p w:rsidR="00C85E8F" w:rsidRPr="00C85E8F" w:rsidRDefault="00C85E8F" w:rsidP="00C85E8F">
            <w:pPr>
              <w:jc w:val="center"/>
            </w:pPr>
            <w:r w:rsidRPr="00C85E8F">
              <w:t>-</w:t>
            </w:r>
          </w:p>
        </w:tc>
        <w:tc>
          <w:tcPr>
            <w:tcW w:w="1516" w:type="dxa"/>
            <w:gridSpan w:val="2"/>
            <w:tcBorders>
              <w:bottom w:val="single" w:sz="12" w:space="0" w:color="auto"/>
            </w:tcBorders>
          </w:tcPr>
          <w:p w:rsidR="00C85E8F" w:rsidRPr="00C85E8F" w:rsidRDefault="00C85E8F" w:rsidP="00C85E8F">
            <w:r w:rsidRPr="00C85E8F">
              <w:t>seminaria</w:t>
            </w:r>
          </w:p>
          <w:p w:rsidR="00C85E8F" w:rsidRPr="00C85E8F" w:rsidRDefault="00C85E8F" w:rsidP="00C85E8F">
            <w:pPr>
              <w:jc w:val="center"/>
            </w:pPr>
            <w:r w:rsidRPr="00C85E8F">
              <w:t>10 godz.</w:t>
            </w:r>
          </w:p>
        </w:tc>
      </w:tr>
      <w:tr w:rsidR="00C85E8F" w:rsidRPr="00C85E8F" w:rsidTr="00D93B16">
        <w:tc>
          <w:tcPr>
            <w:tcW w:w="1668" w:type="dxa"/>
            <w:tcBorders>
              <w:top w:val="single" w:sz="12" w:space="0" w:color="auto"/>
            </w:tcBorders>
          </w:tcPr>
          <w:p w:rsidR="00C85E8F" w:rsidRPr="00C85E8F" w:rsidRDefault="00C85E8F" w:rsidP="00C85E8F">
            <w:pPr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>Cel kształcenia</w:t>
            </w:r>
          </w:p>
        </w:tc>
        <w:tc>
          <w:tcPr>
            <w:tcW w:w="8986" w:type="dxa"/>
            <w:gridSpan w:val="10"/>
            <w:tcBorders>
              <w:top w:val="single" w:sz="12" w:space="0" w:color="auto"/>
            </w:tcBorders>
          </w:tcPr>
          <w:p w:rsidR="00C85E8F" w:rsidRPr="00C85E8F" w:rsidRDefault="00C85E8F" w:rsidP="00C85E8F">
            <w:pPr>
              <w:jc w:val="both"/>
              <w:rPr>
                <w:sz w:val="22"/>
              </w:rPr>
            </w:pPr>
            <w:r w:rsidRPr="00C85E8F">
              <w:rPr>
                <w:sz w:val="22"/>
              </w:rPr>
              <w:t xml:space="preserve">Celem nauczania przedmiotu jest zapoznanie studenta z zagadnieniami z obszaru psychosomatyki oraz  pojęciem </w:t>
            </w:r>
            <w:proofErr w:type="spellStart"/>
            <w:r w:rsidRPr="00C85E8F">
              <w:rPr>
                <w:sz w:val="22"/>
              </w:rPr>
              <w:t>zachowań</w:t>
            </w:r>
            <w:proofErr w:type="spellEnd"/>
            <w:r w:rsidRPr="00C85E8F">
              <w:rPr>
                <w:sz w:val="22"/>
              </w:rPr>
              <w:t xml:space="preserve"> żywieniowych. Przygotowanie studenta do rozumienia psychologicznych aspektów nadwagi, otyłości oraz wymiarów ciała oraz stosowania diety. Zapoznanie studenta z  kwestionariuszami oraz skalami służącymi ocenie </w:t>
            </w:r>
            <w:proofErr w:type="spellStart"/>
            <w:r w:rsidRPr="00C85E8F">
              <w:rPr>
                <w:sz w:val="22"/>
              </w:rPr>
              <w:t>zachowań</w:t>
            </w:r>
            <w:proofErr w:type="spellEnd"/>
            <w:r w:rsidRPr="00C85E8F">
              <w:rPr>
                <w:sz w:val="22"/>
              </w:rPr>
              <w:t xml:space="preserve"> żywieniowych.</w:t>
            </w:r>
          </w:p>
        </w:tc>
      </w:tr>
      <w:tr w:rsidR="00C85E8F" w:rsidRPr="00C85E8F" w:rsidTr="00D93B16">
        <w:tc>
          <w:tcPr>
            <w:tcW w:w="1668" w:type="dxa"/>
            <w:tcBorders>
              <w:bottom w:val="single" w:sz="12" w:space="0" w:color="auto"/>
            </w:tcBorders>
          </w:tcPr>
          <w:p w:rsidR="00C85E8F" w:rsidRPr="00C85E8F" w:rsidRDefault="00C85E8F" w:rsidP="00C85E8F">
            <w:pPr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 xml:space="preserve">Treści programowe </w:t>
            </w:r>
          </w:p>
        </w:tc>
        <w:tc>
          <w:tcPr>
            <w:tcW w:w="8986" w:type="dxa"/>
            <w:gridSpan w:val="10"/>
            <w:tcBorders>
              <w:bottom w:val="single" w:sz="12" w:space="0" w:color="auto"/>
            </w:tcBorders>
          </w:tcPr>
          <w:p w:rsidR="00C85E8F" w:rsidRPr="00C85E8F" w:rsidRDefault="00C85E8F" w:rsidP="00C85E8F">
            <w:pPr>
              <w:rPr>
                <w:b/>
                <w:sz w:val="22"/>
                <w:szCs w:val="22"/>
              </w:rPr>
            </w:pPr>
            <w:r w:rsidRPr="00C85E8F">
              <w:rPr>
                <w:b/>
                <w:sz w:val="22"/>
                <w:szCs w:val="22"/>
              </w:rPr>
              <w:t>Wykłady:</w:t>
            </w:r>
          </w:p>
          <w:p w:rsidR="00C85E8F" w:rsidRPr="00C85E8F" w:rsidRDefault="00C85E8F" w:rsidP="00C85E8F">
            <w:pPr>
              <w:numPr>
                <w:ilvl w:val="0"/>
                <w:numId w:val="39"/>
              </w:numPr>
              <w:contextualSpacing/>
              <w:rPr>
                <w:sz w:val="22"/>
                <w:szCs w:val="22"/>
              </w:rPr>
            </w:pPr>
            <w:r w:rsidRPr="00C85E8F">
              <w:rPr>
                <w:sz w:val="22"/>
                <w:szCs w:val="22"/>
              </w:rPr>
              <w:t xml:space="preserve">Psychospołeczne uwarunkowania </w:t>
            </w:r>
            <w:proofErr w:type="spellStart"/>
            <w:r w:rsidRPr="00C85E8F">
              <w:rPr>
                <w:sz w:val="22"/>
                <w:szCs w:val="22"/>
              </w:rPr>
              <w:t>zachowań</w:t>
            </w:r>
            <w:proofErr w:type="spellEnd"/>
            <w:r w:rsidRPr="00C85E8F">
              <w:rPr>
                <w:sz w:val="22"/>
                <w:szCs w:val="22"/>
              </w:rPr>
              <w:t xml:space="preserve"> żywieniowych.</w:t>
            </w:r>
          </w:p>
          <w:p w:rsidR="00C85E8F" w:rsidRPr="00C85E8F" w:rsidRDefault="00C85E8F" w:rsidP="00C85E8F">
            <w:pPr>
              <w:numPr>
                <w:ilvl w:val="0"/>
                <w:numId w:val="39"/>
              </w:numPr>
              <w:contextualSpacing/>
              <w:rPr>
                <w:sz w:val="22"/>
                <w:szCs w:val="22"/>
              </w:rPr>
            </w:pPr>
            <w:r w:rsidRPr="00C85E8F">
              <w:rPr>
                <w:sz w:val="22"/>
                <w:szCs w:val="22"/>
              </w:rPr>
              <w:t xml:space="preserve">Wpływ środków masowego przekazu na postrzeganie własnego ciała. </w:t>
            </w:r>
          </w:p>
          <w:p w:rsidR="00C85E8F" w:rsidRPr="00C85E8F" w:rsidRDefault="00C85E8F" w:rsidP="00C85E8F">
            <w:pPr>
              <w:numPr>
                <w:ilvl w:val="0"/>
                <w:numId w:val="39"/>
              </w:numPr>
              <w:contextualSpacing/>
              <w:rPr>
                <w:sz w:val="22"/>
                <w:szCs w:val="22"/>
              </w:rPr>
            </w:pPr>
            <w:r w:rsidRPr="00C85E8F">
              <w:rPr>
                <w:sz w:val="22"/>
                <w:szCs w:val="22"/>
              </w:rPr>
              <w:t>Psychologia chorób somatycznych związanych z żywieniem (celiakia, choroby zapalne jelit, cukrzyca typu 2, choroby nowotworowe).</w:t>
            </w:r>
          </w:p>
          <w:p w:rsidR="00C85E8F" w:rsidRPr="00C85E8F" w:rsidRDefault="00C85E8F" w:rsidP="00C85E8F">
            <w:pPr>
              <w:numPr>
                <w:ilvl w:val="0"/>
                <w:numId w:val="39"/>
              </w:numPr>
              <w:contextualSpacing/>
              <w:rPr>
                <w:sz w:val="22"/>
                <w:szCs w:val="22"/>
              </w:rPr>
            </w:pPr>
            <w:r w:rsidRPr="00C85E8F">
              <w:rPr>
                <w:sz w:val="22"/>
                <w:szCs w:val="22"/>
              </w:rPr>
              <w:t xml:space="preserve">Rola </w:t>
            </w:r>
            <w:proofErr w:type="spellStart"/>
            <w:r w:rsidRPr="00C85E8F">
              <w:rPr>
                <w:sz w:val="22"/>
                <w:szCs w:val="22"/>
              </w:rPr>
              <w:t>psychodietetyki</w:t>
            </w:r>
            <w:proofErr w:type="spellEnd"/>
            <w:r w:rsidRPr="00C85E8F">
              <w:rPr>
                <w:sz w:val="22"/>
                <w:szCs w:val="22"/>
              </w:rPr>
              <w:t xml:space="preserve"> w opiece nad pacjentem po operacji </w:t>
            </w:r>
            <w:proofErr w:type="spellStart"/>
            <w:r w:rsidRPr="00C85E8F">
              <w:rPr>
                <w:sz w:val="22"/>
                <w:szCs w:val="22"/>
              </w:rPr>
              <w:t>bariatrycznej</w:t>
            </w:r>
            <w:proofErr w:type="spellEnd"/>
            <w:r w:rsidRPr="00C85E8F">
              <w:rPr>
                <w:sz w:val="22"/>
                <w:szCs w:val="22"/>
              </w:rPr>
              <w:t>.</w:t>
            </w:r>
          </w:p>
          <w:p w:rsidR="00C85E8F" w:rsidRPr="00C85E8F" w:rsidRDefault="00C85E8F" w:rsidP="00C85E8F">
            <w:pPr>
              <w:rPr>
                <w:b/>
                <w:sz w:val="22"/>
                <w:szCs w:val="22"/>
              </w:rPr>
            </w:pPr>
            <w:r w:rsidRPr="00C85E8F">
              <w:rPr>
                <w:b/>
                <w:sz w:val="22"/>
                <w:szCs w:val="22"/>
              </w:rPr>
              <w:t>Seminaria:</w:t>
            </w:r>
          </w:p>
          <w:p w:rsidR="00C85E8F" w:rsidRPr="00C85E8F" w:rsidRDefault="00C85E8F" w:rsidP="00C85E8F">
            <w:pPr>
              <w:numPr>
                <w:ilvl w:val="0"/>
                <w:numId w:val="40"/>
              </w:numPr>
              <w:contextualSpacing/>
              <w:rPr>
                <w:sz w:val="22"/>
                <w:szCs w:val="22"/>
              </w:rPr>
            </w:pPr>
            <w:r w:rsidRPr="00C85E8F">
              <w:rPr>
                <w:sz w:val="22"/>
                <w:szCs w:val="22"/>
              </w:rPr>
              <w:t>Znaczenie wymiarów ciała – aspekt społeczny oraz psychologiczny.</w:t>
            </w:r>
          </w:p>
          <w:p w:rsidR="00C85E8F" w:rsidRPr="00C85E8F" w:rsidRDefault="00C85E8F" w:rsidP="00C85E8F">
            <w:pPr>
              <w:numPr>
                <w:ilvl w:val="0"/>
                <w:numId w:val="40"/>
              </w:numPr>
              <w:contextualSpacing/>
              <w:rPr>
                <w:sz w:val="22"/>
                <w:szCs w:val="22"/>
              </w:rPr>
            </w:pPr>
            <w:r w:rsidRPr="00C85E8F">
              <w:rPr>
                <w:sz w:val="22"/>
                <w:szCs w:val="22"/>
              </w:rPr>
              <w:lastRenderedPageBreak/>
              <w:t xml:space="preserve">Psychologiczne i społeczne aspekty otyłości. </w:t>
            </w:r>
          </w:p>
          <w:p w:rsidR="00C85E8F" w:rsidRPr="00C85E8F" w:rsidRDefault="00C85E8F" w:rsidP="00C85E8F">
            <w:pPr>
              <w:numPr>
                <w:ilvl w:val="0"/>
                <w:numId w:val="40"/>
              </w:numPr>
              <w:contextualSpacing/>
              <w:rPr>
                <w:sz w:val="22"/>
                <w:szCs w:val="22"/>
              </w:rPr>
            </w:pPr>
            <w:r w:rsidRPr="00C85E8F">
              <w:rPr>
                <w:sz w:val="22"/>
                <w:szCs w:val="22"/>
              </w:rPr>
              <w:t>Psychologiczne konsekwencje stosowania diety.</w:t>
            </w:r>
          </w:p>
          <w:p w:rsidR="00C85E8F" w:rsidRPr="00C85E8F" w:rsidRDefault="00C85E8F" w:rsidP="00C85E8F">
            <w:pPr>
              <w:numPr>
                <w:ilvl w:val="0"/>
                <w:numId w:val="40"/>
              </w:numPr>
              <w:contextualSpacing/>
              <w:rPr>
                <w:sz w:val="22"/>
                <w:szCs w:val="22"/>
              </w:rPr>
            </w:pPr>
            <w:r w:rsidRPr="00C85E8F">
              <w:rPr>
                <w:sz w:val="22"/>
                <w:szCs w:val="22"/>
              </w:rPr>
              <w:t xml:space="preserve">Skale oraz Kwestionariusze związane z </w:t>
            </w:r>
            <w:proofErr w:type="spellStart"/>
            <w:r w:rsidRPr="00C85E8F">
              <w:rPr>
                <w:sz w:val="22"/>
                <w:szCs w:val="22"/>
              </w:rPr>
              <w:t>zachowaniami</w:t>
            </w:r>
            <w:proofErr w:type="spellEnd"/>
            <w:r w:rsidRPr="00C85E8F">
              <w:rPr>
                <w:sz w:val="22"/>
                <w:szCs w:val="22"/>
              </w:rPr>
              <w:t xml:space="preserve"> żywieniowymi. </w:t>
            </w:r>
          </w:p>
          <w:p w:rsidR="00C85E8F" w:rsidRPr="00C85E8F" w:rsidRDefault="00C85E8F" w:rsidP="00C85E8F">
            <w:pPr>
              <w:numPr>
                <w:ilvl w:val="0"/>
                <w:numId w:val="40"/>
              </w:numPr>
              <w:contextualSpacing/>
              <w:rPr>
                <w:sz w:val="22"/>
                <w:szCs w:val="22"/>
              </w:rPr>
            </w:pPr>
            <w:r w:rsidRPr="00C85E8F">
              <w:rPr>
                <w:sz w:val="22"/>
                <w:szCs w:val="22"/>
              </w:rPr>
              <w:t>Mechanizmy wyborów żywieniowych.</w:t>
            </w:r>
          </w:p>
          <w:p w:rsidR="00C85E8F" w:rsidRPr="00C85E8F" w:rsidRDefault="00C85E8F" w:rsidP="00C85E8F">
            <w:pPr>
              <w:ind w:left="720"/>
              <w:rPr>
                <w:sz w:val="22"/>
                <w:szCs w:val="22"/>
              </w:rPr>
            </w:pPr>
          </w:p>
          <w:p w:rsidR="00C85E8F" w:rsidRPr="00C85E8F" w:rsidRDefault="00C85E8F" w:rsidP="00C85E8F">
            <w:pPr>
              <w:rPr>
                <w:sz w:val="22"/>
                <w:szCs w:val="22"/>
              </w:rPr>
            </w:pPr>
          </w:p>
        </w:tc>
      </w:tr>
      <w:tr w:rsidR="00C85E8F" w:rsidRPr="00C85E8F" w:rsidTr="00D93B16">
        <w:tc>
          <w:tcPr>
            <w:tcW w:w="1668" w:type="dxa"/>
          </w:tcPr>
          <w:p w:rsidR="00C85E8F" w:rsidRPr="00C85E8F" w:rsidRDefault="00C85E8F" w:rsidP="00C85E8F">
            <w:pPr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lastRenderedPageBreak/>
              <w:t>Formy i metody dydaktyczne</w:t>
            </w:r>
          </w:p>
        </w:tc>
        <w:tc>
          <w:tcPr>
            <w:tcW w:w="8986" w:type="dxa"/>
            <w:gridSpan w:val="10"/>
          </w:tcPr>
          <w:p w:rsidR="00C85E8F" w:rsidRPr="00C85E8F" w:rsidRDefault="00C85E8F" w:rsidP="00C85E8F">
            <w:pPr>
              <w:snapToGrid w:val="0"/>
              <w:rPr>
                <w:sz w:val="22"/>
              </w:rPr>
            </w:pPr>
            <w:r w:rsidRPr="00C85E8F">
              <w:rPr>
                <w:sz w:val="22"/>
              </w:rPr>
              <w:t>wykłady, seminaria, przygotowanie do zaliczenia, udział w zaliczeniu</w:t>
            </w:r>
          </w:p>
        </w:tc>
      </w:tr>
      <w:tr w:rsidR="00C85E8F" w:rsidRPr="00C85E8F" w:rsidTr="00D93B16">
        <w:tc>
          <w:tcPr>
            <w:tcW w:w="1668" w:type="dxa"/>
          </w:tcPr>
          <w:p w:rsidR="00C85E8F" w:rsidRPr="00C85E8F" w:rsidRDefault="00C85E8F" w:rsidP="00C85E8F">
            <w:pPr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>Forma i warunki zaliczenia</w:t>
            </w:r>
          </w:p>
        </w:tc>
        <w:tc>
          <w:tcPr>
            <w:tcW w:w="8986" w:type="dxa"/>
            <w:gridSpan w:val="10"/>
          </w:tcPr>
          <w:p w:rsidR="00C85E8F" w:rsidRPr="00C85E8F" w:rsidRDefault="00C85E8F" w:rsidP="00C85E8F">
            <w:pPr>
              <w:snapToGrid w:val="0"/>
              <w:rPr>
                <w:sz w:val="22"/>
              </w:rPr>
            </w:pPr>
            <w:r w:rsidRPr="00C85E8F">
              <w:rPr>
                <w:sz w:val="22"/>
              </w:rPr>
              <w:t>warunkiem zaliczenia jest obecność i aktywny udział w zajęciach oraz uzyskanie oceny pozytywnej z zaliczenia</w:t>
            </w:r>
          </w:p>
        </w:tc>
      </w:tr>
      <w:tr w:rsidR="00C85E8F" w:rsidRPr="00C85E8F" w:rsidTr="00D93B16">
        <w:tc>
          <w:tcPr>
            <w:tcW w:w="1668" w:type="dxa"/>
            <w:tcBorders>
              <w:top w:val="single" w:sz="12" w:space="0" w:color="auto"/>
            </w:tcBorders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Literatura podstawowa</w:t>
            </w:r>
          </w:p>
        </w:tc>
        <w:tc>
          <w:tcPr>
            <w:tcW w:w="8986" w:type="dxa"/>
            <w:gridSpan w:val="10"/>
            <w:tcBorders>
              <w:top w:val="single" w:sz="12" w:space="0" w:color="auto"/>
            </w:tcBorders>
          </w:tcPr>
          <w:p w:rsidR="00C85E8F" w:rsidRPr="00C85E8F" w:rsidRDefault="00C85E8F" w:rsidP="00C85E8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C85E8F">
              <w:rPr>
                <w:color w:val="000000"/>
              </w:rPr>
              <w:t>Ogden</w:t>
            </w:r>
            <w:proofErr w:type="spellEnd"/>
            <w:r w:rsidRPr="00C85E8F">
              <w:rPr>
                <w:color w:val="000000"/>
              </w:rPr>
              <w:t xml:space="preserve"> J. (2011): Psychologia odżywiania się, Kraków, Wydawnictwo Uniwersytetu Jagiellońskiego.</w:t>
            </w:r>
          </w:p>
          <w:p w:rsidR="00C85E8F" w:rsidRPr="00C85E8F" w:rsidRDefault="00C85E8F" w:rsidP="00C85E8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85E8F">
              <w:rPr>
                <w:color w:val="000000"/>
              </w:rPr>
              <w:t>Ogińska-Bulik N. (2004): Psychologia nadmiernego jedzenia, Łódź, Wydawnictwo Uniwersytetu Łódzkiego.</w:t>
            </w:r>
          </w:p>
          <w:p w:rsidR="00C85E8F" w:rsidRPr="00C85E8F" w:rsidRDefault="00C85E8F" w:rsidP="00C85E8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85E8F">
              <w:rPr>
                <w:color w:val="000000"/>
              </w:rPr>
              <w:t>Wiatrowska A. (2009): Jakość życia w zaburzeniach odżywiania, Lublin, Wydawnictwo UMCS.</w:t>
            </w:r>
          </w:p>
          <w:p w:rsidR="00C85E8F" w:rsidRPr="00C85E8F" w:rsidRDefault="00C85E8F" w:rsidP="00C85E8F">
            <w:pPr>
              <w:numPr>
                <w:ilvl w:val="0"/>
                <w:numId w:val="3"/>
              </w:numPr>
              <w:suppressAutoHyphens/>
              <w:autoSpaceDE w:val="0"/>
              <w:jc w:val="both"/>
              <w:rPr>
                <w:color w:val="000000"/>
              </w:rPr>
            </w:pPr>
            <w:r w:rsidRPr="00C85E8F">
              <w:rPr>
                <w:color w:val="000000"/>
              </w:rPr>
              <w:t>Pilska M. (2008): Psychologia żywienia. Wybrane zagadnienia, Warszawa, Wydawnictwo SGGW.</w:t>
            </w:r>
          </w:p>
          <w:p w:rsidR="00C85E8F" w:rsidRPr="00C85E8F" w:rsidRDefault="00C85E8F" w:rsidP="00C85E8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C85E8F">
              <w:rPr>
                <w:color w:val="000000"/>
              </w:rPr>
              <w:t>Chojnacka-Szawłowska</w:t>
            </w:r>
            <w:proofErr w:type="spellEnd"/>
            <w:r w:rsidRPr="00C85E8F">
              <w:rPr>
                <w:color w:val="000000"/>
              </w:rPr>
              <w:t xml:space="preserve"> G. (2012): Psychologiczne aspekty przewlekłych chorób somatycznych, Warszawa, </w:t>
            </w:r>
            <w:proofErr w:type="spellStart"/>
            <w:r w:rsidRPr="00C85E8F">
              <w:rPr>
                <w:color w:val="000000"/>
              </w:rPr>
              <w:t>Vizja</w:t>
            </w:r>
            <w:proofErr w:type="spellEnd"/>
            <w:r w:rsidRPr="00C85E8F">
              <w:rPr>
                <w:color w:val="000000"/>
              </w:rPr>
              <w:t xml:space="preserve"> </w:t>
            </w:r>
            <w:proofErr w:type="spellStart"/>
            <w:r w:rsidRPr="00C85E8F">
              <w:rPr>
                <w:color w:val="000000"/>
              </w:rPr>
              <w:t>Press&amp;IT</w:t>
            </w:r>
            <w:proofErr w:type="spellEnd"/>
            <w:r w:rsidRPr="00C85E8F">
              <w:rPr>
                <w:color w:val="000000"/>
              </w:rPr>
              <w:t>.</w:t>
            </w:r>
          </w:p>
          <w:p w:rsidR="00C85E8F" w:rsidRPr="00C85E8F" w:rsidRDefault="00C85E8F" w:rsidP="00C85E8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85E8F">
              <w:rPr>
                <w:color w:val="000000"/>
              </w:rPr>
              <w:t xml:space="preserve">Orzechowska A., Gałecki P. (2014): Zaburzenia psychosomatyczne w ujęciu terapeutycznym, Wrocław, </w:t>
            </w:r>
            <w:proofErr w:type="spellStart"/>
            <w:r w:rsidRPr="00C85E8F">
              <w:rPr>
                <w:color w:val="000000"/>
              </w:rPr>
              <w:t>Continuo</w:t>
            </w:r>
            <w:proofErr w:type="spellEnd"/>
            <w:r w:rsidRPr="00C85E8F">
              <w:rPr>
                <w:color w:val="000000"/>
              </w:rPr>
              <w:t>.</w:t>
            </w:r>
          </w:p>
          <w:p w:rsidR="00C85E8F" w:rsidRPr="00C85E8F" w:rsidRDefault="00C85E8F" w:rsidP="00C85E8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85E8F">
              <w:rPr>
                <w:color w:val="000000"/>
              </w:rPr>
              <w:t xml:space="preserve">Białek E. (2012): Psychosomatyczne, emocjonalne i duchowe aspekty chorób ze stresu, Warszawa, Instytut </w:t>
            </w:r>
            <w:proofErr w:type="spellStart"/>
            <w:r w:rsidRPr="00C85E8F">
              <w:rPr>
                <w:color w:val="000000"/>
              </w:rPr>
              <w:t>Psychosyntezy</w:t>
            </w:r>
            <w:proofErr w:type="spellEnd"/>
            <w:r w:rsidRPr="00C85E8F">
              <w:rPr>
                <w:color w:val="000000"/>
              </w:rPr>
              <w:t xml:space="preserve">. </w:t>
            </w:r>
          </w:p>
        </w:tc>
      </w:tr>
      <w:tr w:rsidR="00C85E8F" w:rsidRPr="00C85E8F" w:rsidTr="00D93B16">
        <w:tc>
          <w:tcPr>
            <w:tcW w:w="1668" w:type="dxa"/>
            <w:tcBorders>
              <w:bottom w:val="single" w:sz="12" w:space="0" w:color="auto"/>
            </w:tcBorders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Literatura uzupełniająca</w:t>
            </w:r>
          </w:p>
        </w:tc>
        <w:tc>
          <w:tcPr>
            <w:tcW w:w="8986" w:type="dxa"/>
            <w:gridSpan w:val="10"/>
            <w:tcBorders>
              <w:bottom w:val="single" w:sz="12" w:space="0" w:color="auto"/>
            </w:tcBorders>
          </w:tcPr>
          <w:p w:rsidR="00C85E8F" w:rsidRPr="00C85E8F" w:rsidRDefault="00C85E8F" w:rsidP="00C85E8F">
            <w:pPr>
              <w:numPr>
                <w:ilvl w:val="0"/>
                <w:numId w:val="4"/>
              </w:numPr>
              <w:jc w:val="both"/>
              <w:rPr>
                <w:color w:val="000000"/>
              </w:rPr>
            </w:pPr>
            <w:proofErr w:type="spellStart"/>
            <w:r w:rsidRPr="00C85E8F">
              <w:t>Seligman</w:t>
            </w:r>
            <w:proofErr w:type="spellEnd"/>
            <w:r w:rsidRPr="00C85E8F">
              <w:t xml:space="preserve"> M.E.P., Walker E.F., </w:t>
            </w:r>
            <w:proofErr w:type="spellStart"/>
            <w:r w:rsidRPr="00C85E8F">
              <w:t>Rosenhan</w:t>
            </w:r>
            <w:proofErr w:type="spellEnd"/>
            <w:r w:rsidRPr="00C85E8F">
              <w:t xml:space="preserve"> D.L. (2015): Psychopatologia, Zysk i S-ka, Poznań.</w:t>
            </w:r>
          </w:p>
          <w:p w:rsidR="00C85E8F" w:rsidRPr="00C85E8F" w:rsidRDefault="00C85E8F" w:rsidP="00C85E8F">
            <w:pPr>
              <w:numPr>
                <w:ilvl w:val="0"/>
                <w:numId w:val="4"/>
              </w:numPr>
              <w:suppressAutoHyphens/>
              <w:autoSpaceDE w:val="0"/>
              <w:jc w:val="both"/>
              <w:rPr>
                <w:color w:val="000000"/>
              </w:rPr>
            </w:pPr>
            <w:proofErr w:type="spellStart"/>
            <w:r w:rsidRPr="00C85E8F">
              <w:rPr>
                <w:color w:val="000000"/>
              </w:rPr>
              <w:t>Fairburn</w:t>
            </w:r>
            <w:proofErr w:type="spellEnd"/>
            <w:r w:rsidRPr="00C85E8F">
              <w:rPr>
                <w:color w:val="000000"/>
              </w:rPr>
              <w:t xml:space="preserve"> </w:t>
            </w:r>
            <w:proofErr w:type="spellStart"/>
            <w:r w:rsidRPr="00C85E8F">
              <w:rPr>
                <w:color w:val="000000"/>
              </w:rPr>
              <w:t>Ch.G</w:t>
            </w:r>
            <w:proofErr w:type="spellEnd"/>
            <w:r w:rsidRPr="00C85E8F">
              <w:rPr>
                <w:color w:val="000000"/>
              </w:rPr>
              <w:t>. (2008): Terapia poznawczo-behawioralna i zaburzenia odżywiania, Kraków, Wydawnictwo Uniwersytetu Jagiellońskiego.</w:t>
            </w:r>
          </w:p>
          <w:p w:rsidR="00C85E8F" w:rsidRPr="00C85E8F" w:rsidRDefault="00C85E8F" w:rsidP="00C85E8F">
            <w:pPr>
              <w:numPr>
                <w:ilvl w:val="0"/>
                <w:numId w:val="4"/>
              </w:numPr>
              <w:jc w:val="both"/>
              <w:rPr>
                <w:color w:val="000000"/>
              </w:rPr>
            </w:pPr>
            <w:proofErr w:type="spellStart"/>
            <w:r w:rsidRPr="00C85E8F">
              <w:rPr>
                <w:color w:val="000000"/>
              </w:rPr>
              <w:t>Fairburn</w:t>
            </w:r>
            <w:proofErr w:type="spellEnd"/>
            <w:r w:rsidRPr="00C85E8F">
              <w:rPr>
                <w:color w:val="000000"/>
              </w:rPr>
              <w:t xml:space="preserve"> </w:t>
            </w:r>
            <w:proofErr w:type="spellStart"/>
            <w:r w:rsidRPr="00C85E8F">
              <w:rPr>
                <w:color w:val="000000"/>
              </w:rPr>
              <w:t>Ch.G</w:t>
            </w:r>
            <w:proofErr w:type="spellEnd"/>
            <w:r w:rsidRPr="00C85E8F">
              <w:rPr>
                <w:color w:val="000000"/>
              </w:rPr>
              <w:t>. (2014): Jak pokonać objadanie się, Kraków, Wydawnictwo Uniwersytetu Jagiellońskiego.</w:t>
            </w:r>
          </w:p>
          <w:p w:rsidR="00C85E8F" w:rsidRPr="00C85E8F" w:rsidRDefault="00C85E8F" w:rsidP="00C85E8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C85E8F">
              <w:rPr>
                <w:color w:val="000000"/>
              </w:rPr>
              <w:t>Gauntlett</w:t>
            </w:r>
            <w:proofErr w:type="spellEnd"/>
            <w:r w:rsidRPr="00C85E8F">
              <w:rPr>
                <w:color w:val="000000"/>
              </w:rPr>
              <w:t>-Gilbert J., Grace C (2007): Przezwyciężanie problemów z wagą, Gdynia, Alliance Press.</w:t>
            </w:r>
          </w:p>
        </w:tc>
      </w:tr>
      <w:tr w:rsidR="00C85E8F" w:rsidRPr="00C85E8F" w:rsidTr="00D93B16">
        <w:tc>
          <w:tcPr>
            <w:tcW w:w="1668" w:type="dxa"/>
            <w:tcBorders>
              <w:top w:val="single" w:sz="12" w:space="0" w:color="auto"/>
            </w:tcBorders>
          </w:tcPr>
          <w:p w:rsidR="00C85E8F" w:rsidRPr="00C85E8F" w:rsidRDefault="00C85E8F" w:rsidP="00C85E8F">
            <w:pPr>
              <w:spacing w:before="240"/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>Przedmiotowe efekty kształcenia</w:t>
            </w:r>
          </w:p>
        </w:tc>
        <w:tc>
          <w:tcPr>
            <w:tcW w:w="6662" w:type="dxa"/>
            <w:gridSpan w:val="6"/>
            <w:tcBorders>
              <w:top w:val="single" w:sz="12" w:space="0" w:color="auto"/>
            </w:tcBorders>
          </w:tcPr>
          <w:p w:rsidR="00C85E8F" w:rsidRPr="00C85E8F" w:rsidRDefault="00C85E8F" w:rsidP="00C85E8F">
            <w:pPr>
              <w:rPr>
                <w:b/>
                <w:i/>
                <w:sz w:val="22"/>
              </w:rPr>
            </w:pPr>
          </w:p>
          <w:p w:rsidR="00C85E8F" w:rsidRPr="00C85E8F" w:rsidRDefault="00C85E8F" w:rsidP="00C85E8F">
            <w:pPr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 xml:space="preserve">W sumie od 4 do 8 efektów kształcenia podanych w kolejności: wiedza-umiejętności-kompetencje. </w:t>
            </w:r>
          </w:p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Każdy efekt kształcenia musi być weryfikowalny (w odniesieniu do treści programowych)</w:t>
            </w:r>
          </w:p>
        </w:tc>
        <w:tc>
          <w:tcPr>
            <w:tcW w:w="2324" w:type="dxa"/>
            <w:gridSpan w:val="4"/>
            <w:tcBorders>
              <w:top w:val="single" w:sz="12" w:space="0" w:color="auto"/>
            </w:tcBorders>
          </w:tcPr>
          <w:p w:rsidR="00C85E8F" w:rsidRPr="00C85E8F" w:rsidRDefault="00C85E8F" w:rsidP="00C85E8F">
            <w:pPr>
              <w:rPr>
                <w:b/>
                <w:i/>
                <w:sz w:val="22"/>
              </w:rPr>
            </w:pPr>
          </w:p>
          <w:p w:rsidR="00C85E8F" w:rsidRPr="00C85E8F" w:rsidRDefault="00C85E8F" w:rsidP="00C85E8F">
            <w:pPr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 xml:space="preserve">Odniesienie do </w:t>
            </w:r>
          </w:p>
          <w:p w:rsidR="00C85E8F" w:rsidRPr="00C85E8F" w:rsidRDefault="00C85E8F" w:rsidP="00C85E8F">
            <w:pPr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>kierunkowych efektów kształcenia</w:t>
            </w:r>
          </w:p>
          <w:p w:rsidR="00C85E8F" w:rsidRPr="00C85E8F" w:rsidRDefault="00C85E8F" w:rsidP="00C85E8F">
            <w:pPr>
              <w:rPr>
                <w:sz w:val="22"/>
              </w:rPr>
            </w:pPr>
          </w:p>
        </w:tc>
      </w:tr>
      <w:tr w:rsidR="00C85E8F" w:rsidRPr="00C85E8F" w:rsidTr="00D93B16">
        <w:tc>
          <w:tcPr>
            <w:tcW w:w="106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85E8F">
              <w:rPr>
                <w:rFonts w:eastAsia="Calibri"/>
                <w:b/>
                <w:sz w:val="22"/>
                <w:szCs w:val="22"/>
                <w:lang w:eastAsia="en-US"/>
              </w:rPr>
              <w:t>WIEDZA</w:t>
            </w:r>
          </w:p>
        </w:tc>
      </w:tr>
      <w:tr w:rsidR="00C85E8F" w:rsidRPr="00C85E8F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5E8F">
              <w:rPr>
                <w:rFonts w:eastAsia="Calibri"/>
                <w:color w:val="000000"/>
                <w:sz w:val="22"/>
                <w:lang w:eastAsia="en-US"/>
              </w:rPr>
              <w:t>P-W01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C85E8F">
              <w:rPr>
                <w:rFonts w:eastAsia="Calibri"/>
                <w:color w:val="000000"/>
                <w:lang w:eastAsia="en-US"/>
              </w:rPr>
              <w:t>Zna i rozumie rolę psychologii w żywieniu.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5E8F">
              <w:rPr>
                <w:rFonts w:eastAsia="Calibri"/>
                <w:color w:val="000000"/>
                <w:sz w:val="22"/>
                <w:lang w:eastAsia="en-US"/>
              </w:rPr>
              <w:t>K-W05</w:t>
            </w:r>
          </w:p>
        </w:tc>
      </w:tr>
      <w:tr w:rsidR="00C85E8F" w:rsidRPr="00C85E8F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5E8F">
              <w:rPr>
                <w:rFonts w:eastAsia="Calibri"/>
                <w:color w:val="000000"/>
                <w:sz w:val="22"/>
                <w:lang w:eastAsia="en-US"/>
              </w:rPr>
              <w:t>P-W02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C85E8F">
              <w:rPr>
                <w:rFonts w:eastAsia="Calibri"/>
                <w:color w:val="000000"/>
                <w:lang w:eastAsia="en-US"/>
              </w:rPr>
              <w:t>Zna choroby związane z żywnością i odżywianiem.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5E8F">
              <w:rPr>
                <w:rFonts w:eastAsia="Calibri"/>
                <w:color w:val="000000"/>
                <w:sz w:val="22"/>
                <w:lang w:eastAsia="en-US"/>
              </w:rPr>
              <w:t>K-W39</w:t>
            </w:r>
          </w:p>
        </w:tc>
      </w:tr>
      <w:tr w:rsidR="00C85E8F" w:rsidRPr="00C85E8F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5E8F">
              <w:rPr>
                <w:rFonts w:eastAsia="Calibri"/>
                <w:color w:val="000000"/>
                <w:sz w:val="22"/>
                <w:lang w:eastAsia="en-US"/>
              </w:rPr>
              <w:lastRenderedPageBreak/>
              <w:t>P-W03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C85E8F">
              <w:rPr>
                <w:rFonts w:eastAsia="Calibri"/>
                <w:color w:val="000000"/>
                <w:lang w:eastAsia="en-US"/>
              </w:rPr>
              <w:t>Potrafi identyfikować problemy żywieniowe i zdrowotne jednostek. Rozumie psychologiczne konsekwencje nieprawidłowej masy ciała.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5E8F">
              <w:rPr>
                <w:rFonts w:eastAsia="Calibri"/>
                <w:color w:val="000000"/>
                <w:sz w:val="22"/>
                <w:lang w:eastAsia="en-US"/>
              </w:rPr>
              <w:t>K-W06</w:t>
            </w:r>
          </w:p>
        </w:tc>
      </w:tr>
      <w:tr w:rsidR="00C85E8F" w:rsidRPr="00C85E8F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E8F">
              <w:rPr>
                <w:sz w:val="22"/>
              </w:rPr>
              <w:t>P-W04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5E8F">
              <w:t xml:space="preserve">Zna problematykę chorób psychosomatycznych </w:t>
            </w:r>
            <w:proofErr w:type="spellStart"/>
            <w:r w:rsidRPr="00C85E8F">
              <w:t>dietozależnych</w:t>
            </w:r>
            <w:proofErr w:type="spellEnd"/>
            <w:r w:rsidRPr="00C85E8F">
              <w:t>.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5E8F">
              <w:rPr>
                <w:rFonts w:eastAsia="Calibri"/>
                <w:color w:val="000000"/>
                <w:sz w:val="22"/>
                <w:lang w:eastAsia="en-US"/>
              </w:rPr>
              <w:t>K-W07</w:t>
            </w:r>
          </w:p>
        </w:tc>
      </w:tr>
      <w:tr w:rsidR="00C85E8F" w:rsidRPr="00C85E8F" w:rsidTr="00D93B16">
        <w:tc>
          <w:tcPr>
            <w:tcW w:w="106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85E8F">
              <w:rPr>
                <w:b/>
                <w:sz w:val="22"/>
                <w:szCs w:val="22"/>
              </w:rPr>
              <w:t>UMIEJĘTNOŚCI</w:t>
            </w:r>
          </w:p>
        </w:tc>
      </w:tr>
      <w:tr w:rsidR="00C85E8F" w:rsidRPr="00C85E8F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E8F">
              <w:rPr>
                <w:sz w:val="22"/>
              </w:rPr>
              <w:t>P-U01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both"/>
            </w:pPr>
            <w:r w:rsidRPr="00C85E8F">
              <w:t>Rozumie psychologiczne i społeczne aspekty otyłości oraz stosowania diety.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E8F">
              <w:rPr>
                <w:sz w:val="22"/>
              </w:rPr>
              <w:t>K-U05</w:t>
            </w:r>
          </w:p>
        </w:tc>
      </w:tr>
      <w:tr w:rsidR="00C85E8F" w:rsidRPr="00C85E8F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E8F">
              <w:rPr>
                <w:sz w:val="22"/>
              </w:rPr>
              <w:t>P-U02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both"/>
            </w:pPr>
            <w:r w:rsidRPr="00C85E8F">
              <w:t>Angażuje się w działania propagujące zdrowe odżywianie i zdrowy styl życia.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E8F">
              <w:rPr>
                <w:sz w:val="22"/>
              </w:rPr>
              <w:t>K-U06</w:t>
            </w:r>
          </w:p>
        </w:tc>
      </w:tr>
      <w:tr w:rsidR="00C85E8F" w:rsidRPr="00C85E8F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E8F">
              <w:rPr>
                <w:sz w:val="22"/>
              </w:rPr>
              <w:t>P-U07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both"/>
            </w:pPr>
            <w:r w:rsidRPr="00C85E8F">
              <w:t xml:space="preserve">Potrafi przedstawić problem operacji </w:t>
            </w:r>
            <w:proofErr w:type="spellStart"/>
            <w:r w:rsidRPr="00C85E8F">
              <w:t>bariatrycznych</w:t>
            </w:r>
            <w:proofErr w:type="spellEnd"/>
            <w:r w:rsidRPr="00C85E8F">
              <w:t xml:space="preserve">. 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E8F">
              <w:rPr>
                <w:sz w:val="22"/>
              </w:rPr>
              <w:t>K-U07</w:t>
            </w:r>
          </w:p>
        </w:tc>
      </w:tr>
      <w:tr w:rsidR="00C85E8F" w:rsidRPr="00C85E8F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E8F">
              <w:rPr>
                <w:sz w:val="22"/>
              </w:rPr>
              <w:t>P-U03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both"/>
            </w:pPr>
            <w:r w:rsidRPr="00C85E8F">
              <w:t>Rozumie wpływ środków masowego przekazu na ludzką psychikę.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E8F">
              <w:rPr>
                <w:sz w:val="22"/>
              </w:rPr>
              <w:t>K-U08</w:t>
            </w:r>
          </w:p>
        </w:tc>
      </w:tr>
      <w:tr w:rsidR="00C85E8F" w:rsidRPr="00C85E8F" w:rsidTr="00D93B16">
        <w:tc>
          <w:tcPr>
            <w:tcW w:w="106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85E8F">
              <w:rPr>
                <w:b/>
                <w:sz w:val="22"/>
                <w:szCs w:val="22"/>
              </w:rPr>
              <w:t>KOMPETENCJE</w:t>
            </w:r>
          </w:p>
        </w:tc>
      </w:tr>
      <w:tr w:rsidR="00C85E8F" w:rsidRPr="00C85E8F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E8F">
              <w:rPr>
                <w:sz w:val="22"/>
              </w:rPr>
              <w:t>P-K01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85E8F">
              <w:t>Ma świadomość własnych ograniczeń i wie, kiedy się zwrócić do ekspertów.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E8F">
              <w:rPr>
                <w:sz w:val="22"/>
              </w:rPr>
              <w:t>K-K01</w:t>
            </w:r>
          </w:p>
        </w:tc>
      </w:tr>
      <w:tr w:rsidR="00C85E8F" w:rsidRPr="00C85E8F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E8F">
              <w:rPr>
                <w:sz w:val="22"/>
              </w:rPr>
              <w:t>P-K02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85E8F">
              <w:t>Potrafi brać odpowiedzialność za pracę własną.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E8F">
              <w:rPr>
                <w:sz w:val="22"/>
              </w:rPr>
              <w:t>K-K05</w:t>
            </w:r>
          </w:p>
        </w:tc>
      </w:tr>
      <w:tr w:rsidR="00C85E8F" w:rsidRPr="00C85E8F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E8F">
              <w:rPr>
                <w:sz w:val="22"/>
              </w:rPr>
              <w:t>P-K03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both"/>
            </w:pPr>
            <w:r w:rsidRPr="00C85E8F">
              <w:t>Rozumie potrzebę stałego uaktualniania swojej wiedzy z zakresu nauk podstawowych oraz medycznych.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C85E8F" w:rsidRDefault="00C85E8F" w:rsidP="00C85E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E8F">
              <w:rPr>
                <w:sz w:val="22"/>
              </w:rPr>
              <w:t>K-K02</w:t>
            </w:r>
          </w:p>
        </w:tc>
      </w:tr>
      <w:tr w:rsidR="00C85E8F" w:rsidRPr="00C85E8F" w:rsidTr="00D93B16">
        <w:tc>
          <w:tcPr>
            <w:tcW w:w="1668" w:type="dxa"/>
            <w:tcBorders>
              <w:bottom w:val="single" w:sz="24" w:space="0" w:color="auto"/>
            </w:tcBorders>
          </w:tcPr>
          <w:p w:rsidR="00C85E8F" w:rsidRPr="00C85E8F" w:rsidRDefault="00C85E8F" w:rsidP="00C85E8F">
            <w:pPr>
              <w:jc w:val="center"/>
              <w:rPr>
                <w:sz w:val="22"/>
              </w:rPr>
            </w:pPr>
            <w:r w:rsidRPr="00C85E8F">
              <w:rPr>
                <w:sz w:val="22"/>
              </w:rPr>
              <w:t>P-K04</w:t>
            </w:r>
          </w:p>
        </w:tc>
        <w:tc>
          <w:tcPr>
            <w:tcW w:w="6662" w:type="dxa"/>
            <w:gridSpan w:val="6"/>
            <w:tcBorders>
              <w:bottom w:val="single" w:sz="24" w:space="0" w:color="auto"/>
            </w:tcBorders>
          </w:tcPr>
          <w:p w:rsidR="00C85E8F" w:rsidRPr="00C85E8F" w:rsidRDefault="00C85E8F" w:rsidP="00C85E8F">
            <w:r w:rsidRPr="00C85E8F">
              <w:t>Kontynuuje naukę przez cale życie zawodowe w celu stałego uaktualniania wiedzy i umiejętności zawodowych.</w:t>
            </w:r>
          </w:p>
        </w:tc>
        <w:tc>
          <w:tcPr>
            <w:tcW w:w="2324" w:type="dxa"/>
            <w:gridSpan w:val="4"/>
            <w:tcBorders>
              <w:bottom w:val="single" w:sz="24" w:space="0" w:color="auto"/>
            </w:tcBorders>
          </w:tcPr>
          <w:p w:rsidR="00C85E8F" w:rsidRPr="00C85E8F" w:rsidRDefault="00C85E8F" w:rsidP="00C85E8F">
            <w:pPr>
              <w:jc w:val="center"/>
              <w:rPr>
                <w:sz w:val="22"/>
              </w:rPr>
            </w:pPr>
            <w:r w:rsidRPr="00C85E8F">
              <w:rPr>
                <w:sz w:val="22"/>
              </w:rPr>
              <w:t>K-K02</w:t>
            </w:r>
          </w:p>
        </w:tc>
      </w:tr>
      <w:tr w:rsidR="00C85E8F" w:rsidRPr="00C85E8F" w:rsidTr="00D93B16">
        <w:tc>
          <w:tcPr>
            <w:tcW w:w="1668" w:type="dxa"/>
            <w:vMerge w:val="restart"/>
          </w:tcPr>
          <w:p w:rsidR="00C85E8F" w:rsidRPr="00C85E8F" w:rsidRDefault="00C85E8F" w:rsidP="00C85E8F">
            <w:pPr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>Bilans nakładu pracy słuchacza</w:t>
            </w:r>
          </w:p>
        </w:tc>
        <w:tc>
          <w:tcPr>
            <w:tcW w:w="6662" w:type="dxa"/>
            <w:gridSpan w:val="6"/>
          </w:tcPr>
          <w:p w:rsidR="00C85E8F" w:rsidRPr="00C85E8F" w:rsidRDefault="00C85E8F" w:rsidP="00C85E8F">
            <w:pPr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>Godziny kontaktowe z nauczycielem akademickim:</w:t>
            </w:r>
          </w:p>
        </w:tc>
        <w:tc>
          <w:tcPr>
            <w:tcW w:w="1134" w:type="dxa"/>
            <w:gridSpan w:val="3"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1190" w:type="dxa"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</w:tr>
      <w:tr w:rsidR="00C85E8F" w:rsidRPr="00C85E8F" w:rsidTr="00D93B16">
        <w:tc>
          <w:tcPr>
            <w:tcW w:w="1668" w:type="dxa"/>
            <w:vMerge/>
          </w:tcPr>
          <w:p w:rsidR="00C85E8F" w:rsidRPr="00C85E8F" w:rsidRDefault="00C85E8F" w:rsidP="00C85E8F">
            <w:pPr>
              <w:rPr>
                <w:b/>
                <w:i/>
                <w:sz w:val="22"/>
              </w:rPr>
            </w:pPr>
          </w:p>
        </w:tc>
        <w:tc>
          <w:tcPr>
            <w:tcW w:w="6662" w:type="dxa"/>
            <w:gridSpan w:val="6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udział w wykładach</w:t>
            </w:r>
          </w:p>
        </w:tc>
        <w:tc>
          <w:tcPr>
            <w:tcW w:w="1134" w:type="dxa"/>
            <w:gridSpan w:val="3"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1190" w:type="dxa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10 godz.</w:t>
            </w:r>
          </w:p>
        </w:tc>
      </w:tr>
      <w:tr w:rsidR="00C85E8F" w:rsidRPr="00C85E8F" w:rsidTr="00D93B16">
        <w:tc>
          <w:tcPr>
            <w:tcW w:w="1668" w:type="dxa"/>
            <w:vMerge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udział w seminariach</w:t>
            </w:r>
          </w:p>
        </w:tc>
        <w:tc>
          <w:tcPr>
            <w:tcW w:w="1134" w:type="dxa"/>
            <w:gridSpan w:val="3"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1190" w:type="dxa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10 godz.</w:t>
            </w:r>
          </w:p>
        </w:tc>
      </w:tr>
      <w:tr w:rsidR="00C85E8F" w:rsidRPr="00C85E8F" w:rsidTr="00D93B16">
        <w:tc>
          <w:tcPr>
            <w:tcW w:w="1668" w:type="dxa"/>
            <w:vMerge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C85E8F" w:rsidRPr="00C85E8F" w:rsidRDefault="00C85E8F" w:rsidP="00C85E8F">
            <w:pPr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>Samodzielna praca słuchacza (przykładowa forma pracy słuchacza)</w:t>
            </w:r>
          </w:p>
        </w:tc>
        <w:tc>
          <w:tcPr>
            <w:tcW w:w="1134" w:type="dxa"/>
            <w:gridSpan w:val="3"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1190" w:type="dxa"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</w:tr>
      <w:tr w:rsidR="00C85E8F" w:rsidRPr="00C85E8F" w:rsidTr="00D93B16">
        <w:tc>
          <w:tcPr>
            <w:tcW w:w="1668" w:type="dxa"/>
            <w:vMerge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przygotowanie do egzaminu</w:t>
            </w:r>
          </w:p>
        </w:tc>
        <w:tc>
          <w:tcPr>
            <w:tcW w:w="1134" w:type="dxa"/>
            <w:gridSpan w:val="3"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1190" w:type="dxa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80 godz.</w:t>
            </w:r>
          </w:p>
        </w:tc>
      </w:tr>
      <w:tr w:rsidR="00C85E8F" w:rsidRPr="00C85E8F" w:rsidTr="00D93B16">
        <w:tc>
          <w:tcPr>
            <w:tcW w:w="1668" w:type="dxa"/>
            <w:vMerge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1134" w:type="dxa"/>
            <w:gridSpan w:val="3"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1190" w:type="dxa"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</w:tr>
      <w:tr w:rsidR="00C85E8F" w:rsidRPr="00C85E8F" w:rsidTr="00D93B16">
        <w:tc>
          <w:tcPr>
            <w:tcW w:w="1668" w:type="dxa"/>
            <w:vMerge/>
            <w:tcBorders>
              <w:bottom w:val="single" w:sz="18" w:space="0" w:color="auto"/>
            </w:tcBorders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  <w:tcBorders>
              <w:bottom w:val="single" w:sz="18" w:space="0" w:color="auto"/>
            </w:tcBorders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1134" w:type="dxa"/>
            <w:gridSpan w:val="3"/>
            <w:tcBorders>
              <w:bottom w:val="single" w:sz="18" w:space="0" w:color="auto"/>
            </w:tcBorders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RAZEM</w:t>
            </w:r>
          </w:p>
        </w:tc>
        <w:tc>
          <w:tcPr>
            <w:tcW w:w="1190" w:type="dxa"/>
            <w:tcBorders>
              <w:bottom w:val="single" w:sz="18" w:space="0" w:color="auto"/>
            </w:tcBorders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100 godz.</w:t>
            </w:r>
          </w:p>
        </w:tc>
      </w:tr>
      <w:tr w:rsidR="00C85E8F" w:rsidRPr="00C85E8F" w:rsidTr="00D93B16">
        <w:tc>
          <w:tcPr>
            <w:tcW w:w="1668" w:type="dxa"/>
            <w:vMerge w:val="restart"/>
            <w:tcBorders>
              <w:top w:val="single" w:sz="18" w:space="0" w:color="auto"/>
            </w:tcBorders>
          </w:tcPr>
          <w:p w:rsidR="00C85E8F" w:rsidRPr="00C85E8F" w:rsidRDefault="00C85E8F" w:rsidP="00C85E8F">
            <w:pPr>
              <w:rPr>
                <w:b/>
                <w:i/>
                <w:sz w:val="22"/>
              </w:rPr>
            </w:pPr>
          </w:p>
          <w:p w:rsidR="00C85E8F" w:rsidRPr="00C85E8F" w:rsidRDefault="00C85E8F" w:rsidP="00C85E8F">
            <w:pPr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>Wskaźniki ilościowe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</w:tcBorders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 xml:space="preserve">Nakład pracy słuchacza związany z zajęciami wymagającymi bezpośredniego udziału nauczyciela </w:t>
            </w:r>
          </w:p>
        </w:tc>
        <w:tc>
          <w:tcPr>
            <w:tcW w:w="1134" w:type="dxa"/>
            <w:gridSpan w:val="3"/>
            <w:tcBorders>
              <w:top w:val="single" w:sz="18" w:space="0" w:color="auto"/>
            </w:tcBorders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1190" w:type="dxa"/>
            <w:tcBorders>
              <w:top w:val="single" w:sz="18" w:space="0" w:color="auto"/>
            </w:tcBorders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1 ECTS</w:t>
            </w:r>
          </w:p>
        </w:tc>
      </w:tr>
      <w:tr w:rsidR="00C85E8F" w:rsidRPr="00C85E8F" w:rsidTr="00D93B16">
        <w:tc>
          <w:tcPr>
            <w:tcW w:w="1668" w:type="dxa"/>
            <w:vMerge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 xml:space="preserve">Nakład pracy słuchacza  związany z zajęciami o charakterze praktycznym </w:t>
            </w:r>
          </w:p>
        </w:tc>
        <w:tc>
          <w:tcPr>
            <w:tcW w:w="1134" w:type="dxa"/>
            <w:gridSpan w:val="3"/>
          </w:tcPr>
          <w:p w:rsidR="00C85E8F" w:rsidRPr="00C85E8F" w:rsidRDefault="00C85E8F" w:rsidP="00C85E8F">
            <w:pPr>
              <w:rPr>
                <w:sz w:val="22"/>
              </w:rPr>
            </w:pPr>
          </w:p>
        </w:tc>
        <w:tc>
          <w:tcPr>
            <w:tcW w:w="1190" w:type="dxa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3 ECTS</w:t>
            </w:r>
          </w:p>
        </w:tc>
      </w:tr>
      <w:tr w:rsidR="00C85E8F" w:rsidRPr="00C85E8F" w:rsidTr="00D93B16">
        <w:trPr>
          <w:trHeight w:val="500"/>
        </w:trPr>
        <w:tc>
          <w:tcPr>
            <w:tcW w:w="1668" w:type="dxa"/>
            <w:vMerge w:val="restart"/>
          </w:tcPr>
          <w:p w:rsidR="00C85E8F" w:rsidRPr="00C85E8F" w:rsidRDefault="00C85E8F" w:rsidP="00C85E8F">
            <w:pPr>
              <w:spacing w:before="120"/>
              <w:jc w:val="center"/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>Nr efektu kształcenia</w:t>
            </w:r>
          </w:p>
        </w:tc>
        <w:tc>
          <w:tcPr>
            <w:tcW w:w="7796" w:type="dxa"/>
            <w:gridSpan w:val="9"/>
          </w:tcPr>
          <w:p w:rsidR="00C85E8F" w:rsidRPr="00C85E8F" w:rsidRDefault="00C85E8F" w:rsidP="00C85E8F">
            <w:pPr>
              <w:spacing w:before="120"/>
              <w:jc w:val="center"/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>Metody weryfikacji efektu kształcenia</w:t>
            </w:r>
          </w:p>
        </w:tc>
        <w:tc>
          <w:tcPr>
            <w:tcW w:w="1190" w:type="dxa"/>
            <w:vMerge w:val="restart"/>
          </w:tcPr>
          <w:p w:rsidR="00C85E8F" w:rsidRPr="00C85E8F" w:rsidRDefault="00C85E8F" w:rsidP="00C85E8F">
            <w:pPr>
              <w:spacing w:before="120"/>
              <w:jc w:val="center"/>
              <w:rPr>
                <w:b/>
                <w:i/>
                <w:color w:val="FF0000"/>
                <w:sz w:val="22"/>
                <w:highlight w:val="yellow"/>
              </w:rPr>
            </w:pPr>
          </w:p>
        </w:tc>
      </w:tr>
      <w:tr w:rsidR="00C85E8F" w:rsidRPr="00C85E8F" w:rsidTr="00D93B16">
        <w:trPr>
          <w:trHeight w:val="739"/>
        </w:trPr>
        <w:tc>
          <w:tcPr>
            <w:tcW w:w="1668" w:type="dxa"/>
            <w:vMerge/>
          </w:tcPr>
          <w:p w:rsidR="00C85E8F" w:rsidRPr="00C85E8F" w:rsidRDefault="00C85E8F" w:rsidP="00C85E8F">
            <w:pPr>
              <w:spacing w:before="120"/>
              <w:jc w:val="center"/>
              <w:rPr>
                <w:b/>
                <w:i/>
                <w:sz w:val="22"/>
              </w:rPr>
            </w:pPr>
          </w:p>
        </w:tc>
        <w:tc>
          <w:tcPr>
            <w:tcW w:w="4677" w:type="dxa"/>
            <w:gridSpan w:val="4"/>
          </w:tcPr>
          <w:p w:rsidR="00C85E8F" w:rsidRPr="00C85E8F" w:rsidRDefault="00C85E8F" w:rsidP="00C85E8F">
            <w:pPr>
              <w:spacing w:before="120"/>
              <w:jc w:val="center"/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>Formujące</w:t>
            </w:r>
          </w:p>
        </w:tc>
        <w:tc>
          <w:tcPr>
            <w:tcW w:w="3119" w:type="dxa"/>
            <w:gridSpan w:val="5"/>
          </w:tcPr>
          <w:p w:rsidR="00C85E8F" w:rsidRPr="00C85E8F" w:rsidRDefault="00C85E8F" w:rsidP="00C85E8F">
            <w:pPr>
              <w:spacing w:before="120"/>
              <w:jc w:val="center"/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>Podsumowujące</w:t>
            </w:r>
          </w:p>
        </w:tc>
        <w:tc>
          <w:tcPr>
            <w:tcW w:w="1190" w:type="dxa"/>
            <w:vMerge/>
          </w:tcPr>
          <w:p w:rsidR="00C85E8F" w:rsidRPr="00C85E8F" w:rsidRDefault="00C85E8F" w:rsidP="00C85E8F">
            <w:pPr>
              <w:spacing w:before="120"/>
              <w:jc w:val="center"/>
              <w:rPr>
                <w:b/>
                <w:i/>
                <w:color w:val="FF0000"/>
                <w:sz w:val="22"/>
              </w:rPr>
            </w:pPr>
          </w:p>
        </w:tc>
      </w:tr>
      <w:tr w:rsidR="00C85E8F" w:rsidRPr="00C85E8F" w:rsidTr="00D93B16">
        <w:tc>
          <w:tcPr>
            <w:tcW w:w="1668" w:type="dxa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P-W01- P-W04</w:t>
            </w:r>
          </w:p>
        </w:tc>
        <w:tc>
          <w:tcPr>
            <w:tcW w:w="4677" w:type="dxa"/>
            <w:gridSpan w:val="4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obserwacja pracy studenta;</w:t>
            </w:r>
          </w:p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bieżąca informacja zwrotna;</w:t>
            </w:r>
          </w:p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ocena aktywności studenta w czasie zajęć</w:t>
            </w:r>
          </w:p>
        </w:tc>
        <w:tc>
          <w:tcPr>
            <w:tcW w:w="3119" w:type="dxa"/>
            <w:gridSpan w:val="5"/>
          </w:tcPr>
          <w:p w:rsidR="00C85E8F" w:rsidRPr="00C85E8F" w:rsidRDefault="00C85E8F" w:rsidP="00C85E8F">
            <w:r w:rsidRPr="00C85E8F">
              <w:rPr>
                <w:sz w:val="22"/>
              </w:rPr>
              <w:t>test wielokrotnego wyboru /MCQ</w:t>
            </w:r>
          </w:p>
        </w:tc>
        <w:tc>
          <w:tcPr>
            <w:tcW w:w="1190" w:type="dxa"/>
          </w:tcPr>
          <w:p w:rsidR="00C85E8F" w:rsidRPr="00C85E8F" w:rsidRDefault="00C85E8F" w:rsidP="00C85E8F">
            <w:pPr>
              <w:rPr>
                <w:color w:val="FF0000"/>
                <w:sz w:val="22"/>
                <w:highlight w:val="yellow"/>
              </w:rPr>
            </w:pPr>
          </w:p>
        </w:tc>
      </w:tr>
      <w:tr w:rsidR="00C85E8F" w:rsidRPr="00C85E8F" w:rsidTr="00D93B16">
        <w:tc>
          <w:tcPr>
            <w:tcW w:w="1668" w:type="dxa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P-U01-P-U03</w:t>
            </w:r>
          </w:p>
        </w:tc>
        <w:tc>
          <w:tcPr>
            <w:tcW w:w="4677" w:type="dxa"/>
            <w:gridSpan w:val="4"/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obserwacja pracy studenta;</w:t>
            </w:r>
          </w:p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bieżąca informacja zwrotna;</w:t>
            </w:r>
          </w:p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ocena aktywności studenta w czasie zajęć</w:t>
            </w:r>
          </w:p>
        </w:tc>
        <w:tc>
          <w:tcPr>
            <w:tcW w:w="3119" w:type="dxa"/>
            <w:gridSpan w:val="5"/>
          </w:tcPr>
          <w:p w:rsidR="00C85E8F" w:rsidRPr="00C85E8F" w:rsidRDefault="00C85E8F" w:rsidP="00C85E8F">
            <w:r w:rsidRPr="00C85E8F">
              <w:rPr>
                <w:sz w:val="22"/>
              </w:rPr>
              <w:t>test wielokrotnego wyboru /MCQ</w:t>
            </w:r>
          </w:p>
        </w:tc>
        <w:tc>
          <w:tcPr>
            <w:tcW w:w="1190" w:type="dxa"/>
          </w:tcPr>
          <w:p w:rsidR="00C85E8F" w:rsidRPr="00C85E8F" w:rsidRDefault="00C85E8F" w:rsidP="00C85E8F">
            <w:pPr>
              <w:rPr>
                <w:color w:val="FF0000"/>
                <w:sz w:val="22"/>
                <w:highlight w:val="yellow"/>
              </w:rPr>
            </w:pPr>
          </w:p>
        </w:tc>
      </w:tr>
      <w:tr w:rsidR="00C85E8F" w:rsidRPr="00C85E8F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lastRenderedPageBreak/>
              <w:t>P-K01-P-K04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obserwacja pracy studenta;</w:t>
            </w:r>
          </w:p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bieżąca informacja zwrotna;</w:t>
            </w:r>
          </w:p>
          <w:p w:rsidR="00C85E8F" w:rsidRPr="00C85E8F" w:rsidRDefault="00C85E8F" w:rsidP="00C85E8F">
            <w:pPr>
              <w:rPr>
                <w:sz w:val="22"/>
              </w:rPr>
            </w:pPr>
            <w:r w:rsidRPr="00C85E8F">
              <w:rPr>
                <w:sz w:val="22"/>
              </w:rPr>
              <w:t>ocena aktywności studenta w czasie zajęć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Pr="00C85E8F" w:rsidRDefault="00C85E8F" w:rsidP="00C85E8F">
            <w:r w:rsidRPr="00C85E8F">
              <w:rPr>
                <w:sz w:val="22"/>
              </w:rPr>
              <w:t>test wielokrotnego wyboru /MCQ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Pr="00C85E8F" w:rsidRDefault="00C85E8F" w:rsidP="00C85E8F">
            <w:pPr>
              <w:rPr>
                <w:color w:val="FF0000"/>
                <w:sz w:val="22"/>
                <w:highlight w:val="yellow"/>
              </w:rPr>
            </w:pPr>
          </w:p>
        </w:tc>
      </w:tr>
      <w:tr w:rsidR="00C85E8F" w:rsidRPr="00C85E8F" w:rsidTr="00D93B16">
        <w:tc>
          <w:tcPr>
            <w:tcW w:w="1668" w:type="dxa"/>
            <w:tcBorders>
              <w:top w:val="single" w:sz="12" w:space="0" w:color="auto"/>
            </w:tcBorders>
          </w:tcPr>
          <w:p w:rsidR="00C85E8F" w:rsidRPr="00C85E8F" w:rsidRDefault="00C85E8F" w:rsidP="00C85E8F">
            <w:pPr>
              <w:spacing w:before="120"/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>Data opracowania programu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</w:tcPr>
          <w:p w:rsidR="00C85E8F" w:rsidRPr="00C85E8F" w:rsidRDefault="00C85E8F" w:rsidP="00C85E8F">
            <w:pPr>
              <w:spacing w:before="120"/>
              <w:jc w:val="center"/>
              <w:rPr>
                <w:sz w:val="22"/>
              </w:rPr>
            </w:pPr>
            <w:r w:rsidRPr="00C85E8F">
              <w:rPr>
                <w:sz w:val="22"/>
              </w:rPr>
              <w:t>09.03.2016</w:t>
            </w:r>
          </w:p>
        </w:tc>
        <w:tc>
          <w:tcPr>
            <w:tcW w:w="3543" w:type="dxa"/>
            <w:gridSpan w:val="3"/>
            <w:tcBorders>
              <w:top w:val="single" w:sz="12" w:space="0" w:color="auto"/>
            </w:tcBorders>
          </w:tcPr>
          <w:p w:rsidR="00C85E8F" w:rsidRPr="00C85E8F" w:rsidRDefault="00C85E8F" w:rsidP="00C85E8F">
            <w:pPr>
              <w:spacing w:before="120"/>
              <w:rPr>
                <w:b/>
                <w:i/>
                <w:sz w:val="22"/>
              </w:rPr>
            </w:pPr>
            <w:r w:rsidRPr="00C85E8F">
              <w:rPr>
                <w:b/>
                <w:i/>
                <w:sz w:val="22"/>
              </w:rPr>
              <w:t>Program opracowała</w:t>
            </w:r>
          </w:p>
        </w:tc>
        <w:tc>
          <w:tcPr>
            <w:tcW w:w="3175" w:type="dxa"/>
            <w:gridSpan w:val="5"/>
            <w:tcBorders>
              <w:top w:val="single" w:sz="12" w:space="0" w:color="auto"/>
            </w:tcBorders>
          </w:tcPr>
          <w:p w:rsidR="00C85E8F" w:rsidRPr="00C85E8F" w:rsidRDefault="00C85E8F" w:rsidP="00C85E8F">
            <w:pPr>
              <w:spacing w:before="120"/>
              <w:jc w:val="center"/>
              <w:rPr>
                <w:sz w:val="22"/>
              </w:rPr>
            </w:pPr>
            <w:r w:rsidRPr="00C85E8F">
              <w:rPr>
                <w:sz w:val="22"/>
              </w:rPr>
              <w:t>mgr Magdalena Lech</w:t>
            </w:r>
          </w:p>
        </w:tc>
      </w:tr>
    </w:tbl>
    <w:p w:rsidR="00C85E8F" w:rsidRPr="00C85E8F" w:rsidRDefault="00C85E8F" w:rsidP="00C85E8F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C85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SYLABUS </w:t>
      </w:r>
    </w:p>
    <w:p w:rsidR="00C85E8F" w:rsidRDefault="00C85E8F" w:rsidP="00C85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studiach podyplomowych</w:t>
      </w:r>
    </w:p>
    <w:p w:rsidR="00C85E8F" w:rsidRDefault="00C85E8F" w:rsidP="00C85E8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701"/>
        <w:gridCol w:w="567"/>
        <w:gridCol w:w="850"/>
        <w:gridCol w:w="1559"/>
        <w:gridCol w:w="1278"/>
        <w:gridCol w:w="707"/>
        <w:gridCol w:w="283"/>
        <w:gridCol w:w="525"/>
        <w:gridCol w:w="468"/>
        <w:gridCol w:w="1134"/>
      </w:tblGrid>
      <w:tr w:rsidR="00C85E8F" w:rsidTr="00D93B16">
        <w:tc>
          <w:tcPr>
            <w:tcW w:w="10740" w:type="dxa"/>
            <w:gridSpan w:val="11"/>
          </w:tcPr>
          <w:p w:rsidR="00C85E8F" w:rsidRDefault="00C85E8F" w:rsidP="00D93B16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studiów podyplomowych</w:t>
            </w:r>
          </w:p>
          <w:p w:rsidR="00C85E8F" w:rsidRDefault="00C85E8F" w:rsidP="00D93B16">
            <w:pPr>
              <w:spacing w:before="240" w:after="240"/>
              <w:jc w:val="center"/>
              <w:rPr>
                <w:b/>
                <w:color w:val="C0C0C0"/>
                <w:sz w:val="28"/>
                <w:szCs w:val="28"/>
              </w:rPr>
            </w:pPr>
            <w:r>
              <w:rPr>
                <w:b/>
                <w:bCs/>
              </w:rPr>
              <w:t>„</w:t>
            </w:r>
            <w:proofErr w:type="spellStart"/>
            <w:r>
              <w:rPr>
                <w:b/>
                <w:bCs/>
              </w:rPr>
              <w:t>Psychodietetyka</w:t>
            </w:r>
            <w:proofErr w:type="spellEnd"/>
            <w:r>
              <w:rPr>
                <w:b/>
                <w:bCs/>
              </w:rPr>
              <w:t>”</w:t>
            </w:r>
          </w:p>
        </w:tc>
      </w:tr>
      <w:tr w:rsidR="00C85E8F" w:rsidTr="00D93B16">
        <w:trPr>
          <w:trHeight w:val="848"/>
        </w:trPr>
        <w:tc>
          <w:tcPr>
            <w:tcW w:w="1668" w:type="dxa"/>
          </w:tcPr>
          <w:p w:rsidR="00C85E8F" w:rsidRDefault="00C85E8F" w:rsidP="00D93B16">
            <w:pPr>
              <w:rPr>
                <w:b/>
              </w:rPr>
            </w:pPr>
            <w:r>
              <w:rPr>
                <w:b/>
              </w:rPr>
              <w:t xml:space="preserve">Nazwa jednostki prowadzącej studia podyplomowe </w:t>
            </w:r>
          </w:p>
        </w:tc>
        <w:tc>
          <w:tcPr>
            <w:tcW w:w="3118" w:type="dxa"/>
            <w:gridSpan w:val="3"/>
          </w:tcPr>
          <w:p w:rsidR="00C85E8F" w:rsidRDefault="00C85E8F" w:rsidP="00D93B16">
            <w:r>
              <w:t>Zakład Technologii i Towaroznawstwa Żywności</w:t>
            </w:r>
          </w:p>
        </w:tc>
        <w:tc>
          <w:tcPr>
            <w:tcW w:w="1559" w:type="dxa"/>
          </w:tcPr>
          <w:p w:rsidR="00C85E8F" w:rsidRDefault="00C85E8F" w:rsidP="00D93B16">
            <w:pPr>
              <w:rPr>
                <w:b/>
                <w:i/>
              </w:rPr>
            </w:pPr>
            <w:r>
              <w:rPr>
                <w:b/>
                <w:i/>
              </w:rPr>
              <w:t>Forma studiów</w:t>
            </w:r>
          </w:p>
        </w:tc>
        <w:tc>
          <w:tcPr>
            <w:tcW w:w="2268" w:type="dxa"/>
            <w:gridSpan w:val="3"/>
          </w:tcPr>
          <w:p w:rsidR="00C85E8F" w:rsidRDefault="00C85E8F" w:rsidP="00D93B16">
            <w:r>
              <w:t>niestacjonarne</w:t>
            </w:r>
          </w:p>
        </w:tc>
        <w:tc>
          <w:tcPr>
            <w:tcW w:w="2127" w:type="dxa"/>
            <w:gridSpan w:val="3"/>
          </w:tcPr>
          <w:p w:rsidR="00C85E8F" w:rsidRDefault="00C85E8F" w:rsidP="00D93B16"/>
        </w:tc>
      </w:tr>
      <w:tr w:rsidR="00C85E8F" w:rsidTr="00D93B16">
        <w:tc>
          <w:tcPr>
            <w:tcW w:w="1668" w:type="dxa"/>
          </w:tcPr>
          <w:p w:rsidR="00C85E8F" w:rsidRDefault="00C85E8F" w:rsidP="00D93B16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Nazwa przedmiotu</w:t>
            </w:r>
          </w:p>
        </w:tc>
        <w:tc>
          <w:tcPr>
            <w:tcW w:w="3118" w:type="dxa"/>
            <w:gridSpan w:val="3"/>
          </w:tcPr>
          <w:p w:rsidR="00C85E8F" w:rsidRDefault="00C85E8F" w:rsidP="00D93B16">
            <w:pPr>
              <w:rPr>
                <w:b/>
              </w:rPr>
            </w:pPr>
            <w:r>
              <w:rPr>
                <w:b/>
              </w:rPr>
              <w:t>Suplementy diety, dodatki do żywności</w:t>
            </w:r>
          </w:p>
        </w:tc>
        <w:tc>
          <w:tcPr>
            <w:tcW w:w="2837" w:type="dxa"/>
            <w:gridSpan w:val="2"/>
          </w:tcPr>
          <w:p w:rsidR="00C85E8F" w:rsidRDefault="00C85E8F" w:rsidP="00D93B16">
            <w:pPr>
              <w:rPr>
                <w:b/>
                <w:i/>
              </w:rPr>
            </w:pPr>
            <w:r>
              <w:rPr>
                <w:b/>
                <w:i/>
              </w:rPr>
              <w:t>Punkty ECTS</w:t>
            </w:r>
          </w:p>
        </w:tc>
        <w:tc>
          <w:tcPr>
            <w:tcW w:w="3117" w:type="dxa"/>
            <w:gridSpan w:val="5"/>
          </w:tcPr>
          <w:p w:rsidR="00C85E8F" w:rsidRPr="006C2EB2" w:rsidRDefault="00C85E8F" w:rsidP="00D93B16">
            <w:r w:rsidRPr="006C2EB2">
              <w:t>1</w:t>
            </w:r>
            <w:r>
              <w:t xml:space="preserve"> (0,5N; 0,5 BN)</w:t>
            </w:r>
          </w:p>
        </w:tc>
      </w:tr>
      <w:tr w:rsidR="00C85E8F" w:rsidTr="00D93B16">
        <w:tc>
          <w:tcPr>
            <w:tcW w:w="1668" w:type="dxa"/>
          </w:tcPr>
          <w:p w:rsidR="00C85E8F" w:rsidRDefault="00C85E8F" w:rsidP="00D93B16">
            <w:pPr>
              <w:rPr>
                <w:b/>
                <w:i/>
                <w:color w:val="FF0000"/>
              </w:rPr>
            </w:pPr>
          </w:p>
        </w:tc>
        <w:tc>
          <w:tcPr>
            <w:tcW w:w="3118" w:type="dxa"/>
            <w:gridSpan w:val="3"/>
          </w:tcPr>
          <w:p w:rsidR="00C85E8F" w:rsidRDefault="00C85E8F" w:rsidP="00D93B16"/>
        </w:tc>
        <w:tc>
          <w:tcPr>
            <w:tcW w:w="2837" w:type="dxa"/>
            <w:gridSpan w:val="2"/>
          </w:tcPr>
          <w:p w:rsidR="00C85E8F" w:rsidRDefault="00C85E8F" w:rsidP="00D93B1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Osoba odpowiedzialna </w:t>
            </w:r>
            <w:r>
              <w:rPr>
                <w:i/>
              </w:rPr>
              <w:t xml:space="preserve">                 </w:t>
            </w:r>
          </w:p>
        </w:tc>
        <w:tc>
          <w:tcPr>
            <w:tcW w:w="3117" w:type="dxa"/>
            <w:gridSpan w:val="5"/>
          </w:tcPr>
          <w:p w:rsidR="00C85E8F" w:rsidRDefault="00C85E8F" w:rsidP="00D93B16">
            <w:r>
              <w:t>dr hab. n. med. Anna Witkowska</w:t>
            </w:r>
          </w:p>
        </w:tc>
      </w:tr>
      <w:tr w:rsidR="00C85E8F" w:rsidTr="00D93B16">
        <w:tc>
          <w:tcPr>
            <w:tcW w:w="1668" w:type="dxa"/>
            <w:tcBorders>
              <w:bottom w:val="single" w:sz="12" w:space="0" w:color="auto"/>
            </w:tcBorders>
          </w:tcPr>
          <w:p w:rsidR="00C85E8F" w:rsidRDefault="00C85E8F" w:rsidP="00D93B16">
            <w:pPr>
              <w:rPr>
                <w:b/>
                <w:i/>
              </w:rPr>
            </w:pPr>
            <w:r>
              <w:rPr>
                <w:b/>
                <w:i/>
              </w:rPr>
              <w:t>Rodzaj przedmiotu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C85E8F" w:rsidRDefault="00C85E8F" w:rsidP="00D93B16">
            <w:r>
              <w:t>obowiązkowy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</w:tcPr>
          <w:p w:rsidR="00C85E8F" w:rsidRDefault="00C85E8F" w:rsidP="00D93B16"/>
        </w:tc>
        <w:tc>
          <w:tcPr>
            <w:tcW w:w="1559" w:type="dxa"/>
            <w:tcBorders>
              <w:bottom w:val="single" w:sz="12" w:space="0" w:color="auto"/>
            </w:tcBorders>
          </w:tcPr>
          <w:p w:rsidR="00C85E8F" w:rsidRDefault="00C85E8F" w:rsidP="00D93B16">
            <w:pPr>
              <w:rPr>
                <w:b/>
                <w:i/>
              </w:rPr>
            </w:pPr>
            <w:r>
              <w:rPr>
                <w:b/>
                <w:i/>
              </w:rPr>
              <w:t>Rodzaj zajęć i liczba godzin</w:t>
            </w:r>
          </w:p>
        </w:tc>
        <w:tc>
          <w:tcPr>
            <w:tcW w:w="1278" w:type="dxa"/>
            <w:tcBorders>
              <w:bottom w:val="single" w:sz="12" w:space="0" w:color="auto"/>
            </w:tcBorders>
          </w:tcPr>
          <w:p w:rsidR="00C85E8F" w:rsidRDefault="00C85E8F" w:rsidP="00D93B16">
            <w:r>
              <w:t>wykłady - 10</w:t>
            </w:r>
          </w:p>
        </w:tc>
        <w:tc>
          <w:tcPr>
            <w:tcW w:w="1515" w:type="dxa"/>
            <w:gridSpan w:val="3"/>
            <w:tcBorders>
              <w:bottom w:val="single" w:sz="12" w:space="0" w:color="auto"/>
            </w:tcBorders>
          </w:tcPr>
          <w:p w:rsidR="00C85E8F" w:rsidRDefault="00C85E8F" w:rsidP="00D93B16">
            <w:r>
              <w:t xml:space="preserve">ćwiczenia -  </w:t>
            </w:r>
          </w:p>
        </w:tc>
        <w:tc>
          <w:tcPr>
            <w:tcW w:w="1602" w:type="dxa"/>
            <w:gridSpan w:val="2"/>
            <w:tcBorders>
              <w:bottom w:val="single" w:sz="12" w:space="0" w:color="auto"/>
            </w:tcBorders>
          </w:tcPr>
          <w:p w:rsidR="00C85E8F" w:rsidRDefault="00C85E8F" w:rsidP="00D93B16">
            <w:r>
              <w:t xml:space="preserve">seminaria - </w:t>
            </w:r>
          </w:p>
        </w:tc>
      </w:tr>
      <w:tr w:rsidR="00C85E8F" w:rsidTr="00D93B16">
        <w:tc>
          <w:tcPr>
            <w:tcW w:w="1668" w:type="dxa"/>
            <w:tcBorders>
              <w:top w:val="single" w:sz="12" w:space="0" w:color="auto"/>
            </w:tcBorders>
          </w:tcPr>
          <w:p w:rsidR="00C85E8F" w:rsidRDefault="00C85E8F" w:rsidP="00D93B16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Cel kształcenia</w:t>
            </w:r>
          </w:p>
        </w:tc>
        <w:tc>
          <w:tcPr>
            <w:tcW w:w="9072" w:type="dxa"/>
            <w:gridSpan w:val="10"/>
            <w:tcBorders>
              <w:top w:val="single" w:sz="12" w:space="0" w:color="auto"/>
            </w:tcBorders>
          </w:tcPr>
          <w:p w:rsidR="00C85E8F" w:rsidRDefault="00C85E8F" w:rsidP="00D93B16">
            <w:pPr>
              <w:rPr>
                <w:sz w:val="22"/>
              </w:rPr>
            </w:pPr>
            <w:r>
              <w:t>Zapoznanie studentów z rodzajami suplementów diety, dodatkami do żywności oraz dietami przemysłowymi stosowanymi w zapobieganiu i leczeniu otyłości oraz chorób nowotworowych.</w:t>
            </w:r>
          </w:p>
        </w:tc>
      </w:tr>
      <w:tr w:rsidR="00C85E8F" w:rsidTr="00D93B16">
        <w:tc>
          <w:tcPr>
            <w:tcW w:w="1668" w:type="dxa"/>
            <w:tcBorders>
              <w:bottom w:val="single" w:sz="12" w:space="0" w:color="auto"/>
            </w:tcBorders>
          </w:tcPr>
          <w:p w:rsidR="00C85E8F" w:rsidRDefault="00C85E8F" w:rsidP="00D93B16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Treści programowe </w:t>
            </w:r>
          </w:p>
        </w:tc>
        <w:tc>
          <w:tcPr>
            <w:tcW w:w="9072" w:type="dxa"/>
            <w:gridSpan w:val="10"/>
            <w:tcBorders>
              <w:bottom w:val="single" w:sz="12" w:space="0" w:color="auto"/>
            </w:tcBorders>
          </w:tcPr>
          <w:p w:rsidR="00C85E8F" w:rsidRPr="00393726" w:rsidRDefault="00C85E8F" w:rsidP="00D93B16">
            <w:pPr>
              <w:rPr>
                <w:bCs/>
                <w:sz w:val="22"/>
              </w:rPr>
            </w:pPr>
            <w:r>
              <w:rPr>
                <w:b/>
                <w:sz w:val="22"/>
              </w:rPr>
              <w:t>Wykłady:</w:t>
            </w:r>
            <w:r>
              <w:rPr>
                <w:bCs/>
                <w:sz w:val="22"/>
              </w:rPr>
              <w:t xml:space="preserve"> 1. </w:t>
            </w:r>
            <w:r>
              <w:rPr>
                <w:sz w:val="20"/>
              </w:rPr>
              <w:t xml:space="preserve">Regulacje prawne i rynek suplementów diety w Polsce oraz bezpieczeństwo zdrowotne stosowania suplementów diety. 2. Rodzaje i ogólna klasyfikacja suplementów. 3. Charakterystyka suplementów diety stosowanych podczas odchudzania (substancje ziołowe, środki przeczyszczające, moczopędne, inne substancje). 4. Diety przemysłowe w leczeniu otyłości. 5. Rodzaje i formy diet przemysłowych. 6. Suplementy diety w chorobie nowotworowej i innych chorobach przewlekłych (antyoksydanty, witaminy, substancje mineralne, ziołowe) – działania pożądane i niepożądane. 7. Interakcje i działania niepożądane suplementów diety oraz dodatków do żywności z lekami i żywnością. 8. Pozytywne i negatywne aspekty stosowania substancji dodatkowych do żywności. 9. Dodatki do żywności sprzyjające otyłości. Dodatki do żywności typu </w:t>
            </w:r>
            <w:proofErr w:type="spellStart"/>
            <w:r>
              <w:rPr>
                <w:sz w:val="20"/>
              </w:rPr>
              <w:t>light</w:t>
            </w:r>
            <w:proofErr w:type="spellEnd"/>
            <w:r>
              <w:rPr>
                <w:sz w:val="20"/>
              </w:rPr>
              <w:t>. 10. Zaliczenie pisemne w formie testu.</w:t>
            </w:r>
          </w:p>
          <w:p w:rsidR="00C85E8F" w:rsidRDefault="00C85E8F" w:rsidP="00D93B16">
            <w:pPr>
              <w:rPr>
                <w:sz w:val="22"/>
              </w:rPr>
            </w:pPr>
          </w:p>
        </w:tc>
      </w:tr>
      <w:tr w:rsidR="00C85E8F" w:rsidTr="00D93B16">
        <w:tc>
          <w:tcPr>
            <w:tcW w:w="1668" w:type="dxa"/>
          </w:tcPr>
          <w:p w:rsidR="00C85E8F" w:rsidRDefault="00C85E8F" w:rsidP="00D93B16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Formy i metody dydaktyczne</w:t>
            </w:r>
          </w:p>
        </w:tc>
        <w:tc>
          <w:tcPr>
            <w:tcW w:w="9072" w:type="dxa"/>
            <w:gridSpan w:val="10"/>
          </w:tcPr>
          <w:p w:rsidR="00C85E8F" w:rsidRDefault="00C85E8F" w:rsidP="00D93B16">
            <w:pPr>
              <w:rPr>
                <w:sz w:val="22"/>
              </w:rPr>
            </w:pPr>
            <w:r>
              <w:t>wykład, pokaz, dyskusja, samodzielne dochodzenie do wiedzy</w:t>
            </w:r>
          </w:p>
        </w:tc>
      </w:tr>
      <w:tr w:rsidR="00C85E8F" w:rsidTr="00D93B16">
        <w:tc>
          <w:tcPr>
            <w:tcW w:w="1668" w:type="dxa"/>
          </w:tcPr>
          <w:p w:rsidR="00C85E8F" w:rsidRDefault="00C85E8F" w:rsidP="00D93B16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Forma i warunki zaliczenia</w:t>
            </w:r>
          </w:p>
        </w:tc>
        <w:tc>
          <w:tcPr>
            <w:tcW w:w="9072" w:type="dxa"/>
            <w:gridSpan w:val="10"/>
          </w:tcPr>
          <w:p w:rsidR="00C85E8F" w:rsidRDefault="00C85E8F" w:rsidP="00D93B16">
            <w:pPr>
              <w:rPr>
                <w:sz w:val="22"/>
              </w:rPr>
            </w:pPr>
            <w:r>
              <w:rPr>
                <w:sz w:val="22"/>
              </w:rPr>
              <w:t>zaliczenie pisemne</w:t>
            </w:r>
            <w:r w:rsidRPr="00212DA2">
              <w:rPr>
                <w:sz w:val="22"/>
              </w:rPr>
              <w:t xml:space="preserve"> - test wielokrotnego wyboru /MCQ/</w:t>
            </w: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C85E8F" w:rsidTr="00D93B16">
        <w:tc>
          <w:tcPr>
            <w:tcW w:w="1668" w:type="dxa"/>
            <w:tcBorders>
              <w:top w:val="single" w:sz="12" w:space="0" w:color="auto"/>
            </w:tcBorders>
          </w:tcPr>
          <w:p w:rsidR="00C85E8F" w:rsidRDefault="00C85E8F" w:rsidP="00D93B16">
            <w:pPr>
              <w:rPr>
                <w:sz w:val="22"/>
              </w:rPr>
            </w:pPr>
            <w:r>
              <w:rPr>
                <w:sz w:val="22"/>
              </w:rPr>
              <w:t>Literatura podstawowa</w:t>
            </w:r>
          </w:p>
        </w:tc>
        <w:tc>
          <w:tcPr>
            <w:tcW w:w="9072" w:type="dxa"/>
            <w:gridSpan w:val="10"/>
            <w:tcBorders>
              <w:top w:val="single" w:sz="12" w:space="0" w:color="auto"/>
            </w:tcBorders>
          </w:tcPr>
          <w:p w:rsidR="00C85E8F" w:rsidRDefault="00C85E8F" w:rsidP="00C85E8F">
            <w:pPr>
              <w:numPr>
                <w:ilvl w:val="0"/>
                <w:numId w:val="41"/>
              </w:numPr>
              <w:tabs>
                <w:tab w:val="left" w:pos="295"/>
              </w:tabs>
              <w:ind w:left="312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 xml:space="preserve">Kondrat M, Stefańczyk-Kaczmarzyk J, </w:t>
            </w:r>
            <w:proofErr w:type="spellStart"/>
            <w:r>
              <w:rPr>
                <w:sz w:val="20"/>
                <w:szCs w:val="20"/>
              </w:rPr>
              <w:t>Gęsiak</w:t>
            </w:r>
            <w:proofErr w:type="spellEnd"/>
            <w:r>
              <w:rPr>
                <w:sz w:val="20"/>
                <w:szCs w:val="20"/>
              </w:rPr>
              <w:t xml:space="preserve"> K. Prawo suplementów diety. </w:t>
            </w:r>
            <w:r>
              <w:rPr>
                <w:sz w:val="20"/>
                <w:szCs w:val="20"/>
                <w:lang w:val="de-DE"/>
              </w:rPr>
              <w:t>Wolters Kluwer SA 2012.</w:t>
            </w:r>
          </w:p>
          <w:p w:rsidR="00C85E8F" w:rsidRDefault="00C85E8F" w:rsidP="00C85E8F">
            <w:pPr>
              <w:numPr>
                <w:ilvl w:val="0"/>
                <w:numId w:val="41"/>
              </w:numPr>
              <w:tabs>
                <w:tab w:val="left" w:pos="295"/>
              </w:tabs>
              <w:ind w:left="3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Jarosz M. Suplementy diety a zdrowie. PZWL 2011.</w:t>
            </w:r>
          </w:p>
          <w:p w:rsidR="00C85E8F" w:rsidRDefault="00C85E8F" w:rsidP="00C85E8F">
            <w:pPr>
              <w:numPr>
                <w:ilvl w:val="0"/>
                <w:numId w:val="41"/>
              </w:numPr>
              <w:tabs>
                <w:tab w:val="left" w:pos="295"/>
              </w:tabs>
              <w:ind w:left="312"/>
              <w:rPr>
                <w:sz w:val="22"/>
              </w:rPr>
            </w:pPr>
            <w:proofErr w:type="spellStart"/>
            <w:r>
              <w:rPr>
                <w:sz w:val="20"/>
                <w:szCs w:val="20"/>
              </w:rPr>
              <w:t>Gertig</w:t>
            </w:r>
            <w:proofErr w:type="spellEnd"/>
            <w:r>
              <w:rPr>
                <w:sz w:val="20"/>
                <w:szCs w:val="20"/>
              </w:rPr>
              <w:t xml:space="preserve"> H, Duda G. Żywność a zdrowie i prawo. PZWL 2004. </w:t>
            </w:r>
          </w:p>
          <w:p w:rsidR="00C85E8F" w:rsidRDefault="00C85E8F" w:rsidP="00C85E8F">
            <w:pPr>
              <w:numPr>
                <w:ilvl w:val="0"/>
                <w:numId w:val="41"/>
              </w:numPr>
              <w:tabs>
                <w:tab w:val="left" w:pos="295"/>
              </w:tabs>
              <w:ind w:left="312"/>
              <w:rPr>
                <w:sz w:val="22"/>
              </w:rPr>
            </w:pPr>
            <w:r>
              <w:rPr>
                <w:sz w:val="20"/>
                <w:szCs w:val="20"/>
              </w:rPr>
              <w:t>Świderski F (red). Żywność wygodna i żywność funkcjonalna. WNT, Warszawa 2003.</w:t>
            </w:r>
          </w:p>
        </w:tc>
      </w:tr>
      <w:tr w:rsidR="00C85E8F" w:rsidTr="00D93B16">
        <w:tc>
          <w:tcPr>
            <w:tcW w:w="1668" w:type="dxa"/>
            <w:tcBorders>
              <w:bottom w:val="single" w:sz="12" w:space="0" w:color="auto"/>
            </w:tcBorders>
          </w:tcPr>
          <w:p w:rsidR="00C85E8F" w:rsidRDefault="00C85E8F" w:rsidP="00D93B16">
            <w:pPr>
              <w:rPr>
                <w:sz w:val="22"/>
              </w:rPr>
            </w:pPr>
            <w:r>
              <w:rPr>
                <w:sz w:val="22"/>
              </w:rPr>
              <w:t>Literatura uzupełniająca</w:t>
            </w:r>
          </w:p>
        </w:tc>
        <w:tc>
          <w:tcPr>
            <w:tcW w:w="9072" w:type="dxa"/>
            <w:gridSpan w:val="10"/>
            <w:tcBorders>
              <w:bottom w:val="single" w:sz="12" w:space="0" w:color="auto"/>
            </w:tcBorders>
          </w:tcPr>
          <w:p w:rsidR="00C85E8F" w:rsidRDefault="00C85E8F" w:rsidP="00D93B16">
            <w:pPr>
              <w:rPr>
                <w:sz w:val="22"/>
              </w:rPr>
            </w:pPr>
            <w:r>
              <w:rPr>
                <w:sz w:val="22"/>
              </w:rPr>
              <w:t xml:space="preserve">1. Dąbrowski J. Naturalne składniki suplementów diety. </w:t>
            </w:r>
            <w:proofErr w:type="spellStart"/>
            <w:r>
              <w:rPr>
                <w:sz w:val="22"/>
              </w:rPr>
              <w:t>Adamascenium</w:t>
            </w:r>
            <w:proofErr w:type="spellEnd"/>
            <w:r>
              <w:rPr>
                <w:sz w:val="22"/>
              </w:rPr>
              <w:t>, Warszawa 2015.</w:t>
            </w:r>
          </w:p>
        </w:tc>
      </w:tr>
      <w:tr w:rsidR="00C85E8F" w:rsidTr="00D93B16">
        <w:tc>
          <w:tcPr>
            <w:tcW w:w="1668" w:type="dxa"/>
            <w:tcBorders>
              <w:top w:val="single" w:sz="12" w:space="0" w:color="auto"/>
            </w:tcBorders>
          </w:tcPr>
          <w:p w:rsidR="00C85E8F" w:rsidRDefault="00C85E8F" w:rsidP="00D93B16">
            <w:pPr>
              <w:spacing w:before="24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Przedmiotowe efekty kształcenia</w:t>
            </w:r>
          </w:p>
        </w:tc>
        <w:tc>
          <w:tcPr>
            <w:tcW w:w="6662" w:type="dxa"/>
            <w:gridSpan w:val="6"/>
            <w:tcBorders>
              <w:top w:val="single" w:sz="12" w:space="0" w:color="auto"/>
            </w:tcBorders>
          </w:tcPr>
          <w:p w:rsidR="00C85E8F" w:rsidRDefault="00C85E8F" w:rsidP="00D93B16">
            <w:pPr>
              <w:rPr>
                <w:b/>
                <w:i/>
                <w:sz w:val="22"/>
              </w:rPr>
            </w:pPr>
          </w:p>
          <w:p w:rsidR="00C85E8F" w:rsidRDefault="00C85E8F" w:rsidP="00D93B16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W sumie od 4 do 8 efektów kształcenia podanych w kolejności: wiedza-umiejętności-kompetencje. </w:t>
            </w:r>
          </w:p>
          <w:p w:rsidR="00C85E8F" w:rsidRDefault="00C85E8F" w:rsidP="00D93B16">
            <w:pPr>
              <w:rPr>
                <w:sz w:val="22"/>
              </w:rPr>
            </w:pPr>
            <w:r>
              <w:rPr>
                <w:sz w:val="22"/>
              </w:rPr>
              <w:t>Każdy efekt kształcenia musi być weryfikowalny (w odniesieniu do treści programowych)</w:t>
            </w:r>
          </w:p>
        </w:tc>
        <w:tc>
          <w:tcPr>
            <w:tcW w:w="2410" w:type="dxa"/>
            <w:gridSpan w:val="4"/>
            <w:tcBorders>
              <w:top w:val="single" w:sz="12" w:space="0" w:color="auto"/>
            </w:tcBorders>
          </w:tcPr>
          <w:p w:rsidR="00C85E8F" w:rsidRDefault="00C85E8F" w:rsidP="00D93B16">
            <w:pPr>
              <w:rPr>
                <w:b/>
                <w:i/>
                <w:sz w:val="22"/>
              </w:rPr>
            </w:pPr>
          </w:p>
          <w:p w:rsidR="00C85E8F" w:rsidRDefault="00C85E8F" w:rsidP="00D93B16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Odniesienie do </w:t>
            </w:r>
          </w:p>
          <w:p w:rsidR="00C85E8F" w:rsidRDefault="00C85E8F" w:rsidP="00D93B16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kierunkowych efektów kształcenia</w:t>
            </w:r>
          </w:p>
          <w:p w:rsidR="00C85E8F" w:rsidRDefault="00C85E8F" w:rsidP="00D93B16">
            <w:pPr>
              <w:rPr>
                <w:sz w:val="22"/>
              </w:rPr>
            </w:pPr>
          </w:p>
        </w:tc>
      </w:tr>
      <w:tr w:rsidR="00C85E8F" w:rsidTr="00D93B16">
        <w:tc>
          <w:tcPr>
            <w:tcW w:w="1668" w:type="dxa"/>
            <w:tcBorders>
              <w:top w:val="single" w:sz="12" w:space="0" w:color="auto"/>
            </w:tcBorders>
          </w:tcPr>
          <w:p w:rsidR="00C85E8F" w:rsidRDefault="00C85E8F" w:rsidP="00D93B16">
            <w:pPr>
              <w:spacing w:before="240"/>
              <w:rPr>
                <w:b/>
                <w:i/>
                <w:sz w:val="22"/>
              </w:rPr>
            </w:pPr>
          </w:p>
        </w:tc>
        <w:tc>
          <w:tcPr>
            <w:tcW w:w="6662" w:type="dxa"/>
            <w:gridSpan w:val="6"/>
            <w:tcBorders>
              <w:top w:val="single" w:sz="12" w:space="0" w:color="auto"/>
            </w:tcBorders>
          </w:tcPr>
          <w:p w:rsidR="00C85E8F" w:rsidRPr="009D22E8" w:rsidRDefault="00C85E8F" w:rsidP="00D93B16">
            <w:pPr>
              <w:jc w:val="center"/>
              <w:rPr>
                <w:b/>
              </w:rPr>
            </w:pPr>
            <w:r>
              <w:rPr>
                <w:b/>
              </w:rPr>
              <w:t>WIEDZA</w:t>
            </w:r>
          </w:p>
        </w:tc>
        <w:tc>
          <w:tcPr>
            <w:tcW w:w="2410" w:type="dxa"/>
            <w:gridSpan w:val="4"/>
            <w:tcBorders>
              <w:top w:val="single" w:sz="12" w:space="0" w:color="auto"/>
            </w:tcBorders>
          </w:tcPr>
          <w:p w:rsidR="00C85E8F" w:rsidRDefault="00C85E8F" w:rsidP="00D93B16">
            <w:pPr>
              <w:rPr>
                <w:b/>
                <w:i/>
                <w:sz w:val="22"/>
              </w:rPr>
            </w:pPr>
          </w:p>
        </w:tc>
      </w:tr>
      <w:tr w:rsidR="00C85E8F" w:rsidTr="00D93B16">
        <w:tc>
          <w:tcPr>
            <w:tcW w:w="1668" w:type="dxa"/>
          </w:tcPr>
          <w:p w:rsidR="00C85E8F" w:rsidRDefault="00C85E8F" w:rsidP="00D93B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P-W01</w:t>
            </w:r>
          </w:p>
        </w:tc>
        <w:tc>
          <w:tcPr>
            <w:tcW w:w="6662" w:type="dxa"/>
            <w:gridSpan w:val="6"/>
          </w:tcPr>
          <w:p w:rsidR="00C85E8F" w:rsidRDefault="00C85E8F" w:rsidP="00D93B16">
            <w:pPr>
              <w:rPr>
                <w:sz w:val="22"/>
              </w:rPr>
            </w:pPr>
            <w:r>
              <w:rPr>
                <w:sz w:val="22"/>
              </w:rPr>
              <w:t>Zna regulacje prawne dotyczące stosowania suplementów diety i dodatków do żywności w Polsce, zna rynek suplementów diety, rodzaje i klasyfikację suplementów i dodatków do żywności.</w:t>
            </w:r>
          </w:p>
        </w:tc>
        <w:tc>
          <w:tcPr>
            <w:tcW w:w="2410" w:type="dxa"/>
            <w:gridSpan w:val="4"/>
          </w:tcPr>
          <w:p w:rsidR="00C85E8F" w:rsidRDefault="00C85E8F" w:rsidP="00D93B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K-W16</w:t>
            </w:r>
          </w:p>
        </w:tc>
      </w:tr>
      <w:tr w:rsidR="00C85E8F" w:rsidTr="00D93B16">
        <w:tc>
          <w:tcPr>
            <w:tcW w:w="1668" w:type="dxa"/>
          </w:tcPr>
          <w:p w:rsidR="00C85E8F" w:rsidRDefault="00C85E8F" w:rsidP="00D93B16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P-W02</w:t>
            </w:r>
          </w:p>
        </w:tc>
        <w:tc>
          <w:tcPr>
            <w:tcW w:w="6662" w:type="dxa"/>
            <w:gridSpan w:val="6"/>
          </w:tcPr>
          <w:p w:rsidR="00C85E8F" w:rsidRDefault="00C85E8F" w:rsidP="00D93B16">
            <w:pPr>
              <w:rPr>
                <w:sz w:val="22"/>
              </w:rPr>
            </w:pPr>
            <w:r>
              <w:rPr>
                <w:sz w:val="22"/>
              </w:rPr>
              <w:t>Zna rodzaje substancji wchodzących w skład suplementów diety stosowanych w zapobieganiu i leczeniu otyłości, chorób nowotworowych i innych chorób przewlekłych.</w:t>
            </w:r>
          </w:p>
        </w:tc>
        <w:tc>
          <w:tcPr>
            <w:tcW w:w="2410" w:type="dxa"/>
            <w:gridSpan w:val="4"/>
          </w:tcPr>
          <w:p w:rsidR="00C85E8F" w:rsidRDefault="00C85E8F" w:rsidP="00D93B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KW17</w:t>
            </w:r>
          </w:p>
        </w:tc>
      </w:tr>
      <w:tr w:rsidR="00C85E8F" w:rsidTr="00D93B16">
        <w:tc>
          <w:tcPr>
            <w:tcW w:w="1668" w:type="dxa"/>
          </w:tcPr>
          <w:p w:rsidR="00C85E8F" w:rsidRDefault="00C85E8F" w:rsidP="00D93B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P-W03</w:t>
            </w:r>
          </w:p>
        </w:tc>
        <w:tc>
          <w:tcPr>
            <w:tcW w:w="6662" w:type="dxa"/>
            <w:gridSpan w:val="6"/>
          </w:tcPr>
          <w:p w:rsidR="00C85E8F" w:rsidRDefault="00C85E8F" w:rsidP="00D93B16">
            <w:pPr>
              <w:rPr>
                <w:sz w:val="22"/>
              </w:rPr>
            </w:pPr>
            <w:r>
              <w:rPr>
                <w:sz w:val="22"/>
              </w:rPr>
              <w:t>Zna rodzaje i formy diet przemysłowych stosowanych w leczeniu otyłości i chorób nowotworowych.</w:t>
            </w:r>
          </w:p>
        </w:tc>
        <w:tc>
          <w:tcPr>
            <w:tcW w:w="2410" w:type="dxa"/>
            <w:gridSpan w:val="4"/>
          </w:tcPr>
          <w:p w:rsidR="00C85E8F" w:rsidRDefault="00C85E8F" w:rsidP="00D93B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K-W18</w:t>
            </w:r>
          </w:p>
        </w:tc>
      </w:tr>
      <w:tr w:rsidR="00C85E8F" w:rsidTr="00D93B16">
        <w:tc>
          <w:tcPr>
            <w:tcW w:w="1668" w:type="dxa"/>
          </w:tcPr>
          <w:p w:rsidR="00C85E8F" w:rsidRDefault="00C85E8F" w:rsidP="00D93B16">
            <w:pPr>
              <w:jc w:val="center"/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C85E8F" w:rsidRPr="009D22E8" w:rsidRDefault="00C85E8F" w:rsidP="00D93B16">
            <w:pPr>
              <w:jc w:val="center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410" w:type="dxa"/>
            <w:gridSpan w:val="4"/>
          </w:tcPr>
          <w:p w:rsidR="00C85E8F" w:rsidRDefault="00C85E8F" w:rsidP="00D93B16">
            <w:pPr>
              <w:jc w:val="center"/>
              <w:rPr>
                <w:sz w:val="22"/>
              </w:rPr>
            </w:pPr>
          </w:p>
        </w:tc>
      </w:tr>
      <w:tr w:rsidR="00C85E8F" w:rsidTr="00D93B16">
        <w:tc>
          <w:tcPr>
            <w:tcW w:w="1668" w:type="dxa"/>
          </w:tcPr>
          <w:p w:rsidR="00C85E8F" w:rsidRDefault="00C85E8F" w:rsidP="00D93B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P-U01</w:t>
            </w:r>
          </w:p>
        </w:tc>
        <w:tc>
          <w:tcPr>
            <w:tcW w:w="6662" w:type="dxa"/>
            <w:gridSpan w:val="6"/>
          </w:tcPr>
          <w:p w:rsidR="00C85E8F" w:rsidRDefault="00C85E8F" w:rsidP="00D93B16">
            <w:pPr>
              <w:rPr>
                <w:sz w:val="22"/>
              </w:rPr>
            </w:pPr>
            <w:r>
              <w:rPr>
                <w:sz w:val="22"/>
                <w:szCs w:val="22"/>
              </w:rPr>
              <w:t>Potrafi ocenić przydatność suplementów diety w leczeniu i zapobieganiu otyłości lub chorobom nowotworowym.</w:t>
            </w:r>
          </w:p>
        </w:tc>
        <w:tc>
          <w:tcPr>
            <w:tcW w:w="2410" w:type="dxa"/>
            <w:gridSpan w:val="4"/>
          </w:tcPr>
          <w:p w:rsidR="00C85E8F" w:rsidRDefault="00C85E8F" w:rsidP="00D93B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K-U15</w:t>
            </w:r>
          </w:p>
        </w:tc>
      </w:tr>
      <w:tr w:rsidR="00C85E8F" w:rsidTr="00D93B16">
        <w:tc>
          <w:tcPr>
            <w:tcW w:w="1668" w:type="dxa"/>
          </w:tcPr>
          <w:p w:rsidR="00C85E8F" w:rsidRDefault="00C85E8F" w:rsidP="00D93B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P-U02</w:t>
            </w:r>
          </w:p>
        </w:tc>
        <w:tc>
          <w:tcPr>
            <w:tcW w:w="6662" w:type="dxa"/>
            <w:gridSpan w:val="6"/>
          </w:tcPr>
          <w:p w:rsidR="00C85E8F" w:rsidRDefault="00C85E8F" w:rsidP="00D93B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Umie wymienić i scharakteryzować działania pożądane i niepożądane suplementów diety stosowanych w chorobach nowotworowych.</w:t>
            </w:r>
          </w:p>
        </w:tc>
        <w:tc>
          <w:tcPr>
            <w:tcW w:w="2410" w:type="dxa"/>
            <w:gridSpan w:val="4"/>
          </w:tcPr>
          <w:p w:rsidR="00C85E8F" w:rsidRDefault="00C85E8F" w:rsidP="00D93B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K-U16</w:t>
            </w:r>
          </w:p>
        </w:tc>
      </w:tr>
      <w:tr w:rsidR="00C85E8F" w:rsidTr="00D93B16">
        <w:tc>
          <w:tcPr>
            <w:tcW w:w="1668" w:type="dxa"/>
          </w:tcPr>
          <w:p w:rsidR="00C85E8F" w:rsidRDefault="00C85E8F" w:rsidP="00D93B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P-U03</w:t>
            </w:r>
          </w:p>
        </w:tc>
        <w:tc>
          <w:tcPr>
            <w:tcW w:w="6662" w:type="dxa"/>
            <w:gridSpan w:val="6"/>
          </w:tcPr>
          <w:p w:rsidR="00C85E8F" w:rsidRDefault="00C85E8F" w:rsidP="00D93B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Potrafi scharakteryzować interakcje </w:t>
            </w:r>
            <w:r>
              <w:rPr>
                <w:sz w:val="20"/>
              </w:rPr>
              <w:t>suplementów diety oraz dodatków do żywności z lekami i żywnością.</w:t>
            </w:r>
          </w:p>
        </w:tc>
        <w:tc>
          <w:tcPr>
            <w:tcW w:w="2410" w:type="dxa"/>
            <w:gridSpan w:val="4"/>
          </w:tcPr>
          <w:p w:rsidR="00C85E8F" w:rsidRDefault="00C85E8F" w:rsidP="00D93B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K-U17</w:t>
            </w:r>
          </w:p>
        </w:tc>
      </w:tr>
      <w:tr w:rsidR="00C85E8F" w:rsidTr="00D93B16">
        <w:tc>
          <w:tcPr>
            <w:tcW w:w="1668" w:type="dxa"/>
          </w:tcPr>
          <w:p w:rsidR="00C85E8F" w:rsidRDefault="00C85E8F" w:rsidP="00D93B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P-U04</w:t>
            </w:r>
          </w:p>
        </w:tc>
        <w:tc>
          <w:tcPr>
            <w:tcW w:w="6662" w:type="dxa"/>
            <w:gridSpan w:val="6"/>
          </w:tcPr>
          <w:p w:rsidR="00C85E8F" w:rsidRDefault="00C85E8F" w:rsidP="00D93B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Umie scharakteryzować dodatki do żywności wchodzące w skład produktów żywnościowych ułatwiających odchudzanie.</w:t>
            </w:r>
          </w:p>
        </w:tc>
        <w:tc>
          <w:tcPr>
            <w:tcW w:w="2410" w:type="dxa"/>
            <w:gridSpan w:val="4"/>
          </w:tcPr>
          <w:p w:rsidR="00C85E8F" w:rsidRDefault="00C85E8F" w:rsidP="00D93B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K-U18</w:t>
            </w:r>
          </w:p>
        </w:tc>
      </w:tr>
      <w:tr w:rsidR="00C85E8F" w:rsidRPr="009D22E8" w:rsidTr="00D93B16">
        <w:tc>
          <w:tcPr>
            <w:tcW w:w="1668" w:type="dxa"/>
          </w:tcPr>
          <w:p w:rsidR="00C85E8F" w:rsidRPr="009D22E8" w:rsidRDefault="00C85E8F" w:rsidP="00D93B16">
            <w:pPr>
              <w:jc w:val="center"/>
              <w:rPr>
                <w:b/>
              </w:rPr>
            </w:pPr>
          </w:p>
        </w:tc>
        <w:tc>
          <w:tcPr>
            <w:tcW w:w="6662" w:type="dxa"/>
            <w:gridSpan w:val="6"/>
          </w:tcPr>
          <w:p w:rsidR="00C85E8F" w:rsidRPr="009D22E8" w:rsidRDefault="00C85E8F" w:rsidP="00D93B16">
            <w:pPr>
              <w:jc w:val="center"/>
              <w:rPr>
                <w:b/>
              </w:rPr>
            </w:pPr>
            <w:r>
              <w:rPr>
                <w:b/>
              </w:rPr>
              <w:t>KOMPETENCJE</w:t>
            </w:r>
          </w:p>
        </w:tc>
        <w:tc>
          <w:tcPr>
            <w:tcW w:w="2410" w:type="dxa"/>
            <w:gridSpan w:val="4"/>
          </w:tcPr>
          <w:p w:rsidR="00C85E8F" w:rsidRPr="009D22E8" w:rsidRDefault="00C85E8F" w:rsidP="00D93B16">
            <w:pPr>
              <w:jc w:val="center"/>
              <w:rPr>
                <w:b/>
              </w:rPr>
            </w:pPr>
          </w:p>
        </w:tc>
      </w:tr>
      <w:tr w:rsidR="00C85E8F" w:rsidTr="00D93B16">
        <w:tc>
          <w:tcPr>
            <w:tcW w:w="1668" w:type="dxa"/>
            <w:tcBorders>
              <w:bottom w:val="single" w:sz="24" w:space="0" w:color="auto"/>
            </w:tcBorders>
          </w:tcPr>
          <w:p w:rsidR="00C85E8F" w:rsidRPr="00820290" w:rsidRDefault="00C85E8F" w:rsidP="00D93B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P-K01</w:t>
            </w:r>
          </w:p>
        </w:tc>
        <w:tc>
          <w:tcPr>
            <w:tcW w:w="6662" w:type="dxa"/>
            <w:gridSpan w:val="6"/>
            <w:tcBorders>
              <w:bottom w:val="single" w:sz="24" w:space="0" w:color="auto"/>
            </w:tcBorders>
          </w:tcPr>
          <w:p w:rsidR="00C85E8F" w:rsidRPr="00A67EFA" w:rsidRDefault="00C85E8F" w:rsidP="00D93B16">
            <w:r>
              <w:t>Kontynuuje naukę przez cale życie zawodowe w celu stałego uaktualniania wiedzy i umiejętności zawodowych.</w:t>
            </w:r>
          </w:p>
        </w:tc>
        <w:tc>
          <w:tcPr>
            <w:tcW w:w="2410" w:type="dxa"/>
            <w:gridSpan w:val="4"/>
            <w:tcBorders>
              <w:bottom w:val="single" w:sz="24" w:space="0" w:color="auto"/>
            </w:tcBorders>
          </w:tcPr>
          <w:p w:rsidR="00C85E8F" w:rsidRPr="00820290" w:rsidRDefault="00C85E8F" w:rsidP="00D93B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K-K02</w:t>
            </w:r>
          </w:p>
        </w:tc>
      </w:tr>
      <w:tr w:rsidR="00C85E8F" w:rsidTr="00D93B16">
        <w:trPr>
          <w:cantSplit/>
        </w:trPr>
        <w:tc>
          <w:tcPr>
            <w:tcW w:w="1668" w:type="dxa"/>
            <w:vMerge w:val="restart"/>
          </w:tcPr>
          <w:p w:rsidR="00C85E8F" w:rsidRDefault="00C85E8F" w:rsidP="00D93B16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Bilans nakładu pracy słuchacza</w:t>
            </w:r>
          </w:p>
        </w:tc>
        <w:tc>
          <w:tcPr>
            <w:tcW w:w="6662" w:type="dxa"/>
            <w:gridSpan w:val="6"/>
          </w:tcPr>
          <w:p w:rsidR="00C85E8F" w:rsidRDefault="00C85E8F" w:rsidP="00D93B16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Godziny kontaktowe z nauczycielem akademickim:</w:t>
            </w:r>
          </w:p>
        </w:tc>
        <w:tc>
          <w:tcPr>
            <w:tcW w:w="1276" w:type="dxa"/>
            <w:gridSpan w:val="3"/>
          </w:tcPr>
          <w:p w:rsidR="00C85E8F" w:rsidRDefault="00C85E8F" w:rsidP="00D93B16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C85E8F" w:rsidRDefault="00C85E8F" w:rsidP="00D93B16">
            <w:pPr>
              <w:rPr>
                <w:sz w:val="22"/>
              </w:rPr>
            </w:pPr>
          </w:p>
        </w:tc>
      </w:tr>
      <w:tr w:rsidR="00C85E8F" w:rsidTr="00D93B16">
        <w:trPr>
          <w:cantSplit/>
        </w:trPr>
        <w:tc>
          <w:tcPr>
            <w:tcW w:w="1668" w:type="dxa"/>
            <w:vMerge/>
          </w:tcPr>
          <w:p w:rsidR="00C85E8F" w:rsidRDefault="00C85E8F" w:rsidP="00D93B16">
            <w:pPr>
              <w:rPr>
                <w:b/>
                <w:i/>
                <w:sz w:val="22"/>
              </w:rPr>
            </w:pPr>
          </w:p>
        </w:tc>
        <w:tc>
          <w:tcPr>
            <w:tcW w:w="6662" w:type="dxa"/>
            <w:gridSpan w:val="6"/>
          </w:tcPr>
          <w:p w:rsidR="00C85E8F" w:rsidRDefault="00C85E8F" w:rsidP="00D93B16">
            <w:pPr>
              <w:rPr>
                <w:sz w:val="22"/>
              </w:rPr>
            </w:pPr>
            <w:r>
              <w:rPr>
                <w:sz w:val="22"/>
              </w:rPr>
              <w:t>udział w wykładach</w:t>
            </w:r>
          </w:p>
        </w:tc>
        <w:tc>
          <w:tcPr>
            <w:tcW w:w="1276" w:type="dxa"/>
            <w:gridSpan w:val="3"/>
          </w:tcPr>
          <w:p w:rsidR="00C85E8F" w:rsidRDefault="00C85E8F" w:rsidP="00D93B16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C85E8F" w:rsidRDefault="00C85E8F" w:rsidP="00D93B16">
            <w:pPr>
              <w:rPr>
                <w:sz w:val="22"/>
              </w:rPr>
            </w:pPr>
            <w:r>
              <w:rPr>
                <w:sz w:val="22"/>
              </w:rPr>
              <w:t>10 godz.</w:t>
            </w:r>
          </w:p>
        </w:tc>
      </w:tr>
      <w:tr w:rsidR="00C85E8F" w:rsidTr="00D93B16">
        <w:trPr>
          <w:cantSplit/>
        </w:trPr>
        <w:tc>
          <w:tcPr>
            <w:tcW w:w="1668" w:type="dxa"/>
            <w:vMerge/>
          </w:tcPr>
          <w:p w:rsidR="00C85E8F" w:rsidRDefault="00C85E8F" w:rsidP="00D93B16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C85E8F" w:rsidRDefault="00C85E8F" w:rsidP="00D93B16">
            <w:pPr>
              <w:rPr>
                <w:sz w:val="22"/>
              </w:rPr>
            </w:pPr>
            <w:r>
              <w:rPr>
                <w:sz w:val="22"/>
              </w:rPr>
              <w:t>udział w ćwiczeniach</w:t>
            </w:r>
          </w:p>
        </w:tc>
        <w:tc>
          <w:tcPr>
            <w:tcW w:w="1276" w:type="dxa"/>
            <w:gridSpan w:val="3"/>
          </w:tcPr>
          <w:p w:rsidR="00C85E8F" w:rsidRDefault="00C85E8F" w:rsidP="00D93B16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C85E8F" w:rsidRDefault="00C85E8F" w:rsidP="00D93B16">
            <w:pPr>
              <w:rPr>
                <w:sz w:val="22"/>
              </w:rPr>
            </w:pPr>
          </w:p>
        </w:tc>
      </w:tr>
      <w:tr w:rsidR="00C85E8F" w:rsidTr="00D93B16">
        <w:trPr>
          <w:cantSplit/>
        </w:trPr>
        <w:tc>
          <w:tcPr>
            <w:tcW w:w="1668" w:type="dxa"/>
            <w:vMerge/>
          </w:tcPr>
          <w:p w:rsidR="00C85E8F" w:rsidRDefault="00C85E8F" w:rsidP="00D93B16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C85E8F" w:rsidRDefault="00C85E8F" w:rsidP="00D93B16">
            <w:pPr>
              <w:rPr>
                <w:sz w:val="22"/>
              </w:rPr>
            </w:pPr>
            <w:r>
              <w:rPr>
                <w:sz w:val="22"/>
              </w:rPr>
              <w:t>udział w seminariach</w:t>
            </w:r>
          </w:p>
        </w:tc>
        <w:tc>
          <w:tcPr>
            <w:tcW w:w="1276" w:type="dxa"/>
            <w:gridSpan w:val="3"/>
          </w:tcPr>
          <w:p w:rsidR="00C85E8F" w:rsidRDefault="00C85E8F" w:rsidP="00D93B16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C85E8F" w:rsidRDefault="00C85E8F" w:rsidP="00D93B16">
            <w:pPr>
              <w:rPr>
                <w:sz w:val="22"/>
              </w:rPr>
            </w:pPr>
          </w:p>
        </w:tc>
      </w:tr>
      <w:tr w:rsidR="00C85E8F" w:rsidTr="00D93B16">
        <w:trPr>
          <w:cantSplit/>
        </w:trPr>
        <w:tc>
          <w:tcPr>
            <w:tcW w:w="1668" w:type="dxa"/>
            <w:vMerge/>
          </w:tcPr>
          <w:p w:rsidR="00C85E8F" w:rsidRDefault="00C85E8F" w:rsidP="00D93B16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C85E8F" w:rsidRDefault="00C85E8F" w:rsidP="00D93B16">
            <w:pPr>
              <w:rPr>
                <w:sz w:val="22"/>
              </w:rPr>
            </w:pPr>
            <w:r>
              <w:rPr>
                <w:sz w:val="22"/>
              </w:rPr>
              <w:t>udział w konsultacjach związanych z zajęciami</w:t>
            </w:r>
          </w:p>
        </w:tc>
        <w:tc>
          <w:tcPr>
            <w:tcW w:w="1276" w:type="dxa"/>
            <w:gridSpan w:val="3"/>
          </w:tcPr>
          <w:p w:rsidR="00C85E8F" w:rsidRDefault="00C85E8F" w:rsidP="00D93B16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C85E8F" w:rsidRDefault="00C85E8F" w:rsidP="00D93B16">
            <w:pPr>
              <w:rPr>
                <w:sz w:val="22"/>
              </w:rPr>
            </w:pPr>
          </w:p>
        </w:tc>
      </w:tr>
      <w:tr w:rsidR="00C85E8F" w:rsidTr="00D93B16">
        <w:trPr>
          <w:cantSplit/>
        </w:trPr>
        <w:tc>
          <w:tcPr>
            <w:tcW w:w="1668" w:type="dxa"/>
            <w:vMerge/>
          </w:tcPr>
          <w:p w:rsidR="00C85E8F" w:rsidRDefault="00C85E8F" w:rsidP="00D93B16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C85E8F" w:rsidRDefault="00C85E8F" w:rsidP="00D93B16">
            <w:pPr>
              <w:rPr>
                <w:sz w:val="22"/>
              </w:rPr>
            </w:pPr>
          </w:p>
        </w:tc>
        <w:tc>
          <w:tcPr>
            <w:tcW w:w="1276" w:type="dxa"/>
            <w:gridSpan w:val="3"/>
          </w:tcPr>
          <w:p w:rsidR="00C85E8F" w:rsidRDefault="00C85E8F" w:rsidP="00D93B16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C85E8F" w:rsidRDefault="00C85E8F" w:rsidP="00D93B16">
            <w:pPr>
              <w:rPr>
                <w:sz w:val="22"/>
              </w:rPr>
            </w:pPr>
          </w:p>
        </w:tc>
      </w:tr>
      <w:tr w:rsidR="00C85E8F" w:rsidTr="00D93B16">
        <w:trPr>
          <w:cantSplit/>
        </w:trPr>
        <w:tc>
          <w:tcPr>
            <w:tcW w:w="1668" w:type="dxa"/>
            <w:vMerge/>
          </w:tcPr>
          <w:p w:rsidR="00C85E8F" w:rsidRDefault="00C85E8F" w:rsidP="00D93B16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C85E8F" w:rsidRDefault="00C85E8F" w:rsidP="00D93B16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Samodzielna praca słuchacza (przykładowa forma pracy słuchacza)</w:t>
            </w:r>
          </w:p>
        </w:tc>
        <w:tc>
          <w:tcPr>
            <w:tcW w:w="1276" w:type="dxa"/>
            <w:gridSpan w:val="3"/>
          </w:tcPr>
          <w:p w:rsidR="00C85E8F" w:rsidRDefault="00C85E8F" w:rsidP="00D93B16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C85E8F" w:rsidRDefault="00C85E8F" w:rsidP="00D93B16">
            <w:pPr>
              <w:rPr>
                <w:sz w:val="22"/>
              </w:rPr>
            </w:pPr>
          </w:p>
        </w:tc>
      </w:tr>
      <w:tr w:rsidR="00C85E8F" w:rsidTr="00D93B16">
        <w:trPr>
          <w:cantSplit/>
        </w:trPr>
        <w:tc>
          <w:tcPr>
            <w:tcW w:w="1668" w:type="dxa"/>
            <w:vMerge/>
          </w:tcPr>
          <w:p w:rsidR="00C85E8F" w:rsidRDefault="00C85E8F" w:rsidP="00D93B16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C85E8F" w:rsidRDefault="00C85E8F" w:rsidP="00D93B16">
            <w:pPr>
              <w:rPr>
                <w:sz w:val="22"/>
              </w:rPr>
            </w:pPr>
            <w:r>
              <w:rPr>
                <w:sz w:val="22"/>
              </w:rPr>
              <w:t>przygotowanie do ćwiczeń</w:t>
            </w:r>
          </w:p>
        </w:tc>
        <w:tc>
          <w:tcPr>
            <w:tcW w:w="1276" w:type="dxa"/>
            <w:gridSpan w:val="3"/>
          </w:tcPr>
          <w:p w:rsidR="00C85E8F" w:rsidRDefault="00C85E8F" w:rsidP="00D93B16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C85E8F" w:rsidRDefault="00C85E8F" w:rsidP="00D93B16">
            <w:pPr>
              <w:rPr>
                <w:sz w:val="22"/>
              </w:rPr>
            </w:pPr>
          </w:p>
        </w:tc>
      </w:tr>
      <w:tr w:rsidR="00C85E8F" w:rsidTr="00D93B16">
        <w:trPr>
          <w:cantSplit/>
        </w:trPr>
        <w:tc>
          <w:tcPr>
            <w:tcW w:w="1668" w:type="dxa"/>
            <w:vMerge/>
          </w:tcPr>
          <w:p w:rsidR="00C85E8F" w:rsidRDefault="00C85E8F" w:rsidP="00D93B16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C85E8F" w:rsidRDefault="00C85E8F" w:rsidP="00D93B16">
            <w:pPr>
              <w:rPr>
                <w:sz w:val="22"/>
              </w:rPr>
            </w:pPr>
            <w:r>
              <w:rPr>
                <w:sz w:val="22"/>
              </w:rPr>
              <w:t>przygotowanie do seminariów</w:t>
            </w:r>
          </w:p>
        </w:tc>
        <w:tc>
          <w:tcPr>
            <w:tcW w:w="1276" w:type="dxa"/>
            <w:gridSpan w:val="3"/>
          </w:tcPr>
          <w:p w:rsidR="00C85E8F" w:rsidRDefault="00C85E8F" w:rsidP="00D93B16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C85E8F" w:rsidRDefault="00C85E8F" w:rsidP="00D93B16">
            <w:pPr>
              <w:rPr>
                <w:sz w:val="22"/>
              </w:rPr>
            </w:pPr>
          </w:p>
        </w:tc>
      </w:tr>
      <w:tr w:rsidR="00C85E8F" w:rsidTr="00D93B16">
        <w:trPr>
          <w:cantSplit/>
        </w:trPr>
        <w:tc>
          <w:tcPr>
            <w:tcW w:w="1668" w:type="dxa"/>
            <w:vMerge/>
          </w:tcPr>
          <w:p w:rsidR="00C85E8F" w:rsidRDefault="00C85E8F" w:rsidP="00D93B16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C85E8F" w:rsidRDefault="00C85E8F" w:rsidP="00D93B16">
            <w:pPr>
              <w:rPr>
                <w:sz w:val="22"/>
              </w:rPr>
            </w:pPr>
            <w:r>
              <w:rPr>
                <w:sz w:val="22"/>
              </w:rPr>
              <w:t>opracowanie sprawozdań z ćwiczeń</w:t>
            </w:r>
          </w:p>
        </w:tc>
        <w:tc>
          <w:tcPr>
            <w:tcW w:w="1276" w:type="dxa"/>
            <w:gridSpan w:val="3"/>
          </w:tcPr>
          <w:p w:rsidR="00C85E8F" w:rsidRDefault="00C85E8F" w:rsidP="00D93B16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C85E8F" w:rsidRDefault="00C85E8F" w:rsidP="00D93B16">
            <w:pPr>
              <w:rPr>
                <w:sz w:val="22"/>
              </w:rPr>
            </w:pPr>
          </w:p>
        </w:tc>
      </w:tr>
      <w:tr w:rsidR="00C85E8F" w:rsidTr="00D93B16">
        <w:trPr>
          <w:cantSplit/>
        </w:trPr>
        <w:tc>
          <w:tcPr>
            <w:tcW w:w="1668" w:type="dxa"/>
            <w:vMerge/>
          </w:tcPr>
          <w:p w:rsidR="00C85E8F" w:rsidRDefault="00C85E8F" w:rsidP="00D93B16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C85E8F" w:rsidRDefault="00C85E8F" w:rsidP="00D93B16">
            <w:pPr>
              <w:rPr>
                <w:sz w:val="22"/>
              </w:rPr>
            </w:pPr>
            <w:r>
              <w:rPr>
                <w:sz w:val="22"/>
              </w:rPr>
              <w:t xml:space="preserve">przygotowanie do kolokwiów  </w:t>
            </w:r>
          </w:p>
        </w:tc>
        <w:tc>
          <w:tcPr>
            <w:tcW w:w="1276" w:type="dxa"/>
            <w:gridSpan w:val="3"/>
          </w:tcPr>
          <w:p w:rsidR="00C85E8F" w:rsidRDefault="00C85E8F" w:rsidP="00D93B16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C85E8F" w:rsidRDefault="00C85E8F" w:rsidP="00D93B16">
            <w:pPr>
              <w:rPr>
                <w:sz w:val="22"/>
              </w:rPr>
            </w:pPr>
          </w:p>
        </w:tc>
      </w:tr>
      <w:tr w:rsidR="00C85E8F" w:rsidTr="00D93B16">
        <w:trPr>
          <w:cantSplit/>
        </w:trPr>
        <w:tc>
          <w:tcPr>
            <w:tcW w:w="1668" w:type="dxa"/>
            <w:vMerge/>
          </w:tcPr>
          <w:p w:rsidR="00C85E8F" w:rsidRDefault="00C85E8F" w:rsidP="00D93B16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C85E8F" w:rsidRDefault="00C85E8F" w:rsidP="00D93B16">
            <w:pPr>
              <w:rPr>
                <w:sz w:val="22"/>
              </w:rPr>
            </w:pPr>
            <w:r>
              <w:rPr>
                <w:sz w:val="22"/>
              </w:rPr>
              <w:t xml:space="preserve">przygotowanie do zaliczenia </w:t>
            </w:r>
          </w:p>
        </w:tc>
        <w:tc>
          <w:tcPr>
            <w:tcW w:w="1276" w:type="dxa"/>
            <w:gridSpan w:val="3"/>
          </w:tcPr>
          <w:p w:rsidR="00C85E8F" w:rsidRDefault="00C85E8F" w:rsidP="00D93B16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C85E8F" w:rsidRDefault="00C85E8F" w:rsidP="00D93B16">
            <w:pPr>
              <w:rPr>
                <w:sz w:val="22"/>
              </w:rPr>
            </w:pPr>
            <w:r>
              <w:rPr>
                <w:sz w:val="22"/>
              </w:rPr>
              <w:t>15 godz.</w:t>
            </w:r>
          </w:p>
        </w:tc>
      </w:tr>
      <w:tr w:rsidR="00C85E8F" w:rsidTr="00D93B16">
        <w:trPr>
          <w:cantSplit/>
        </w:trPr>
        <w:tc>
          <w:tcPr>
            <w:tcW w:w="1668" w:type="dxa"/>
            <w:vMerge/>
          </w:tcPr>
          <w:p w:rsidR="00C85E8F" w:rsidRDefault="00C85E8F" w:rsidP="00D93B16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C85E8F" w:rsidRDefault="00C85E8F" w:rsidP="00D93B16">
            <w:pPr>
              <w:rPr>
                <w:sz w:val="22"/>
              </w:rPr>
            </w:pPr>
          </w:p>
        </w:tc>
        <w:tc>
          <w:tcPr>
            <w:tcW w:w="1276" w:type="dxa"/>
            <w:gridSpan w:val="3"/>
          </w:tcPr>
          <w:p w:rsidR="00C85E8F" w:rsidRDefault="00C85E8F" w:rsidP="00D93B16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C85E8F" w:rsidRDefault="00C85E8F" w:rsidP="00D93B16">
            <w:pPr>
              <w:rPr>
                <w:sz w:val="22"/>
              </w:rPr>
            </w:pPr>
          </w:p>
        </w:tc>
      </w:tr>
      <w:tr w:rsidR="00C85E8F" w:rsidTr="00D93B16">
        <w:trPr>
          <w:cantSplit/>
        </w:trPr>
        <w:tc>
          <w:tcPr>
            <w:tcW w:w="1668" w:type="dxa"/>
            <w:vMerge/>
          </w:tcPr>
          <w:p w:rsidR="00C85E8F" w:rsidRDefault="00C85E8F" w:rsidP="00D93B16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C85E8F" w:rsidRDefault="00C85E8F" w:rsidP="00D93B16">
            <w:pPr>
              <w:rPr>
                <w:sz w:val="22"/>
              </w:rPr>
            </w:pPr>
          </w:p>
        </w:tc>
        <w:tc>
          <w:tcPr>
            <w:tcW w:w="1276" w:type="dxa"/>
            <w:gridSpan w:val="3"/>
          </w:tcPr>
          <w:p w:rsidR="00C85E8F" w:rsidRDefault="00C85E8F" w:rsidP="00D93B16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C85E8F" w:rsidRDefault="00C85E8F" w:rsidP="00D93B16">
            <w:pPr>
              <w:rPr>
                <w:sz w:val="22"/>
              </w:rPr>
            </w:pPr>
          </w:p>
        </w:tc>
      </w:tr>
      <w:tr w:rsidR="00C85E8F" w:rsidTr="00D93B16">
        <w:trPr>
          <w:cantSplit/>
        </w:trPr>
        <w:tc>
          <w:tcPr>
            <w:tcW w:w="1668" w:type="dxa"/>
            <w:vMerge/>
          </w:tcPr>
          <w:p w:rsidR="00C85E8F" w:rsidRDefault="00C85E8F" w:rsidP="00D93B16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C85E8F" w:rsidRDefault="00C85E8F" w:rsidP="00D93B16">
            <w:pPr>
              <w:rPr>
                <w:sz w:val="22"/>
              </w:rPr>
            </w:pPr>
          </w:p>
        </w:tc>
        <w:tc>
          <w:tcPr>
            <w:tcW w:w="1276" w:type="dxa"/>
            <w:gridSpan w:val="3"/>
          </w:tcPr>
          <w:p w:rsidR="00C85E8F" w:rsidRDefault="00C85E8F" w:rsidP="00D93B16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C85E8F" w:rsidRDefault="00C85E8F" w:rsidP="00D93B16">
            <w:pPr>
              <w:rPr>
                <w:sz w:val="22"/>
              </w:rPr>
            </w:pPr>
          </w:p>
        </w:tc>
      </w:tr>
      <w:tr w:rsidR="00C85E8F" w:rsidTr="00D93B16">
        <w:trPr>
          <w:cantSplit/>
        </w:trPr>
        <w:tc>
          <w:tcPr>
            <w:tcW w:w="1668" w:type="dxa"/>
            <w:vMerge/>
            <w:tcBorders>
              <w:bottom w:val="single" w:sz="18" w:space="0" w:color="auto"/>
            </w:tcBorders>
          </w:tcPr>
          <w:p w:rsidR="00C85E8F" w:rsidRDefault="00C85E8F" w:rsidP="00D93B16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  <w:tcBorders>
              <w:bottom w:val="single" w:sz="18" w:space="0" w:color="auto"/>
            </w:tcBorders>
          </w:tcPr>
          <w:p w:rsidR="00C85E8F" w:rsidRDefault="00C85E8F" w:rsidP="00D93B16">
            <w:pPr>
              <w:rPr>
                <w:sz w:val="22"/>
              </w:rPr>
            </w:pPr>
          </w:p>
        </w:tc>
        <w:tc>
          <w:tcPr>
            <w:tcW w:w="1276" w:type="dxa"/>
            <w:gridSpan w:val="3"/>
            <w:tcBorders>
              <w:bottom w:val="single" w:sz="18" w:space="0" w:color="auto"/>
            </w:tcBorders>
          </w:tcPr>
          <w:p w:rsidR="00C85E8F" w:rsidRDefault="00C85E8F" w:rsidP="00D93B16">
            <w:pPr>
              <w:rPr>
                <w:sz w:val="22"/>
              </w:rPr>
            </w:pPr>
            <w:r>
              <w:rPr>
                <w:sz w:val="22"/>
              </w:rPr>
              <w:t>RAZEM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C85E8F" w:rsidRDefault="00C85E8F" w:rsidP="00D93B16">
            <w:pPr>
              <w:rPr>
                <w:sz w:val="22"/>
              </w:rPr>
            </w:pPr>
            <w:r>
              <w:rPr>
                <w:sz w:val="22"/>
              </w:rPr>
              <w:t>25 godz.</w:t>
            </w:r>
          </w:p>
        </w:tc>
      </w:tr>
      <w:tr w:rsidR="00C85E8F" w:rsidTr="00D93B16">
        <w:trPr>
          <w:cantSplit/>
        </w:trPr>
        <w:tc>
          <w:tcPr>
            <w:tcW w:w="1668" w:type="dxa"/>
            <w:vMerge w:val="restart"/>
            <w:tcBorders>
              <w:top w:val="single" w:sz="18" w:space="0" w:color="auto"/>
            </w:tcBorders>
          </w:tcPr>
          <w:p w:rsidR="00C85E8F" w:rsidRDefault="00C85E8F" w:rsidP="00D93B16">
            <w:pPr>
              <w:rPr>
                <w:b/>
                <w:i/>
                <w:sz w:val="22"/>
              </w:rPr>
            </w:pPr>
          </w:p>
          <w:p w:rsidR="00C85E8F" w:rsidRDefault="00C85E8F" w:rsidP="00D93B16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Wskaźniki ilościowe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</w:tcBorders>
          </w:tcPr>
          <w:p w:rsidR="00C85E8F" w:rsidRDefault="00C85E8F" w:rsidP="00D93B16">
            <w:pPr>
              <w:rPr>
                <w:sz w:val="22"/>
              </w:rPr>
            </w:pPr>
            <w:r>
              <w:rPr>
                <w:sz w:val="22"/>
              </w:rPr>
              <w:t xml:space="preserve">Nakład pracy słuchacza związany z zajęciami wymagającymi bezpośredniego udziału nauczyciela 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</w:tcBorders>
          </w:tcPr>
          <w:p w:rsidR="00C85E8F" w:rsidRDefault="00C85E8F" w:rsidP="00D93B16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C85E8F" w:rsidRDefault="00C85E8F" w:rsidP="00D93B16">
            <w:pPr>
              <w:rPr>
                <w:sz w:val="22"/>
              </w:rPr>
            </w:pPr>
            <w:r>
              <w:rPr>
                <w:sz w:val="22"/>
              </w:rPr>
              <w:t>0,5 ECTS</w:t>
            </w:r>
          </w:p>
        </w:tc>
      </w:tr>
      <w:tr w:rsidR="00C85E8F" w:rsidTr="00D93B16">
        <w:trPr>
          <w:cantSplit/>
        </w:trPr>
        <w:tc>
          <w:tcPr>
            <w:tcW w:w="1668" w:type="dxa"/>
            <w:vMerge/>
          </w:tcPr>
          <w:p w:rsidR="00C85E8F" w:rsidRDefault="00C85E8F" w:rsidP="00D93B16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C85E8F" w:rsidRDefault="00C85E8F" w:rsidP="00D93B16">
            <w:pPr>
              <w:rPr>
                <w:sz w:val="22"/>
              </w:rPr>
            </w:pPr>
            <w:r>
              <w:rPr>
                <w:sz w:val="22"/>
              </w:rPr>
              <w:t xml:space="preserve">Nakład pracy słuchacza  związany z zajęciami o charakterze praktycznym </w:t>
            </w:r>
          </w:p>
        </w:tc>
        <w:tc>
          <w:tcPr>
            <w:tcW w:w="1276" w:type="dxa"/>
            <w:gridSpan w:val="3"/>
          </w:tcPr>
          <w:p w:rsidR="00C85E8F" w:rsidRDefault="00C85E8F" w:rsidP="00D93B16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C85E8F" w:rsidRDefault="00C85E8F" w:rsidP="00D93B16">
            <w:pPr>
              <w:rPr>
                <w:sz w:val="22"/>
              </w:rPr>
            </w:pPr>
            <w:r>
              <w:rPr>
                <w:sz w:val="22"/>
              </w:rPr>
              <w:t>0,5 ECTS</w:t>
            </w:r>
          </w:p>
        </w:tc>
      </w:tr>
      <w:tr w:rsidR="00C85E8F" w:rsidTr="00D93B16">
        <w:trPr>
          <w:cantSplit/>
          <w:trHeight w:val="500"/>
        </w:trPr>
        <w:tc>
          <w:tcPr>
            <w:tcW w:w="1668" w:type="dxa"/>
            <w:vMerge w:val="restart"/>
          </w:tcPr>
          <w:p w:rsidR="00C85E8F" w:rsidRDefault="00C85E8F" w:rsidP="00D93B16">
            <w:pPr>
              <w:spacing w:before="12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Nr efektu kształcenia</w:t>
            </w:r>
          </w:p>
        </w:tc>
        <w:tc>
          <w:tcPr>
            <w:tcW w:w="7938" w:type="dxa"/>
            <w:gridSpan w:val="9"/>
          </w:tcPr>
          <w:p w:rsidR="00C85E8F" w:rsidRDefault="00C85E8F" w:rsidP="00D93B16">
            <w:pPr>
              <w:spacing w:before="12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Metody weryfikacji efektu kształcenia</w:t>
            </w:r>
          </w:p>
        </w:tc>
        <w:tc>
          <w:tcPr>
            <w:tcW w:w="1134" w:type="dxa"/>
            <w:vMerge w:val="restart"/>
          </w:tcPr>
          <w:p w:rsidR="00C85E8F" w:rsidRDefault="00C85E8F" w:rsidP="00D93B16">
            <w:pPr>
              <w:spacing w:before="120"/>
              <w:jc w:val="center"/>
              <w:rPr>
                <w:b/>
                <w:i/>
                <w:color w:val="FF0000"/>
                <w:sz w:val="22"/>
                <w:highlight w:val="yellow"/>
              </w:rPr>
            </w:pPr>
          </w:p>
        </w:tc>
      </w:tr>
      <w:tr w:rsidR="00C85E8F" w:rsidTr="00D93B16">
        <w:trPr>
          <w:cantSplit/>
          <w:trHeight w:val="739"/>
        </w:trPr>
        <w:tc>
          <w:tcPr>
            <w:tcW w:w="1668" w:type="dxa"/>
            <w:vMerge/>
          </w:tcPr>
          <w:p w:rsidR="00C85E8F" w:rsidRDefault="00C85E8F" w:rsidP="00D93B16">
            <w:pPr>
              <w:spacing w:before="120"/>
              <w:jc w:val="center"/>
              <w:rPr>
                <w:b/>
                <w:i/>
                <w:sz w:val="22"/>
              </w:rPr>
            </w:pPr>
          </w:p>
        </w:tc>
        <w:tc>
          <w:tcPr>
            <w:tcW w:w="4677" w:type="dxa"/>
            <w:gridSpan w:val="4"/>
          </w:tcPr>
          <w:p w:rsidR="00C85E8F" w:rsidRDefault="00C85E8F" w:rsidP="00D93B16">
            <w:pPr>
              <w:spacing w:before="12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Formujące</w:t>
            </w:r>
          </w:p>
        </w:tc>
        <w:tc>
          <w:tcPr>
            <w:tcW w:w="3261" w:type="dxa"/>
            <w:gridSpan w:val="5"/>
          </w:tcPr>
          <w:p w:rsidR="00C85E8F" w:rsidRDefault="00C85E8F" w:rsidP="00D93B16">
            <w:pPr>
              <w:spacing w:before="12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Podsumowujące</w:t>
            </w:r>
          </w:p>
        </w:tc>
        <w:tc>
          <w:tcPr>
            <w:tcW w:w="1134" w:type="dxa"/>
            <w:vMerge/>
          </w:tcPr>
          <w:p w:rsidR="00C85E8F" w:rsidRDefault="00C85E8F" w:rsidP="00D93B16">
            <w:pPr>
              <w:spacing w:before="120"/>
              <w:jc w:val="center"/>
              <w:rPr>
                <w:b/>
                <w:i/>
                <w:color w:val="FF0000"/>
                <w:sz w:val="22"/>
              </w:rPr>
            </w:pPr>
          </w:p>
        </w:tc>
      </w:tr>
      <w:tr w:rsidR="00C85E8F" w:rsidTr="00D93B16">
        <w:tc>
          <w:tcPr>
            <w:tcW w:w="1668" w:type="dxa"/>
          </w:tcPr>
          <w:p w:rsidR="00C85E8F" w:rsidRPr="00393726" w:rsidRDefault="00C85E8F" w:rsidP="00D93B16">
            <w:pPr>
              <w:rPr>
                <w:sz w:val="22"/>
              </w:rPr>
            </w:pPr>
            <w:r w:rsidRPr="00393726">
              <w:rPr>
                <w:sz w:val="22"/>
              </w:rPr>
              <w:lastRenderedPageBreak/>
              <w:t>P-W01- P-W03</w:t>
            </w:r>
          </w:p>
        </w:tc>
        <w:tc>
          <w:tcPr>
            <w:tcW w:w="4677" w:type="dxa"/>
            <w:gridSpan w:val="4"/>
          </w:tcPr>
          <w:p w:rsidR="00C85E8F" w:rsidRPr="008A024F" w:rsidRDefault="00C85E8F" w:rsidP="00D93B16">
            <w:pPr>
              <w:rPr>
                <w:sz w:val="22"/>
              </w:rPr>
            </w:pPr>
            <w:r>
              <w:rPr>
                <w:sz w:val="22"/>
              </w:rPr>
              <w:t>o</w:t>
            </w:r>
            <w:r w:rsidRPr="008A024F">
              <w:rPr>
                <w:sz w:val="22"/>
              </w:rPr>
              <w:t>bserwacja pracy studenta;</w:t>
            </w:r>
          </w:p>
          <w:p w:rsidR="00C85E8F" w:rsidRPr="008A024F" w:rsidRDefault="00C85E8F" w:rsidP="00D93B16">
            <w:pPr>
              <w:rPr>
                <w:sz w:val="22"/>
              </w:rPr>
            </w:pPr>
            <w:r>
              <w:rPr>
                <w:sz w:val="22"/>
              </w:rPr>
              <w:t>b</w:t>
            </w:r>
            <w:r w:rsidRPr="008A024F">
              <w:rPr>
                <w:sz w:val="22"/>
              </w:rPr>
              <w:t>ieżąca informacja zwrotna;</w:t>
            </w:r>
          </w:p>
          <w:p w:rsidR="00C85E8F" w:rsidRPr="00E419FC" w:rsidRDefault="00C85E8F" w:rsidP="00D93B16">
            <w:pPr>
              <w:rPr>
                <w:sz w:val="22"/>
              </w:rPr>
            </w:pPr>
            <w:r>
              <w:rPr>
                <w:sz w:val="22"/>
              </w:rPr>
              <w:t>o</w:t>
            </w:r>
            <w:r w:rsidRPr="008A024F">
              <w:rPr>
                <w:sz w:val="22"/>
              </w:rPr>
              <w:t>cena aktywności studenta w czasie zajęć</w:t>
            </w:r>
          </w:p>
        </w:tc>
        <w:tc>
          <w:tcPr>
            <w:tcW w:w="3261" w:type="dxa"/>
            <w:gridSpan w:val="5"/>
          </w:tcPr>
          <w:p w:rsidR="00C85E8F" w:rsidRDefault="00C85E8F" w:rsidP="00D93B16">
            <w:r w:rsidRPr="00D03657">
              <w:rPr>
                <w:sz w:val="22"/>
              </w:rPr>
              <w:t>test wielokrotnego wyboru /MCQ/</w:t>
            </w:r>
          </w:p>
        </w:tc>
        <w:tc>
          <w:tcPr>
            <w:tcW w:w="1134" w:type="dxa"/>
          </w:tcPr>
          <w:p w:rsidR="00C85E8F" w:rsidRDefault="00C85E8F" w:rsidP="00D93B16">
            <w:pPr>
              <w:rPr>
                <w:color w:val="FF0000"/>
                <w:sz w:val="22"/>
                <w:highlight w:val="yellow"/>
              </w:rPr>
            </w:pPr>
          </w:p>
        </w:tc>
      </w:tr>
      <w:tr w:rsidR="00C85E8F" w:rsidTr="00D93B16">
        <w:tc>
          <w:tcPr>
            <w:tcW w:w="1668" w:type="dxa"/>
          </w:tcPr>
          <w:p w:rsidR="00C85E8F" w:rsidRPr="00393726" w:rsidRDefault="00C85E8F" w:rsidP="00D93B16">
            <w:pPr>
              <w:rPr>
                <w:sz w:val="22"/>
              </w:rPr>
            </w:pPr>
            <w:r w:rsidRPr="00393726">
              <w:rPr>
                <w:sz w:val="22"/>
              </w:rPr>
              <w:t>P-U01-P-U04</w:t>
            </w:r>
          </w:p>
        </w:tc>
        <w:tc>
          <w:tcPr>
            <w:tcW w:w="4677" w:type="dxa"/>
            <w:gridSpan w:val="4"/>
          </w:tcPr>
          <w:p w:rsidR="00C85E8F" w:rsidRPr="008A024F" w:rsidRDefault="00C85E8F" w:rsidP="00D93B16">
            <w:pPr>
              <w:rPr>
                <w:sz w:val="22"/>
              </w:rPr>
            </w:pPr>
            <w:r>
              <w:rPr>
                <w:sz w:val="22"/>
              </w:rPr>
              <w:t>o</w:t>
            </w:r>
            <w:r w:rsidRPr="008A024F">
              <w:rPr>
                <w:sz w:val="22"/>
              </w:rPr>
              <w:t>bserwacja pracy studenta;</w:t>
            </w:r>
          </w:p>
          <w:p w:rsidR="00C85E8F" w:rsidRPr="008A024F" w:rsidRDefault="00C85E8F" w:rsidP="00D93B16">
            <w:pPr>
              <w:rPr>
                <w:sz w:val="22"/>
              </w:rPr>
            </w:pPr>
            <w:r>
              <w:rPr>
                <w:sz w:val="22"/>
              </w:rPr>
              <w:t>b</w:t>
            </w:r>
            <w:r w:rsidRPr="008A024F">
              <w:rPr>
                <w:sz w:val="22"/>
              </w:rPr>
              <w:t>ieżąca informacja zwrotna;</w:t>
            </w:r>
          </w:p>
          <w:p w:rsidR="00C85E8F" w:rsidRPr="00E419FC" w:rsidRDefault="00C85E8F" w:rsidP="00D93B16">
            <w:pPr>
              <w:rPr>
                <w:sz w:val="22"/>
              </w:rPr>
            </w:pPr>
            <w:r>
              <w:rPr>
                <w:sz w:val="22"/>
              </w:rPr>
              <w:t>o</w:t>
            </w:r>
            <w:r w:rsidRPr="008A024F">
              <w:rPr>
                <w:sz w:val="22"/>
              </w:rPr>
              <w:t>cena aktywności studenta w czasie zajęć</w:t>
            </w:r>
          </w:p>
        </w:tc>
        <w:tc>
          <w:tcPr>
            <w:tcW w:w="3261" w:type="dxa"/>
            <w:gridSpan w:val="5"/>
          </w:tcPr>
          <w:p w:rsidR="00C85E8F" w:rsidRDefault="00C85E8F" w:rsidP="00D93B16">
            <w:r w:rsidRPr="00D03657">
              <w:rPr>
                <w:sz w:val="22"/>
              </w:rPr>
              <w:t>test wielokrotnego wyboru /MCQ/</w:t>
            </w:r>
          </w:p>
        </w:tc>
        <w:tc>
          <w:tcPr>
            <w:tcW w:w="1134" w:type="dxa"/>
          </w:tcPr>
          <w:p w:rsidR="00C85E8F" w:rsidRDefault="00C85E8F" w:rsidP="00D93B16">
            <w:pPr>
              <w:rPr>
                <w:color w:val="FF0000"/>
                <w:sz w:val="22"/>
                <w:highlight w:val="yellow"/>
              </w:rPr>
            </w:pPr>
          </w:p>
        </w:tc>
      </w:tr>
      <w:tr w:rsidR="00C85E8F" w:rsidTr="00D93B16">
        <w:tc>
          <w:tcPr>
            <w:tcW w:w="1668" w:type="dxa"/>
          </w:tcPr>
          <w:p w:rsidR="00C85E8F" w:rsidRPr="00393726" w:rsidRDefault="00C85E8F" w:rsidP="00D93B16">
            <w:pPr>
              <w:rPr>
                <w:sz w:val="22"/>
              </w:rPr>
            </w:pPr>
            <w:r w:rsidRPr="00393726">
              <w:rPr>
                <w:sz w:val="22"/>
              </w:rPr>
              <w:t>P-K01</w:t>
            </w:r>
          </w:p>
        </w:tc>
        <w:tc>
          <w:tcPr>
            <w:tcW w:w="4677" w:type="dxa"/>
            <w:gridSpan w:val="4"/>
          </w:tcPr>
          <w:p w:rsidR="00C85E8F" w:rsidRPr="008A024F" w:rsidRDefault="00C85E8F" w:rsidP="00D93B16">
            <w:pPr>
              <w:rPr>
                <w:sz w:val="22"/>
              </w:rPr>
            </w:pPr>
            <w:r>
              <w:rPr>
                <w:sz w:val="22"/>
              </w:rPr>
              <w:t>o</w:t>
            </w:r>
            <w:r w:rsidRPr="008A024F">
              <w:rPr>
                <w:sz w:val="22"/>
              </w:rPr>
              <w:t>bserwacja pracy studenta;</w:t>
            </w:r>
          </w:p>
          <w:p w:rsidR="00C85E8F" w:rsidRPr="008A024F" w:rsidRDefault="00C85E8F" w:rsidP="00D93B16">
            <w:pPr>
              <w:rPr>
                <w:sz w:val="22"/>
              </w:rPr>
            </w:pPr>
            <w:r>
              <w:rPr>
                <w:sz w:val="22"/>
              </w:rPr>
              <w:t>b</w:t>
            </w:r>
            <w:r w:rsidRPr="008A024F">
              <w:rPr>
                <w:sz w:val="22"/>
              </w:rPr>
              <w:t>ieżąca informacja zwrotna;</w:t>
            </w:r>
          </w:p>
          <w:p w:rsidR="00C85E8F" w:rsidRPr="00E419FC" w:rsidRDefault="00C85E8F" w:rsidP="00D93B16">
            <w:pPr>
              <w:rPr>
                <w:sz w:val="22"/>
              </w:rPr>
            </w:pPr>
            <w:r>
              <w:rPr>
                <w:sz w:val="22"/>
              </w:rPr>
              <w:t>o</w:t>
            </w:r>
            <w:r w:rsidRPr="008A024F">
              <w:rPr>
                <w:sz w:val="22"/>
              </w:rPr>
              <w:t>cena aktywności studenta w czasie zajęć</w:t>
            </w:r>
          </w:p>
        </w:tc>
        <w:tc>
          <w:tcPr>
            <w:tcW w:w="3261" w:type="dxa"/>
            <w:gridSpan w:val="5"/>
          </w:tcPr>
          <w:p w:rsidR="00C85E8F" w:rsidRDefault="00C85E8F" w:rsidP="00D93B16">
            <w:r w:rsidRPr="00D03657">
              <w:rPr>
                <w:sz w:val="22"/>
              </w:rPr>
              <w:t>test wielokrotnego wyboru /MCQ/</w:t>
            </w:r>
          </w:p>
        </w:tc>
        <w:tc>
          <w:tcPr>
            <w:tcW w:w="1134" w:type="dxa"/>
          </w:tcPr>
          <w:p w:rsidR="00C85E8F" w:rsidRDefault="00C85E8F" w:rsidP="00D93B16">
            <w:pPr>
              <w:rPr>
                <w:color w:val="FF0000"/>
                <w:sz w:val="22"/>
                <w:highlight w:val="yellow"/>
              </w:rPr>
            </w:pPr>
          </w:p>
        </w:tc>
      </w:tr>
      <w:tr w:rsidR="00C85E8F" w:rsidTr="00D93B16">
        <w:tc>
          <w:tcPr>
            <w:tcW w:w="1668" w:type="dxa"/>
            <w:tcBorders>
              <w:top w:val="single" w:sz="12" w:space="0" w:color="auto"/>
            </w:tcBorders>
          </w:tcPr>
          <w:p w:rsidR="00C85E8F" w:rsidRDefault="00C85E8F" w:rsidP="00D93B16">
            <w:pPr>
              <w:spacing w:before="12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Data opracowania programu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</w:tcPr>
          <w:p w:rsidR="00C85E8F" w:rsidRDefault="00C85E8F" w:rsidP="00D93B16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8.03.2016</w:t>
            </w:r>
          </w:p>
        </w:tc>
        <w:tc>
          <w:tcPr>
            <w:tcW w:w="3687" w:type="dxa"/>
            <w:gridSpan w:val="3"/>
            <w:tcBorders>
              <w:top w:val="single" w:sz="12" w:space="0" w:color="auto"/>
            </w:tcBorders>
          </w:tcPr>
          <w:p w:rsidR="00C85E8F" w:rsidRDefault="00C85E8F" w:rsidP="00D93B16">
            <w:pPr>
              <w:spacing w:before="12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Program opracował </w:t>
            </w:r>
          </w:p>
        </w:tc>
        <w:tc>
          <w:tcPr>
            <w:tcW w:w="3117" w:type="dxa"/>
            <w:gridSpan w:val="5"/>
            <w:tcBorders>
              <w:top w:val="single" w:sz="12" w:space="0" w:color="auto"/>
            </w:tcBorders>
          </w:tcPr>
          <w:p w:rsidR="00C85E8F" w:rsidRDefault="00C85E8F" w:rsidP="00D93B16">
            <w:pPr>
              <w:spacing w:before="120"/>
              <w:rPr>
                <w:sz w:val="22"/>
              </w:rPr>
            </w:pPr>
            <w:r>
              <w:rPr>
                <w:bCs/>
                <w:iCs/>
                <w:sz w:val="22"/>
              </w:rPr>
              <w:t xml:space="preserve">Anna Witkowska, Małgorzata </w:t>
            </w:r>
            <w:proofErr w:type="spellStart"/>
            <w:r>
              <w:rPr>
                <w:bCs/>
                <w:iCs/>
                <w:sz w:val="22"/>
              </w:rPr>
              <w:t>Zujko</w:t>
            </w:r>
            <w:proofErr w:type="spellEnd"/>
          </w:p>
        </w:tc>
      </w:tr>
    </w:tbl>
    <w:p w:rsidR="00C85E8F" w:rsidRDefault="00C85E8F" w:rsidP="00C85E8F"/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Pr="00B56725" w:rsidRDefault="00C85E8F" w:rsidP="00C85E8F">
      <w:pPr>
        <w:jc w:val="center"/>
        <w:rPr>
          <w:b/>
          <w:sz w:val="28"/>
          <w:szCs w:val="28"/>
        </w:rPr>
      </w:pPr>
      <w:r w:rsidRPr="00B56725">
        <w:rPr>
          <w:b/>
          <w:sz w:val="28"/>
          <w:szCs w:val="28"/>
        </w:rPr>
        <w:t xml:space="preserve">SYLABUS </w:t>
      </w:r>
    </w:p>
    <w:p w:rsidR="00C85E8F" w:rsidRPr="00B56725" w:rsidRDefault="00C85E8F" w:rsidP="00C85E8F">
      <w:pPr>
        <w:jc w:val="center"/>
        <w:rPr>
          <w:b/>
          <w:sz w:val="28"/>
          <w:szCs w:val="28"/>
        </w:rPr>
      </w:pPr>
      <w:r w:rsidRPr="00B56725">
        <w:rPr>
          <w:b/>
          <w:sz w:val="28"/>
          <w:szCs w:val="28"/>
        </w:rPr>
        <w:t>na studiach podyplomowych</w:t>
      </w:r>
    </w:p>
    <w:p w:rsidR="00C85E8F" w:rsidRPr="00B56725" w:rsidRDefault="00C85E8F" w:rsidP="00C85E8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701"/>
        <w:gridCol w:w="567"/>
        <w:gridCol w:w="850"/>
        <w:gridCol w:w="1559"/>
        <w:gridCol w:w="1134"/>
        <w:gridCol w:w="851"/>
        <w:gridCol w:w="283"/>
        <w:gridCol w:w="525"/>
        <w:gridCol w:w="468"/>
        <w:gridCol w:w="1048"/>
      </w:tblGrid>
      <w:tr w:rsidR="00C85E8F" w:rsidRPr="00B56725" w:rsidTr="00D93B16">
        <w:tc>
          <w:tcPr>
            <w:tcW w:w="10654" w:type="dxa"/>
            <w:gridSpan w:val="11"/>
          </w:tcPr>
          <w:p w:rsidR="00C85E8F" w:rsidRDefault="00C85E8F" w:rsidP="00D93B16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studiów podyplomowych</w:t>
            </w:r>
          </w:p>
          <w:p w:rsidR="00C85E8F" w:rsidRPr="00B56725" w:rsidRDefault="00C85E8F" w:rsidP="00D93B16">
            <w:pPr>
              <w:pStyle w:val="NormalnyWeb"/>
              <w:spacing w:before="0" w:beforeAutospacing="0" w:after="200" w:afterAutospacing="0"/>
              <w:jc w:val="center"/>
              <w:rPr>
                <w:lang w:val="en-US"/>
              </w:rPr>
            </w:pPr>
            <w:r>
              <w:rPr>
                <w:b/>
                <w:bCs/>
              </w:rPr>
              <w:t>„Psychodietetyka”</w:t>
            </w:r>
          </w:p>
        </w:tc>
      </w:tr>
      <w:tr w:rsidR="00C85E8F" w:rsidRPr="00B56725" w:rsidTr="00D93B16">
        <w:trPr>
          <w:trHeight w:val="848"/>
        </w:trPr>
        <w:tc>
          <w:tcPr>
            <w:tcW w:w="1668" w:type="dxa"/>
          </w:tcPr>
          <w:p w:rsidR="00C85E8F" w:rsidRPr="00B56725" w:rsidRDefault="00C85E8F" w:rsidP="00D93B16">
            <w:pPr>
              <w:rPr>
                <w:b/>
              </w:rPr>
            </w:pPr>
            <w:r w:rsidRPr="00B56725">
              <w:rPr>
                <w:b/>
              </w:rPr>
              <w:t xml:space="preserve">Nazwa jednostki prowadzącej studia podyplomowe </w:t>
            </w:r>
          </w:p>
        </w:tc>
        <w:tc>
          <w:tcPr>
            <w:tcW w:w="3118" w:type="dxa"/>
            <w:gridSpan w:val="3"/>
          </w:tcPr>
          <w:p w:rsidR="00C85E8F" w:rsidRPr="00B56725" w:rsidRDefault="00C85E8F" w:rsidP="00D93B16">
            <w:r w:rsidRPr="00B56725">
              <w:t>Wydział Nauk o Zdrowiu UMB</w:t>
            </w:r>
          </w:p>
        </w:tc>
        <w:tc>
          <w:tcPr>
            <w:tcW w:w="1559" w:type="dxa"/>
          </w:tcPr>
          <w:p w:rsidR="00C85E8F" w:rsidRPr="00B56725" w:rsidRDefault="00C85E8F" w:rsidP="00D93B16">
            <w:pPr>
              <w:rPr>
                <w:b/>
                <w:i/>
              </w:rPr>
            </w:pPr>
            <w:r w:rsidRPr="00B56725">
              <w:rPr>
                <w:b/>
                <w:i/>
              </w:rPr>
              <w:t>Forma studiów</w:t>
            </w:r>
          </w:p>
        </w:tc>
        <w:tc>
          <w:tcPr>
            <w:tcW w:w="2268" w:type="dxa"/>
            <w:gridSpan w:val="3"/>
          </w:tcPr>
          <w:p w:rsidR="00C85E8F" w:rsidRPr="00B56725" w:rsidRDefault="00C85E8F" w:rsidP="00D93B16">
            <w:r w:rsidRPr="00B56725">
              <w:t>niestacjonarne</w:t>
            </w:r>
          </w:p>
        </w:tc>
        <w:tc>
          <w:tcPr>
            <w:tcW w:w="2041" w:type="dxa"/>
            <w:gridSpan w:val="3"/>
          </w:tcPr>
          <w:p w:rsidR="00C85E8F" w:rsidRPr="00B56725" w:rsidRDefault="00C85E8F" w:rsidP="00D93B16"/>
        </w:tc>
      </w:tr>
      <w:tr w:rsidR="00C85E8F" w:rsidRPr="00B56725" w:rsidTr="00D93B16">
        <w:tc>
          <w:tcPr>
            <w:tcW w:w="1668" w:type="dxa"/>
          </w:tcPr>
          <w:p w:rsidR="00C85E8F" w:rsidRPr="00B56725" w:rsidRDefault="00C85E8F" w:rsidP="00D93B16">
            <w:pPr>
              <w:rPr>
                <w:b/>
                <w:i/>
              </w:rPr>
            </w:pPr>
            <w:r w:rsidRPr="00B56725">
              <w:rPr>
                <w:b/>
                <w:i/>
              </w:rPr>
              <w:t>Nazwa przedmiotu</w:t>
            </w:r>
          </w:p>
        </w:tc>
        <w:tc>
          <w:tcPr>
            <w:tcW w:w="3118" w:type="dxa"/>
            <w:gridSpan w:val="3"/>
          </w:tcPr>
          <w:p w:rsidR="00C85E8F" w:rsidRPr="00B56725" w:rsidRDefault="00C85E8F" w:rsidP="00D93B16">
            <w:pPr>
              <w:spacing w:line="360" w:lineRule="auto"/>
            </w:pPr>
            <w:r w:rsidRPr="00B56725">
              <w:t>Terapia osób z zaburzeniami odżywiania</w:t>
            </w:r>
            <w:r>
              <w:t xml:space="preserve"> z elementami etyki</w:t>
            </w:r>
          </w:p>
        </w:tc>
        <w:tc>
          <w:tcPr>
            <w:tcW w:w="2693" w:type="dxa"/>
            <w:gridSpan w:val="2"/>
          </w:tcPr>
          <w:p w:rsidR="00C85E8F" w:rsidRPr="00B56725" w:rsidRDefault="00C85E8F" w:rsidP="00D93B16">
            <w:pPr>
              <w:rPr>
                <w:b/>
                <w:i/>
              </w:rPr>
            </w:pPr>
            <w:r w:rsidRPr="00B56725">
              <w:rPr>
                <w:b/>
                <w:i/>
              </w:rPr>
              <w:t>Punkty ECTS</w:t>
            </w:r>
          </w:p>
        </w:tc>
        <w:tc>
          <w:tcPr>
            <w:tcW w:w="3175" w:type="dxa"/>
            <w:gridSpan w:val="5"/>
          </w:tcPr>
          <w:p w:rsidR="00C85E8F" w:rsidRPr="00337A0B" w:rsidRDefault="00C85E8F" w:rsidP="00D93B16">
            <w:r w:rsidRPr="00337A0B">
              <w:t>5 (1,5N; 3,5 BN)</w:t>
            </w:r>
          </w:p>
        </w:tc>
      </w:tr>
      <w:tr w:rsidR="00C85E8F" w:rsidRPr="00B56725" w:rsidTr="00D93B16">
        <w:tc>
          <w:tcPr>
            <w:tcW w:w="1668" w:type="dxa"/>
          </w:tcPr>
          <w:p w:rsidR="00C85E8F" w:rsidRPr="00B56725" w:rsidRDefault="00C85E8F" w:rsidP="00D93B16">
            <w:pPr>
              <w:rPr>
                <w:b/>
                <w:i/>
              </w:rPr>
            </w:pPr>
          </w:p>
        </w:tc>
        <w:tc>
          <w:tcPr>
            <w:tcW w:w="3118" w:type="dxa"/>
            <w:gridSpan w:val="3"/>
          </w:tcPr>
          <w:p w:rsidR="00C85E8F" w:rsidRPr="00B56725" w:rsidRDefault="00C85E8F" w:rsidP="00D93B16"/>
        </w:tc>
        <w:tc>
          <w:tcPr>
            <w:tcW w:w="2693" w:type="dxa"/>
            <w:gridSpan w:val="2"/>
          </w:tcPr>
          <w:p w:rsidR="00C85E8F" w:rsidRPr="00B56725" w:rsidRDefault="00C85E8F" w:rsidP="00D93B16">
            <w:pPr>
              <w:rPr>
                <w:b/>
                <w:i/>
              </w:rPr>
            </w:pPr>
            <w:r w:rsidRPr="00B56725">
              <w:rPr>
                <w:b/>
                <w:i/>
              </w:rPr>
              <w:t xml:space="preserve">Osoba odpowiedzialna </w:t>
            </w:r>
            <w:r w:rsidRPr="00B56725">
              <w:rPr>
                <w:i/>
              </w:rPr>
              <w:t xml:space="preserve">                 </w:t>
            </w:r>
          </w:p>
        </w:tc>
        <w:tc>
          <w:tcPr>
            <w:tcW w:w="3175" w:type="dxa"/>
            <w:gridSpan w:val="5"/>
          </w:tcPr>
          <w:p w:rsidR="00C85E8F" w:rsidRDefault="00C85E8F" w:rsidP="00D93B16">
            <w:pPr>
              <w:jc w:val="both"/>
            </w:pPr>
            <w:r w:rsidRPr="00B56725">
              <w:t xml:space="preserve">mgr Anna Rogowska </w:t>
            </w:r>
          </w:p>
          <w:p w:rsidR="00C85E8F" w:rsidRPr="00B56725" w:rsidRDefault="00C85E8F" w:rsidP="00D93B16">
            <w:pPr>
              <w:jc w:val="both"/>
            </w:pPr>
            <w:r>
              <w:t xml:space="preserve">dr hab. Barbara </w:t>
            </w:r>
            <w:proofErr w:type="spellStart"/>
            <w:r>
              <w:t>Polityńska</w:t>
            </w:r>
            <w:proofErr w:type="spellEnd"/>
            <w:r>
              <w:t>-Lewko</w:t>
            </w:r>
          </w:p>
          <w:p w:rsidR="00C85E8F" w:rsidRPr="00B56725" w:rsidRDefault="00C85E8F" w:rsidP="00D93B16">
            <w:pPr>
              <w:jc w:val="both"/>
            </w:pPr>
          </w:p>
        </w:tc>
      </w:tr>
      <w:tr w:rsidR="00C85E8F" w:rsidRPr="00B56725" w:rsidTr="00D93B16">
        <w:tc>
          <w:tcPr>
            <w:tcW w:w="1668" w:type="dxa"/>
            <w:tcBorders>
              <w:bottom w:val="single" w:sz="12" w:space="0" w:color="auto"/>
            </w:tcBorders>
          </w:tcPr>
          <w:p w:rsidR="00C85E8F" w:rsidRPr="00B56725" w:rsidRDefault="00C85E8F" w:rsidP="00D93B16">
            <w:pPr>
              <w:rPr>
                <w:b/>
                <w:i/>
              </w:rPr>
            </w:pPr>
            <w:r w:rsidRPr="00B56725">
              <w:rPr>
                <w:b/>
                <w:i/>
              </w:rPr>
              <w:t>Rodzaj przedmiotu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C85E8F" w:rsidRPr="00B56725" w:rsidRDefault="00C85E8F" w:rsidP="00D93B16">
            <w:r>
              <w:t>o</w:t>
            </w:r>
            <w:r w:rsidRPr="00B56725">
              <w:t>bowiązkowy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</w:tcPr>
          <w:p w:rsidR="00C85E8F" w:rsidRPr="00B56725" w:rsidRDefault="00C85E8F" w:rsidP="00D93B16"/>
        </w:tc>
        <w:tc>
          <w:tcPr>
            <w:tcW w:w="1559" w:type="dxa"/>
            <w:tcBorders>
              <w:bottom w:val="single" w:sz="12" w:space="0" w:color="auto"/>
            </w:tcBorders>
          </w:tcPr>
          <w:p w:rsidR="00C85E8F" w:rsidRPr="00B56725" w:rsidRDefault="00C85E8F" w:rsidP="00D93B16">
            <w:pPr>
              <w:rPr>
                <w:b/>
                <w:i/>
              </w:rPr>
            </w:pPr>
            <w:r w:rsidRPr="00B56725">
              <w:rPr>
                <w:b/>
                <w:i/>
              </w:rPr>
              <w:t>Rodzaj zajęć i liczba godzin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85E8F" w:rsidRPr="00B56725" w:rsidRDefault="00C85E8F" w:rsidP="00D93B16">
            <w:r w:rsidRPr="00B56725">
              <w:t>wykłady 10 godz.</w:t>
            </w:r>
          </w:p>
        </w:tc>
        <w:tc>
          <w:tcPr>
            <w:tcW w:w="1659" w:type="dxa"/>
            <w:gridSpan w:val="3"/>
            <w:tcBorders>
              <w:bottom w:val="single" w:sz="12" w:space="0" w:color="auto"/>
            </w:tcBorders>
          </w:tcPr>
          <w:p w:rsidR="00C85E8F" w:rsidRPr="00B56725" w:rsidRDefault="00C85E8F" w:rsidP="00D93B16">
            <w:r w:rsidRPr="00B56725">
              <w:t xml:space="preserve">ćwiczenia </w:t>
            </w:r>
          </w:p>
          <w:p w:rsidR="00C85E8F" w:rsidRPr="00B56725" w:rsidRDefault="00C85E8F" w:rsidP="00D93B16">
            <w:pPr>
              <w:jc w:val="center"/>
            </w:pPr>
            <w:r w:rsidRPr="00B56725">
              <w:t>-</w:t>
            </w:r>
          </w:p>
        </w:tc>
        <w:tc>
          <w:tcPr>
            <w:tcW w:w="1516" w:type="dxa"/>
            <w:gridSpan w:val="2"/>
            <w:tcBorders>
              <w:bottom w:val="single" w:sz="12" w:space="0" w:color="auto"/>
            </w:tcBorders>
          </w:tcPr>
          <w:p w:rsidR="00C85E8F" w:rsidRPr="00B56725" w:rsidRDefault="00C85E8F" w:rsidP="00D93B16">
            <w:r w:rsidRPr="00B56725">
              <w:t>seminaria</w:t>
            </w:r>
          </w:p>
          <w:p w:rsidR="00C85E8F" w:rsidRPr="00B56725" w:rsidRDefault="00C85E8F" w:rsidP="00D93B16">
            <w:pPr>
              <w:jc w:val="center"/>
            </w:pPr>
            <w:r w:rsidRPr="00B56725">
              <w:t>15 godz.</w:t>
            </w:r>
          </w:p>
        </w:tc>
      </w:tr>
      <w:tr w:rsidR="00C85E8F" w:rsidRPr="00B56725" w:rsidTr="00D93B16">
        <w:tc>
          <w:tcPr>
            <w:tcW w:w="1668" w:type="dxa"/>
            <w:tcBorders>
              <w:top w:val="single" w:sz="12" w:space="0" w:color="auto"/>
            </w:tcBorders>
          </w:tcPr>
          <w:p w:rsidR="00C85E8F" w:rsidRPr="00B56725" w:rsidRDefault="00C85E8F" w:rsidP="00D93B16">
            <w:pPr>
              <w:rPr>
                <w:b/>
                <w:i/>
                <w:sz w:val="22"/>
              </w:rPr>
            </w:pPr>
            <w:r w:rsidRPr="00B56725">
              <w:rPr>
                <w:b/>
                <w:i/>
                <w:sz w:val="22"/>
              </w:rPr>
              <w:lastRenderedPageBreak/>
              <w:t>Cel kształcenia</w:t>
            </w:r>
          </w:p>
        </w:tc>
        <w:tc>
          <w:tcPr>
            <w:tcW w:w="8986" w:type="dxa"/>
            <w:gridSpan w:val="10"/>
            <w:tcBorders>
              <w:top w:val="single" w:sz="12" w:space="0" w:color="auto"/>
            </w:tcBorders>
          </w:tcPr>
          <w:p w:rsidR="00C85E8F" w:rsidRPr="00B56725" w:rsidRDefault="00C85E8F" w:rsidP="00D93B16">
            <w:pPr>
              <w:jc w:val="both"/>
              <w:rPr>
                <w:sz w:val="22"/>
              </w:rPr>
            </w:pPr>
            <w:r w:rsidRPr="00B56725">
              <w:rPr>
                <w:sz w:val="22"/>
              </w:rPr>
              <w:t xml:space="preserve">Celem nauczania przedmiotu jest zapoznanie studenta z rozumieniem psychoterapeutycznym, z rozróżnieniem na podstawowe pojęcia psychoterapeutyczne. Zapoznanie studenta z wiedzą teoretyczną i praktyczną dotyczącą psychoterapii. Przekazanie umiejętności współpracy z zespołem specjalistów oraz rozumienia własnej roli w zespole leczącym. Zapoznanie studenta z myśleniem psychoterapeutycznym oraz wykorzystanie technik pracy z pacjentem. Uwrażliwienie studenta na trudności etyczne występujące w zawodzie </w:t>
            </w:r>
            <w:proofErr w:type="spellStart"/>
            <w:r w:rsidRPr="00B56725">
              <w:rPr>
                <w:sz w:val="22"/>
              </w:rPr>
              <w:t>psychodietetyka</w:t>
            </w:r>
            <w:proofErr w:type="spellEnd"/>
            <w:r w:rsidRPr="00B56725">
              <w:rPr>
                <w:sz w:val="22"/>
              </w:rPr>
              <w:t>.</w:t>
            </w:r>
          </w:p>
        </w:tc>
      </w:tr>
      <w:tr w:rsidR="00C85E8F" w:rsidRPr="00B56725" w:rsidTr="00D93B16">
        <w:tc>
          <w:tcPr>
            <w:tcW w:w="1668" w:type="dxa"/>
            <w:tcBorders>
              <w:bottom w:val="single" w:sz="12" w:space="0" w:color="auto"/>
            </w:tcBorders>
          </w:tcPr>
          <w:p w:rsidR="00C85E8F" w:rsidRPr="00B56725" w:rsidRDefault="00C85E8F" w:rsidP="00D93B16">
            <w:pPr>
              <w:rPr>
                <w:b/>
                <w:i/>
                <w:sz w:val="22"/>
              </w:rPr>
            </w:pPr>
            <w:r w:rsidRPr="00B56725">
              <w:rPr>
                <w:b/>
                <w:i/>
                <w:sz w:val="22"/>
              </w:rPr>
              <w:t xml:space="preserve">Treści programowe </w:t>
            </w:r>
          </w:p>
        </w:tc>
        <w:tc>
          <w:tcPr>
            <w:tcW w:w="8986" w:type="dxa"/>
            <w:gridSpan w:val="10"/>
            <w:tcBorders>
              <w:bottom w:val="single" w:sz="12" w:space="0" w:color="auto"/>
            </w:tcBorders>
          </w:tcPr>
          <w:p w:rsidR="00C85E8F" w:rsidRPr="00B56725" w:rsidRDefault="00C85E8F" w:rsidP="00D93B16">
            <w:pPr>
              <w:rPr>
                <w:sz w:val="22"/>
                <w:szCs w:val="22"/>
              </w:rPr>
            </w:pPr>
            <w:r w:rsidRPr="00B56725">
              <w:rPr>
                <w:sz w:val="22"/>
                <w:szCs w:val="22"/>
              </w:rPr>
              <w:t>1. Kliniczne podstawy rozumienia występujących zaburzeń łaknienia</w:t>
            </w:r>
          </w:p>
          <w:p w:rsidR="00C85E8F" w:rsidRPr="00B56725" w:rsidRDefault="00C85E8F" w:rsidP="00D93B16">
            <w:pPr>
              <w:rPr>
                <w:sz w:val="22"/>
                <w:szCs w:val="22"/>
              </w:rPr>
            </w:pPr>
            <w:r w:rsidRPr="00B56725">
              <w:rPr>
                <w:sz w:val="22"/>
                <w:szCs w:val="22"/>
              </w:rPr>
              <w:t>2.Merytoryczna oraz praktyczna wiedza na temat modelów terapii w leczeniu zaburzeń odżywiania</w:t>
            </w:r>
          </w:p>
          <w:p w:rsidR="00C85E8F" w:rsidRPr="00B56725" w:rsidRDefault="00C85E8F" w:rsidP="00D93B16">
            <w:pPr>
              <w:rPr>
                <w:sz w:val="22"/>
                <w:szCs w:val="22"/>
              </w:rPr>
            </w:pPr>
            <w:r w:rsidRPr="00B56725">
              <w:rPr>
                <w:sz w:val="22"/>
                <w:szCs w:val="22"/>
              </w:rPr>
              <w:t xml:space="preserve">-model poznawczo-behawioralny </w:t>
            </w:r>
          </w:p>
          <w:p w:rsidR="00C85E8F" w:rsidRPr="00B56725" w:rsidRDefault="00C85E8F" w:rsidP="00D93B16">
            <w:pPr>
              <w:rPr>
                <w:sz w:val="22"/>
                <w:szCs w:val="22"/>
              </w:rPr>
            </w:pPr>
            <w:r w:rsidRPr="00B56725">
              <w:rPr>
                <w:sz w:val="22"/>
                <w:szCs w:val="22"/>
              </w:rPr>
              <w:t>-model systemowy</w:t>
            </w:r>
          </w:p>
          <w:p w:rsidR="00C85E8F" w:rsidRPr="00B56725" w:rsidRDefault="00C85E8F" w:rsidP="00D93B16">
            <w:pPr>
              <w:rPr>
                <w:sz w:val="22"/>
                <w:szCs w:val="22"/>
              </w:rPr>
            </w:pPr>
            <w:r w:rsidRPr="00B56725">
              <w:rPr>
                <w:sz w:val="22"/>
                <w:szCs w:val="22"/>
              </w:rPr>
              <w:t>-model psychoanalityczny</w:t>
            </w:r>
          </w:p>
          <w:p w:rsidR="00C85E8F" w:rsidRPr="00B56725" w:rsidRDefault="00C85E8F" w:rsidP="00D93B16">
            <w:pPr>
              <w:rPr>
                <w:sz w:val="22"/>
                <w:szCs w:val="22"/>
              </w:rPr>
            </w:pPr>
            <w:r w:rsidRPr="00B56725">
              <w:rPr>
                <w:sz w:val="22"/>
                <w:szCs w:val="22"/>
              </w:rPr>
              <w:t>3. Warsztat w zakresie terapii poznawczo-behawioralnej</w:t>
            </w:r>
          </w:p>
          <w:p w:rsidR="00C85E8F" w:rsidRPr="00B56725" w:rsidRDefault="00C85E8F" w:rsidP="00D93B16">
            <w:r w:rsidRPr="00B56725">
              <w:rPr>
                <w:sz w:val="22"/>
                <w:szCs w:val="22"/>
              </w:rPr>
              <w:t xml:space="preserve">4. </w:t>
            </w:r>
            <w:r w:rsidRPr="00B56725">
              <w:t>Nauka praktycznych zasad oraz technik terapii osób dotkniętych problemem zaburzeń odżywiania</w:t>
            </w:r>
          </w:p>
          <w:p w:rsidR="00C85E8F" w:rsidRPr="00B56725" w:rsidRDefault="00C85E8F" w:rsidP="00D93B16">
            <w:pPr>
              <w:rPr>
                <w:sz w:val="22"/>
                <w:szCs w:val="22"/>
              </w:rPr>
            </w:pPr>
            <w:r w:rsidRPr="00B56725">
              <w:rPr>
                <w:sz w:val="22"/>
                <w:szCs w:val="22"/>
              </w:rPr>
              <w:t>- jak postępować z osobami z anoreksją, bulimią</w:t>
            </w:r>
          </w:p>
          <w:p w:rsidR="00C85E8F" w:rsidRPr="00B56725" w:rsidRDefault="00C85E8F" w:rsidP="00D93B16">
            <w:pPr>
              <w:rPr>
                <w:sz w:val="22"/>
                <w:szCs w:val="22"/>
              </w:rPr>
            </w:pPr>
            <w:r w:rsidRPr="00B56725">
              <w:rPr>
                <w:sz w:val="22"/>
                <w:szCs w:val="22"/>
              </w:rPr>
              <w:t>- jak postępować z osobami z pozostałymi zaburzeniami odżywiania</w:t>
            </w:r>
          </w:p>
          <w:p w:rsidR="00C85E8F" w:rsidRPr="00B56725" w:rsidRDefault="00C85E8F" w:rsidP="00D93B16">
            <w:pPr>
              <w:rPr>
                <w:sz w:val="22"/>
                <w:szCs w:val="22"/>
              </w:rPr>
            </w:pPr>
            <w:r w:rsidRPr="00B56725">
              <w:t>5. Zaburzenia odżywiania w chorobach somatycznych</w:t>
            </w:r>
          </w:p>
          <w:p w:rsidR="00C85E8F" w:rsidRPr="00B56725" w:rsidRDefault="00C85E8F" w:rsidP="00D93B16">
            <w:pPr>
              <w:rPr>
                <w:sz w:val="22"/>
                <w:szCs w:val="22"/>
              </w:rPr>
            </w:pPr>
            <w:r w:rsidRPr="00B56725">
              <w:rPr>
                <w:sz w:val="22"/>
                <w:szCs w:val="22"/>
              </w:rPr>
              <w:t>- Wsparcie pacjentów w chorobach przewlekłych oraz terminalnie chorych</w:t>
            </w:r>
          </w:p>
          <w:p w:rsidR="00C85E8F" w:rsidRPr="00B56725" w:rsidRDefault="00C85E8F" w:rsidP="00D93B16">
            <w:r w:rsidRPr="00B56725">
              <w:rPr>
                <w:sz w:val="22"/>
                <w:szCs w:val="22"/>
              </w:rPr>
              <w:t>6. Przećwiczenie wiedzy teoretycznej i praktycznej na konkretnych przykładach z praktyki klinicznej</w:t>
            </w:r>
          </w:p>
          <w:p w:rsidR="00C85E8F" w:rsidRPr="00B56725" w:rsidRDefault="00C85E8F" w:rsidP="00D93B16">
            <w:pPr>
              <w:rPr>
                <w:sz w:val="22"/>
                <w:szCs w:val="22"/>
              </w:rPr>
            </w:pPr>
            <w:r w:rsidRPr="00B56725">
              <w:rPr>
                <w:sz w:val="22"/>
                <w:szCs w:val="22"/>
              </w:rPr>
              <w:t>- Kliniczne przykłady, praca nad opisem przypadku</w:t>
            </w:r>
          </w:p>
          <w:p w:rsidR="00C85E8F" w:rsidRPr="00B56725" w:rsidRDefault="00C85E8F" w:rsidP="00D93B16">
            <w:pPr>
              <w:rPr>
                <w:sz w:val="22"/>
                <w:szCs w:val="22"/>
              </w:rPr>
            </w:pPr>
            <w:r w:rsidRPr="00B56725">
              <w:rPr>
                <w:sz w:val="22"/>
                <w:szCs w:val="22"/>
              </w:rPr>
              <w:t xml:space="preserve">7. zagadnienia etyczne w pracy </w:t>
            </w:r>
            <w:proofErr w:type="spellStart"/>
            <w:r w:rsidRPr="00B56725">
              <w:rPr>
                <w:sz w:val="22"/>
                <w:szCs w:val="22"/>
              </w:rPr>
              <w:t>psychodietetyka</w:t>
            </w:r>
            <w:proofErr w:type="spellEnd"/>
          </w:p>
        </w:tc>
      </w:tr>
      <w:tr w:rsidR="00C85E8F" w:rsidRPr="00B56725" w:rsidTr="00D93B16">
        <w:tc>
          <w:tcPr>
            <w:tcW w:w="1668" w:type="dxa"/>
          </w:tcPr>
          <w:p w:rsidR="00C85E8F" w:rsidRPr="00B56725" w:rsidRDefault="00C85E8F" w:rsidP="00D93B16">
            <w:pPr>
              <w:rPr>
                <w:b/>
                <w:i/>
                <w:sz w:val="22"/>
              </w:rPr>
            </w:pPr>
            <w:r w:rsidRPr="00B56725">
              <w:rPr>
                <w:b/>
                <w:i/>
                <w:sz w:val="22"/>
              </w:rPr>
              <w:t>Formy i metody dydaktyczne</w:t>
            </w:r>
          </w:p>
        </w:tc>
        <w:tc>
          <w:tcPr>
            <w:tcW w:w="8986" w:type="dxa"/>
            <w:gridSpan w:val="10"/>
          </w:tcPr>
          <w:p w:rsidR="00C85E8F" w:rsidRPr="00B56725" w:rsidRDefault="00C85E8F" w:rsidP="00D93B16">
            <w:pPr>
              <w:rPr>
                <w:sz w:val="22"/>
              </w:rPr>
            </w:pPr>
            <w:r w:rsidRPr="00B56725">
              <w:rPr>
                <w:sz w:val="22"/>
              </w:rPr>
              <w:t xml:space="preserve">wykłady, seminaria, przygotowanie do zaliczenia  i udział w </w:t>
            </w:r>
            <w:r>
              <w:rPr>
                <w:sz w:val="22"/>
              </w:rPr>
              <w:t>zaliczeniu</w:t>
            </w:r>
          </w:p>
        </w:tc>
      </w:tr>
      <w:tr w:rsidR="00C85E8F" w:rsidRPr="00B56725" w:rsidTr="00D93B16">
        <w:tc>
          <w:tcPr>
            <w:tcW w:w="1668" w:type="dxa"/>
          </w:tcPr>
          <w:p w:rsidR="00C85E8F" w:rsidRPr="00B56725" w:rsidRDefault="00C85E8F" w:rsidP="00D93B16">
            <w:pPr>
              <w:rPr>
                <w:b/>
                <w:i/>
                <w:sz w:val="22"/>
              </w:rPr>
            </w:pPr>
            <w:r w:rsidRPr="00B56725">
              <w:rPr>
                <w:b/>
                <w:i/>
                <w:sz w:val="22"/>
              </w:rPr>
              <w:t>Forma i warunki zaliczenia</w:t>
            </w:r>
          </w:p>
        </w:tc>
        <w:tc>
          <w:tcPr>
            <w:tcW w:w="8986" w:type="dxa"/>
            <w:gridSpan w:val="10"/>
          </w:tcPr>
          <w:p w:rsidR="00C85E8F" w:rsidRPr="00B56725" w:rsidRDefault="00C85E8F" w:rsidP="00D93B16">
            <w:pPr>
              <w:rPr>
                <w:sz w:val="22"/>
              </w:rPr>
            </w:pPr>
            <w:r>
              <w:rPr>
                <w:sz w:val="22"/>
              </w:rPr>
              <w:t>zaliczenie pisemne</w:t>
            </w:r>
            <w:r w:rsidRPr="00B56725">
              <w:rPr>
                <w:sz w:val="22"/>
              </w:rPr>
              <w:t xml:space="preserve"> - test wielokrotnego wyboru /MCQ/</w:t>
            </w:r>
          </w:p>
        </w:tc>
      </w:tr>
      <w:tr w:rsidR="00C85E8F" w:rsidRPr="00B56725" w:rsidTr="00D93B16">
        <w:tc>
          <w:tcPr>
            <w:tcW w:w="1668" w:type="dxa"/>
            <w:tcBorders>
              <w:top w:val="single" w:sz="12" w:space="0" w:color="auto"/>
            </w:tcBorders>
          </w:tcPr>
          <w:p w:rsidR="00C85E8F" w:rsidRPr="00B56725" w:rsidRDefault="00C85E8F" w:rsidP="00D93B16">
            <w:pPr>
              <w:rPr>
                <w:sz w:val="22"/>
              </w:rPr>
            </w:pPr>
            <w:r w:rsidRPr="00B56725">
              <w:rPr>
                <w:sz w:val="22"/>
              </w:rPr>
              <w:t>Literatura podstawowa</w:t>
            </w:r>
          </w:p>
        </w:tc>
        <w:tc>
          <w:tcPr>
            <w:tcW w:w="8986" w:type="dxa"/>
            <w:gridSpan w:val="10"/>
            <w:tcBorders>
              <w:top w:val="single" w:sz="12" w:space="0" w:color="auto"/>
            </w:tcBorders>
          </w:tcPr>
          <w:p w:rsidR="00C85E8F" w:rsidRPr="00B56725" w:rsidRDefault="00C85E8F" w:rsidP="00D93B16">
            <w:pPr>
              <w:autoSpaceDE w:val="0"/>
              <w:autoSpaceDN w:val="0"/>
              <w:adjustRightInd w:val="0"/>
              <w:jc w:val="both"/>
            </w:pPr>
            <w:r w:rsidRPr="00B56725">
              <w:t>1.Józefik B. (1999) Anoreksja i bulimia psychiczna. Rozumienie i leczenie zaburzeń odżywiania się. Kraków: Wydawnictwo Uniwersytetu Jagiellońskiego,</w:t>
            </w:r>
          </w:p>
          <w:p w:rsidR="00C85E8F" w:rsidRPr="00B56725" w:rsidRDefault="00C85E8F" w:rsidP="00D93B16">
            <w:pPr>
              <w:jc w:val="both"/>
            </w:pPr>
            <w:r w:rsidRPr="00B56725">
              <w:t xml:space="preserve">2. </w:t>
            </w:r>
            <w:proofErr w:type="spellStart"/>
            <w:r w:rsidRPr="00B56725">
              <w:t>Włodawiec</w:t>
            </w:r>
            <w:proofErr w:type="spellEnd"/>
            <w:r w:rsidRPr="00B56725">
              <w:t xml:space="preserve"> B.(2001) Psychoterapia zaburzeń odżywiania. Warszawa: IP </w:t>
            </w:r>
          </w:p>
          <w:p w:rsidR="00C85E8F" w:rsidRPr="00B56725" w:rsidRDefault="00C85E8F" w:rsidP="00D93B16">
            <w:pPr>
              <w:autoSpaceDE w:val="0"/>
              <w:autoSpaceDN w:val="0"/>
              <w:adjustRightInd w:val="0"/>
              <w:jc w:val="both"/>
            </w:pPr>
            <w:r w:rsidRPr="00B56725">
              <w:rPr>
                <w:lang w:val="en-US"/>
              </w:rPr>
              <w:t xml:space="preserve">3. </w:t>
            </w:r>
            <w:proofErr w:type="spellStart"/>
            <w:r w:rsidRPr="00B56725">
              <w:rPr>
                <w:lang w:val="en-US"/>
              </w:rPr>
              <w:t>M.Maine</w:t>
            </w:r>
            <w:proofErr w:type="spellEnd"/>
            <w:r w:rsidRPr="00B56725">
              <w:rPr>
                <w:lang w:val="en-US"/>
              </w:rPr>
              <w:t xml:space="preserve">, B.H. </w:t>
            </w:r>
            <w:proofErr w:type="spellStart"/>
            <w:r w:rsidRPr="00B56725">
              <w:rPr>
                <w:lang w:val="en-US"/>
              </w:rPr>
              <w:t>McGilly</w:t>
            </w:r>
            <w:proofErr w:type="spellEnd"/>
            <w:r w:rsidRPr="00B56725">
              <w:rPr>
                <w:lang w:val="en-US"/>
              </w:rPr>
              <w:t xml:space="preserve">, D.W. </w:t>
            </w:r>
            <w:proofErr w:type="spellStart"/>
            <w:r w:rsidRPr="00B56725">
              <w:rPr>
                <w:lang w:val="en-US"/>
              </w:rPr>
              <w:t>Bunnell</w:t>
            </w:r>
            <w:proofErr w:type="spellEnd"/>
            <w:r w:rsidRPr="00B56725">
              <w:rPr>
                <w:lang w:val="en-US"/>
              </w:rPr>
              <w:t xml:space="preserve">. </w:t>
            </w:r>
            <w:r w:rsidRPr="00B56725">
              <w:t xml:space="preserve">(2013). Leczenie zaburzeń odżywiania, Pomost między nauką a praktyką. Warszawa: </w:t>
            </w:r>
            <w:proofErr w:type="spellStart"/>
            <w:r w:rsidRPr="00B56725">
              <w:t>Urban&amp;Partner</w:t>
            </w:r>
            <w:proofErr w:type="spellEnd"/>
          </w:p>
          <w:p w:rsidR="00C85E8F" w:rsidRPr="00B56725" w:rsidRDefault="00C85E8F" w:rsidP="00D93B16">
            <w:pPr>
              <w:autoSpaceDE w:val="0"/>
              <w:autoSpaceDN w:val="0"/>
              <w:adjustRightInd w:val="0"/>
              <w:jc w:val="both"/>
            </w:pPr>
            <w:r w:rsidRPr="00B56725">
              <w:t xml:space="preserve">4..Marilyn L. (2015). Anorektyczny umysł. Psychoanalityczna perspektywa w leczeniu zaburzeń odżywiania. Warszawa: IMAGO </w:t>
            </w:r>
          </w:p>
        </w:tc>
      </w:tr>
      <w:tr w:rsidR="00C85E8F" w:rsidRPr="00B56725" w:rsidTr="00D93B16">
        <w:tc>
          <w:tcPr>
            <w:tcW w:w="1668" w:type="dxa"/>
            <w:tcBorders>
              <w:bottom w:val="single" w:sz="12" w:space="0" w:color="auto"/>
            </w:tcBorders>
          </w:tcPr>
          <w:p w:rsidR="00C85E8F" w:rsidRPr="00B56725" w:rsidRDefault="00C85E8F" w:rsidP="00D93B16">
            <w:pPr>
              <w:rPr>
                <w:sz w:val="22"/>
              </w:rPr>
            </w:pPr>
            <w:r w:rsidRPr="00B56725">
              <w:rPr>
                <w:sz w:val="22"/>
              </w:rPr>
              <w:t>Literatura uzupełniająca</w:t>
            </w:r>
          </w:p>
        </w:tc>
        <w:tc>
          <w:tcPr>
            <w:tcW w:w="8986" w:type="dxa"/>
            <w:gridSpan w:val="10"/>
            <w:tcBorders>
              <w:bottom w:val="single" w:sz="12" w:space="0" w:color="auto"/>
            </w:tcBorders>
          </w:tcPr>
          <w:p w:rsidR="00C85E8F" w:rsidRPr="00B56725" w:rsidRDefault="00C85E8F" w:rsidP="00D93B16">
            <w:pPr>
              <w:jc w:val="both"/>
            </w:pPr>
            <w:r w:rsidRPr="00B56725">
              <w:t xml:space="preserve">1. Bomba J., B. </w:t>
            </w:r>
            <w:proofErr w:type="spellStart"/>
            <w:r w:rsidRPr="00B56725">
              <w:t>Józefik</w:t>
            </w:r>
            <w:proofErr w:type="spellEnd"/>
            <w:r w:rsidRPr="00B56725">
              <w:t xml:space="preserve">. Leczenie anoreksji i bulimii psychicznej: co, kiedy, komu. Polskie Towarzystwo Psychiatryczne </w:t>
            </w:r>
          </w:p>
          <w:p w:rsidR="00C85E8F" w:rsidRPr="00B56725" w:rsidRDefault="00C85E8F" w:rsidP="00D93B16">
            <w:pPr>
              <w:autoSpaceDE w:val="0"/>
              <w:autoSpaceDN w:val="0"/>
              <w:adjustRightInd w:val="0"/>
              <w:jc w:val="both"/>
            </w:pPr>
            <w:r w:rsidRPr="00B56725">
              <w:t xml:space="preserve">2. Namysłowska I. Ruszkowska E. Siewierska A. (2000) Gdy odchudzanie jest chorobą. </w:t>
            </w:r>
            <w:proofErr w:type="spellStart"/>
            <w:r w:rsidRPr="00B56725">
              <w:t>Warszawa:Intra</w:t>
            </w:r>
            <w:proofErr w:type="spellEnd"/>
            <w:r w:rsidRPr="00B56725">
              <w:t>.</w:t>
            </w:r>
          </w:p>
          <w:p w:rsidR="00C85E8F" w:rsidRPr="00B56725" w:rsidRDefault="00C85E8F" w:rsidP="00D93B16">
            <w:pPr>
              <w:autoSpaceDE w:val="0"/>
              <w:autoSpaceDN w:val="0"/>
              <w:adjustRightInd w:val="0"/>
              <w:jc w:val="both"/>
            </w:pPr>
            <w:r w:rsidRPr="00B56725">
              <w:t>3. Chrząstowski Sz. (2014)Nie tylko schemat. Praktyka systemowej terapii rodzin. Warszawa: Paradygmat</w:t>
            </w:r>
          </w:p>
        </w:tc>
      </w:tr>
      <w:tr w:rsidR="00C85E8F" w:rsidRPr="00B56725" w:rsidTr="00D93B16">
        <w:tc>
          <w:tcPr>
            <w:tcW w:w="1668" w:type="dxa"/>
            <w:tcBorders>
              <w:top w:val="single" w:sz="12" w:space="0" w:color="auto"/>
            </w:tcBorders>
          </w:tcPr>
          <w:p w:rsidR="00C85E8F" w:rsidRPr="00B56725" w:rsidRDefault="00C85E8F" w:rsidP="00D93B16">
            <w:pPr>
              <w:spacing w:before="240"/>
              <w:rPr>
                <w:b/>
                <w:i/>
                <w:sz w:val="22"/>
              </w:rPr>
            </w:pPr>
            <w:r w:rsidRPr="00B56725">
              <w:rPr>
                <w:b/>
                <w:i/>
                <w:sz w:val="22"/>
              </w:rPr>
              <w:lastRenderedPageBreak/>
              <w:t>Przedmiotowe efekty kształcenia</w:t>
            </w:r>
          </w:p>
        </w:tc>
        <w:tc>
          <w:tcPr>
            <w:tcW w:w="6662" w:type="dxa"/>
            <w:gridSpan w:val="6"/>
            <w:tcBorders>
              <w:top w:val="single" w:sz="12" w:space="0" w:color="auto"/>
            </w:tcBorders>
          </w:tcPr>
          <w:p w:rsidR="00C85E8F" w:rsidRPr="00B56725" w:rsidRDefault="00C85E8F" w:rsidP="00D93B16">
            <w:pPr>
              <w:rPr>
                <w:b/>
                <w:i/>
                <w:sz w:val="22"/>
              </w:rPr>
            </w:pPr>
          </w:p>
          <w:p w:rsidR="00C85E8F" w:rsidRPr="00B56725" w:rsidRDefault="00C85E8F" w:rsidP="00D93B16">
            <w:pPr>
              <w:rPr>
                <w:b/>
                <w:i/>
                <w:sz w:val="22"/>
              </w:rPr>
            </w:pPr>
            <w:r w:rsidRPr="00B56725">
              <w:rPr>
                <w:b/>
                <w:i/>
                <w:sz w:val="22"/>
              </w:rPr>
              <w:t xml:space="preserve">W sumie od 4 do 8 efektów kształcenia podanych w kolejności: wiedza-umiejętności-kompetencje. </w:t>
            </w:r>
          </w:p>
          <w:p w:rsidR="00C85E8F" w:rsidRPr="00B56725" w:rsidRDefault="00C85E8F" w:rsidP="00D93B16">
            <w:pPr>
              <w:rPr>
                <w:sz w:val="22"/>
              </w:rPr>
            </w:pPr>
            <w:r w:rsidRPr="00B56725">
              <w:rPr>
                <w:sz w:val="22"/>
              </w:rPr>
              <w:t>Każdy efekt kształcenia musi być weryfikowalny (w odniesieniu do treści programowych)</w:t>
            </w:r>
          </w:p>
        </w:tc>
        <w:tc>
          <w:tcPr>
            <w:tcW w:w="2324" w:type="dxa"/>
            <w:gridSpan w:val="4"/>
            <w:tcBorders>
              <w:top w:val="single" w:sz="12" w:space="0" w:color="auto"/>
            </w:tcBorders>
          </w:tcPr>
          <w:p w:rsidR="00C85E8F" w:rsidRPr="00B56725" w:rsidRDefault="00C85E8F" w:rsidP="00D93B16">
            <w:pPr>
              <w:rPr>
                <w:b/>
                <w:i/>
                <w:sz w:val="22"/>
              </w:rPr>
            </w:pPr>
          </w:p>
          <w:p w:rsidR="00C85E8F" w:rsidRPr="00B56725" w:rsidRDefault="00C85E8F" w:rsidP="00D93B16">
            <w:pPr>
              <w:rPr>
                <w:b/>
                <w:i/>
                <w:sz w:val="22"/>
              </w:rPr>
            </w:pPr>
            <w:r w:rsidRPr="00B56725">
              <w:rPr>
                <w:b/>
                <w:i/>
                <w:sz w:val="22"/>
              </w:rPr>
              <w:t xml:space="preserve">Odniesienie do </w:t>
            </w:r>
          </w:p>
          <w:p w:rsidR="00C85E8F" w:rsidRPr="00B56725" w:rsidRDefault="00C85E8F" w:rsidP="00D93B16">
            <w:pPr>
              <w:rPr>
                <w:b/>
                <w:i/>
                <w:sz w:val="22"/>
              </w:rPr>
            </w:pPr>
            <w:r w:rsidRPr="00B56725">
              <w:rPr>
                <w:b/>
                <w:i/>
                <w:sz w:val="22"/>
              </w:rPr>
              <w:t>kierunkowych efektów kształcenia</w:t>
            </w:r>
          </w:p>
          <w:p w:rsidR="00C85E8F" w:rsidRPr="00B56725" w:rsidRDefault="00C85E8F" w:rsidP="00D93B16">
            <w:pPr>
              <w:rPr>
                <w:sz w:val="22"/>
              </w:rPr>
            </w:pPr>
          </w:p>
        </w:tc>
      </w:tr>
      <w:tr w:rsidR="00C85E8F" w:rsidRPr="00B56725" w:rsidTr="00D93B16">
        <w:tc>
          <w:tcPr>
            <w:tcW w:w="1668" w:type="dxa"/>
            <w:tcBorders>
              <w:top w:val="single" w:sz="12" w:space="0" w:color="auto"/>
            </w:tcBorders>
          </w:tcPr>
          <w:p w:rsidR="00C85E8F" w:rsidRPr="00B56725" w:rsidRDefault="00C85E8F" w:rsidP="00D93B16">
            <w:pPr>
              <w:spacing w:before="240"/>
              <w:rPr>
                <w:b/>
                <w:i/>
                <w:sz w:val="22"/>
              </w:rPr>
            </w:pPr>
          </w:p>
        </w:tc>
        <w:tc>
          <w:tcPr>
            <w:tcW w:w="6662" w:type="dxa"/>
            <w:gridSpan w:val="6"/>
            <w:tcBorders>
              <w:top w:val="single" w:sz="12" w:space="0" w:color="auto"/>
            </w:tcBorders>
          </w:tcPr>
          <w:p w:rsidR="00C85E8F" w:rsidRPr="002A586B" w:rsidRDefault="00C85E8F" w:rsidP="00D93B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WIEDZA</w:t>
            </w:r>
          </w:p>
        </w:tc>
        <w:tc>
          <w:tcPr>
            <w:tcW w:w="2324" w:type="dxa"/>
            <w:gridSpan w:val="4"/>
            <w:tcBorders>
              <w:top w:val="single" w:sz="12" w:space="0" w:color="auto"/>
            </w:tcBorders>
          </w:tcPr>
          <w:p w:rsidR="00C85E8F" w:rsidRPr="00B56725" w:rsidRDefault="00C85E8F" w:rsidP="00D93B16">
            <w:pPr>
              <w:rPr>
                <w:b/>
                <w:i/>
                <w:sz w:val="22"/>
              </w:rPr>
            </w:pPr>
          </w:p>
        </w:tc>
      </w:tr>
      <w:tr w:rsidR="00C85E8F" w:rsidRPr="00B56725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B56725" w:rsidRDefault="00C85E8F" w:rsidP="00D93B1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</w:rPr>
              <w:t>P-W01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B56725" w:rsidRDefault="00C85E8F" w:rsidP="00D93B16">
            <w:pPr>
              <w:rPr>
                <w:lang w:eastAsia="en-US"/>
              </w:rPr>
            </w:pPr>
            <w:r w:rsidRPr="00B56725">
              <w:rPr>
                <w:lang w:eastAsia="en-US"/>
              </w:rPr>
              <w:t>Zna kliniczne rozumienie zaburzeń odżywiania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B56725" w:rsidRDefault="00C85E8F" w:rsidP="00D93B1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</w:rPr>
              <w:t>K-W22</w:t>
            </w:r>
          </w:p>
        </w:tc>
      </w:tr>
      <w:tr w:rsidR="00C85E8F" w:rsidRPr="00B56725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B56725" w:rsidRDefault="00C85E8F" w:rsidP="00D93B1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</w:rPr>
              <w:t>P-W02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B56725" w:rsidRDefault="00C85E8F" w:rsidP="00D93B16">
            <w:pPr>
              <w:rPr>
                <w:lang w:eastAsia="en-US"/>
              </w:rPr>
            </w:pPr>
            <w:r w:rsidRPr="00B56725">
              <w:rPr>
                <w:lang w:eastAsia="en-US"/>
              </w:rPr>
              <w:t>Zna i rozumie zasady etyczne obowiązujące w psychoterapii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B56725" w:rsidRDefault="00C85E8F" w:rsidP="00D93B1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</w:rPr>
              <w:t xml:space="preserve"> K-W23</w:t>
            </w:r>
          </w:p>
        </w:tc>
      </w:tr>
      <w:tr w:rsidR="00C85E8F" w:rsidRPr="00B56725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B56725" w:rsidRDefault="00C85E8F" w:rsidP="00D93B1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</w:rPr>
              <w:t>P-W03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B56725" w:rsidRDefault="00C85E8F" w:rsidP="00D93B16">
            <w:pPr>
              <w:rPr>
                <w:lang w:eastAsia="en-US"/>
              </w:rPr>
            </w:pPr>
            <w:r w:rsidRPr="00B56725">
              <w:t xml:space="preserve">wymienia i opisuje cechy i funkcje relacji psychoterapeutycznej w praktyce </w:t>
            </w:r>
            <w:proofErr w:type="spellStart"/>
            <w:r w:rsidRPr="00B56725">
              <w:t>psychodietetyka</w:t>
            </w:r>
            <w:proofErr w:type="spellEnd"/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B56725" w:rsidRDefault="00C85E8F" w:rsidP="00D93B1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</w:rPr>
              <w:t>K-W24</w:t>
            </w:r>
          </w:p>
        </w:tc>
      </w:tr>
      <w:tr w:rsidR="00C85E8F" w:rsidRPr="00B56725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B56725" w:rsidRDefault="00C85E8F" w:rsidP="00D93B1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</w:rPr>
              <w:t>P-W04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B56725" w:rsidRDefault="00C85E8F" w:rsidP="00D93B16">
            <w:pPr>
              <w:rPr>
                <w:lang w:eastAsia="en-US"/>
              </w:rPr>
            </w:pPr>
            <w:r w:rsidRPr="00B56725">
              <w:rPr>
                <w:lang w:eastAsia="en-US"/>
              </w:rPr>
              <w:t xml:space="preserve">wymienia i charakteryzuje główne kierunki i szkoły terapeutyczne, istotę psychoterapii, jej etapy i cele oraz podstawowe pojęcia i definicje psychoterapeutyczne, zjawisko przeniesienia i </w:t>
            </w:r>
            <w:proofErr w:type="spellStart"/>
            <w:r w:rsidRPr="00B56725">
              <w:rPr>
                <w:lang w:eastAsia="en-US"/>
              </w:rPr>
              <w:t>przeciwprzeniesienia</w:t>
            </w:r>
            <w:proofErr w:type="spellEnd"/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B56725" w:rsidRDefault="00C85E8F" w:rsidP="00D93B1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</w:rPr>
              <w:t>K-W25</w:t>
            </w:r>
          </w:p>
        </w:tc>
      </w:tr>
      <w:tr w:rsidR="00C85E8F" w:rsidRPr="00B56725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B56725" w:rsidRDefault="00C85E8F" w:rsidP="00D93B1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</w:rPr>
              <w:t>P-W04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B56725" w:rsidRDefault="00C85E8F" w:rsidP="00D93B16">
            <w:pPr>
              <w:rPr>
                <w:lang w:eastAsia="en-US"/>
              </w:rPr>
            </w:pPr>
            <w:r w:rsidRPr="00B56725">
              <w:rPr>
                <w:lang w:eastAsia="en-US"/>
              </w:rPr>
              <w:t xml:space="preserve">rozróżnia  i  omawia  interwencje  i  metody  psychoterapeutyczne,  istotę   psychoanalizy, </w:t>
            </w:r>
            <w:proofErr w:type="spellStart"/>
            <w:r w:rsidRPr="00B56725">
              <w:rPr>
                <w:lang w:eastAsia="en-US"/>
              </w:rPr>
              <w:t>neopsychoanalizy</w:t>
            </w:r>
            <w:proofErr w:type="spellEnd"/>
            <w:r>
              <w:rPr>
                <w:lang w:eastAsia="en-US"/>
              </w:rPr>
              <w:t xml:space="preserve"> i </w:t>
            </w:r>
            <w:r w:rsidRPr="00B56725">
              <w:rPr>
                <w:lang w:eastAsia="en-US"/>
              </w:rPr>
              <w:t xml:space="preserve">terapii   behawioralnej    oraz </w:t>
            </w:r>
            <w:r>
              <w:rPr>
                <w:lang w:eastAsia="en-US"/>
              </w:rPr>
              <w:t>podejście  poznawcze i</w:t>
            </w:r>
            <w:r w:rsidRPr="00B56725">
              <w:rPr>
                <w:lang w:eastAsia="en-US"/>
              </w:rPr>
              <w:t xml:space="preserve"> podejście humanistyczno-egzystencjalne w psychoterapii;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B56725" w:rsidRDefault="00C85E8F" w:rsidP="00D93B1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</w:rPr>
              <w:t>K-W26</w:t>
            </w:r>
          </w:p>
        </w:tc>
      </w:tr>
      <w:tr w:rsidR="00C85E8F" w:rsidRPr="00B56725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B56725" w:rsidRDefault="00C85E8F" w:rsidP="00D93B1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</w:rPr>
              <w:t>P-W05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B56725" w:rsidRDefault="00C85E8F" w:rsidP="00D93B16">
            <w:pPr>
              <w:rPr>
                <w:lang w:eastAsia="en-US"/>
              </w:rPr>
            </w:pPr>
            <w:r w:rsidRPr="00B56725">
              <w:rPr>
                <w:lang w:eastAsia="en-US"/>
              </w:rPr>
              <w:t>Posiada merytoryczną wiedzę na temat wykorzystania poszczególnych szkół psychoterapeutycznych w pomocy osobom z zaburzeniami odżywiania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B56725" w:rsidRDefault="00C85E8F" w:rsidP="00D93B1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</w:rPr>
              <w:t>K-W27</w:t>
            </w:r>
          </w:p>
        </w:tc>
      </w:tr>
      <w:tr w:rsidR="00C85E8F" w:rsidRPr="00B56725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B56725" w:rsidRDefault="00C85E8F" w:rsidP="00D93B1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</w:rPr>
              <w:t>P-W06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B56725" w:rsidRDefault="00C85E8F" w:rsidP="00D93B16">
            <w:r w:rsidRPr="00B56725">
              <w:rPr>
                <w:lang w:eastAsia="en-US"/>
              </w:rPr>
              <w:t xml:space="preserve">Dokonuje   analizy   teorii   podejść psychoterapeutycznych,   ich   tworzenia   i   funkcjonowania   w zaburzeniach odżywiania </w:t>
            </w:r>
            <w:r w:rsidRPr="00B56725">
              <w:rPr>
                <w:spacing w:val="-6"/>
                <w:lang w:eastAsia="en-US"/>
              </w:rPr>
              <w:t xml:space="preserve">    </w:t>
            </w:r>
            <w:r w:rsidRPr="00B56725">
              <w:t>Zaburzenia odżywiania- charakterystyka kliniczna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B56725" w:rsidRDefault="00C85E8F" w:rsidP="00D93B1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</w:rPr>
              <w:t>K-W28</w:t>
            </w:r>
          </w:p>
        </w:tc>
      </w:tr>
      <w:tr w:rsidR="00C85E8F" w:rsidRPr="00B56725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B56725" w:rsidRDefault="00C85E8F" w:rsidP="00D93B1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2A586B" w:rsidRDefault="00C85E8F" w:rsidP="00D93B16">
            <w:pPr>
              <w:pStyle w:val="Default"/>
              <w:jc w:val="center"/>
              <w:rPr>
                <w:b/>
                <w:color w:val="auto"/>
              </w:rPr>
            </w:pPr>
            <w:r w:rsidRPr="002A586B">
              <w:rPr>
                <w:b/>
                <w:color w:val="auto"/>
              </w:rPr>
              <w:t>UMIEJĘTNOŚCI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B56725" w:rsidRDefault="00C85E8F" w:rsidP="00D93B1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C85E8F" w:rsidRPr="00B56725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B56725" w:rsidRDefault="00C85E8F" w:rsidP="00D93B1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</w:rPr>
              <w:t>P-U01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B56725" w:rsidRDefault="00C85E8F" w:rsidP="00D93B16">
            <w:pPr>
              <w:jc w:val="both"/>
              <w:rPr>
                <w:lang w:eastAsia="en-US"/>
              </w:rPr>
            </w:pPr>
            <w:r w:rsidRPr="00B56725">
              <w:rPr>
                <w:lang w:eastAsia="en-US"/>
              </w:rPr>
              <w:t>analizuje relację psychoterapeuta- pacjent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B56725" w:rsidRDefault="00C85E8F" w:rsidP="00D93B1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</w:rPr>
              <w:t>K-U23</w:t>
            </w:r>
          </w:p>
        </w:tc>
      </w:tr>
      <w:tr w:rsidR="00C85E8F" w:rsidRPr="00B56725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B56725" w:rsidRDefault="00C85E8F" w:rsidP="00D93B1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</w:rPr>
              <w:t>P-U02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B56725" w:rsidRDefault="00C85E8F" w:rsidP="00D93B16">
            <w:pPr>
              <w:jc w:val="both"/>
              <w:rPr>
                <w:lang w:eastAsia="en-US"/>
              </w:rPr>
            </w:pPr>
            <w:r w:rsidRPr="00B56725">
              <w:rPr>
                <w:lang w:eastAsia="en-US"/>
              </w:rPr>
              <w:t>reprezentuje etyczną postawę wobec pacjenta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B56725" w:rsidRDefault="00C85E8F" w:rsidP="00D93B1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</w:rPr>
              <w:t>K-U24</w:t>
            </w:r>
          </w:p>
        </w:tc>
      </w:tr>
      <w:tr w:rsidR="00C85E8F" w:rsidRPr="00B56725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B56725" w:rsidRDefault="00C85E8F" w:rsidP="00D93B1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</w:rPr>
              <w:t>P-U03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B56725" w:rsidRDefault="00C85E8F" w:rsidP="00D93B16">
            <w:pPr>
              <w:jc w:val="both"/>
              <w:rPr>
                <w:lang w:eastAsia="en-US"/>
              </w:rPr>
            </w:pPr>
            <w:r w:rsidRPr="00B56725">
              <w:rPr>
                <w:lang w:eastAsia="en-US"/>
              </w:rPr>
              <w:t xml:space="preserve">potrafi wykorzystać techniki i strategie terapeutyczne mające na celu modyfikacje wzorów myślenia, emocji i </w:t>
            </w:r>
            <w:proofErr w:type="spellStart"/>
            <w:r w:rsidRPr="00B56725">
              <w:rPr>
                <w:lang w:eastAsia="en-US"/>
              </w:rPr>
              <w:t>zachowań</w:t>
            </w:r>
            <w:proofErr w:type="spellEnd"/>
            <w:r w:rsidRPr="00B56725">
              <w:rPr>
                <w:lang w:eastAsia="en-US"/>
              </w:rPr>
              <w:t xml:space="preserve"> dobranych w stosunku do celu i mechanizmów podtrzymujących problemy.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B56725" w:rsidRDefault="00C85E8F" w:rsidP="00D93B1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</w:rPr>
              <w:t>K-U25</w:t>
            </w:r>
          </w:p>
        </w:tc>
      </w:tr>
      <w:tr w:rsidR="00C85E8F" w:rsidRPr="00B56725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B56725" w:rsidRDefault="00C85E8F" w:rsidP="00D93B1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</w:rPr>
              <w:t>P-U04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B56725" w:rsidRDefault="00C85E8F" w:rsidP="00D93B16">
            <w:pPr>
              <w:jc w:val="both"/>
              <w:rPr>
                <w:lang w:eastAsia="en-US"/>
              </w:rPr>
            </w:pPr>
            <w:r w:rsidRPr="00B56725">
              <w:rPr>
                <w:lang w:eastAsia="en-US"/>
              </w:rPr>
              <w:t xml:space="preserve">ocenia zasoby indywidualne w pracy </w:t>
            </w:r>
            <w:proofErr w:type="spellStart"/>
            <w:r w:rsidRPr="00B56725">
              <w:rPr>
                <w:lang w:eastAsia="en-US"/>
              </w:rPr>
              <w:t>psychodietetyka</w:t>
            </w:r>
            <w:proofErr w:type="spellEnd"/>
            <w:r w:rsidRPr="00B56725">
              <w:rPr>
                <w:lang w:eastAsia="en-US"/>
              </w:rPr>
              <w:t xml:space="preserve"> (psychoterapeuty)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B56725" w:rsidRDefault="00C85E8F" w:rsidP="00D93B1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</w:rPr>
              <w:t>K-U26</w:t>
            </w:r>
          </w:p>
        </w:tc>
      </w:tr>
      <w:tr w:rsidR="00C85E8F" w:rsidRPr="00B56725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B56725" w:rsidRDefault="00C85E8F" w:rsidP="00D93B1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</w:rPr>
              <w:t>P-U05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B56725" w:rsidRDefault="00C85E8F" w:rsidP="00D93B16">
            <w:pPr>
              <w:jc w:val="both"/>
              <w:rPr>
                <w:lang w:eastAsia="en-US"/>
              </w:rPr>
            </w:pPr>
            <w:r w:rsidRPr="00B56725">
              <w:rPr>
                <w:lang w:eastAsia="en-US"/>
              </w:rPr>
              <w:t>omawia podstawowe zjawiska w psychoterapii, z rozróżnieniem na poszczególne nurty psychoterapeutyczne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B56725" w:rsidRDefault="00C85E8F" w:rsidP="00D93B1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</w:rPr>
              <w:t>K-U27</w:t>
            </w:r>
          </w:p>
        </w:tc>
      </w:tr>
      <w:tr w:rsidR="00C85E8F" w:rsidRPr="00B56725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B56725" w:rsidRDefault="00C85E8F" w:rsidP="00D93B1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</w:rPr>
              <w:t>P-U06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B56725" w:rsidRDefault="00C85E8F" w:rsidP="00D93B16">
            <w:pPr>
              <w:jc w:val="both"/>
              <w:rPr>
                <w:lang w:eastAsia="en-US"/>
              </w:rPr>
            </w:pPr>
            <w:r w:rsidRPr="00B56725">
              <w:rPr>
                <w:lang w:eastAsia="en-US"/>
              </w:rPr>
              <w:t>potrafi dobrać metody interwencyjne na podstawie dynamicznie tworzonej konceptualizacji problemu pacjenta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B56725" w:rsidRDefault="00C85E8F" w:rsidP="00D93B1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</w:rPr>
              <w:t>K-U28</w:t>
            </w:r>
          </w:p>
        </w:tc>
      </w:tr>
      <w:tr w:rsidR="00C85E8F" w:rsidRPr="00B56725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B56725" w:rsidRDefault="00C85E8F" w:rsidP="00D93B1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</w:rPr>
              <w:t>P-U07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B56725" w:rsidRDefault="00C85E8F" w:rsidP="00D93B16">
            <w:pPr>
              <w:jc w:val="both"/>
              <w:rPr>
                <w:lang w:eastAsia="en-US"/>
              </w:rPr>
            </w:pPr>
            <w:r w:rsidRPr="00B56725">
              <w:rPr>
                <w:lang w:eastAsia="en-US"/>
              </w:rPr>
              <w:t>stosuje zachowania terapeutyczne w ramach interwencji  dietetycznych, z wykorzystaniem zasad psychoterapeutycznych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B56725" w:rsidRDefault="00C85E8F" w:rsidP="00D93B1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</w:rPr>
              <w:t>K-U29</w:t>
            </w:r>
          </w:p>
        </w:tc>
      </w:tr>
      <w:tr w:rsidR="00C85E8F" w:rsidRPr="00B56725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B56725" w:rsidRDefault="00C85E8F" w:rsidP="00D93B1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</w:rPr>
              <w:t>P-U08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B56725" w:rsidRDefault="00C85E8F" w:rsidP="00D93B16">
            <w:pPr>
              <w:jc w:val="both"/>
              <w:rPr>
                <w:lang w:eastAsia="en-US"/>
              </w:rPr>
            </w:pPr>
            <w:r w:rsidRPr="00B56725">
              <w:rPr>
                <w:lang w:eastAsia="en-US"/>
              </w:rPr>
              <w:t>przeprowadza psychoedukację indywidualną oraz grupową pacjenta i jego rodziny (opiekunów)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B56725" w:rsidRDefault="00C85E8F" w:rsidP="00D93B1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</w:rPr>
              <w:t>K-U30</w:t>
            </w:r>
          </w:p>
        </w:tc>
      </w:tr>
      <w:tr w:rsidR="00C85E8F" w:rsidRPr="00B56725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B56725" w:rsidRDefault="00C85E8F" w:rsidP="00D93B1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2A586B" w:rsidRDefault="00C85E8F" w:rsidP="00D93B16">
            <w:pPr>
              <w:jc w:val="center"/>
              <w:rPr>
                <w:b/>
                <w:lang w:eastAsia="en-US"/>
              </w:rPr>
            </w:pPr>
            <w:r w:rsidRPr="002A586B">
              <w:rPr>
                <w:b/>
                <w:lang w:eastAsia="en-US"/>
              </w:rPr>
              <w:t>KOMPETENCJE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B56725" w:rsidRDefault="00C85E8F" w:rsidP="00D93B1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C85E8F" w:rsidRPr="00B56725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B56725" w:rsidRDefault="00C85E8F" w:rsidP="00D93B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P-K01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B56725" w:rsidRDefault="00C85E8F" w:rsidP="00D93B16">
            <w:pPr>
              <w:rPr>
                <w:lang w:eastAsia="en-US"/>
              </w:rPr>
            </w:pPr>
            <w:r w:rsidRPr="00B56725">
              <w:rPr>
                <w:lang w:eastAsia="en-US"/>
              </w:rPr>
              <w:t xml:space="preserve">ponosi odpowiedzialność za udział w podejmowaniu decyzji zawodowych; 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B56725" w:rsidRDefault="00C85E8F" w:rsidP="00D93B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K-K05</w:t>
            </w:r>
          </w:p>
        </w:tc>
      </w:tr>
      <w:tr w:rsidR="00C85E8F" w:rsidRPr="00B56725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B56725" w:rsidRDefault="00C85E8F" w:rsidP="00D93B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P-K02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B56725" w:rsidRDefault="00C85E8F" w:rsidP="00D93B16">
            <w:pPr>
              <w:rPr>
                <w:lang w:eastAsia="en-US"/>
              </w:rPr>
            </w:pPr>
            <w:r w:rsidRPr="00B56725">
              <w:rPr>
                <w:lang w:eastAsia="en-US"/>
              </w:rPr>
              <w:t>krytycznie   ocenia  własne i cudze  działania,   przy  zachowaniu   szacunku   dla  różnic światopoglądowych i kulturowych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B56725" w:rsidRDefault="00C85E8F" w:rsidP="00D93B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K-K08</w:t>
            </w:r>
          </w:p>
        </w:tc>
      </w:tr>
      <w:tr w:rsidR="00C85E8F" w:rsidRPr="00B56725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3353B3" w:rsidRDefault="00C85E8F" w:rsidP="00D93B1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P-K03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B56725" w:rsidRDefault="00C85E8F" w:rsidP="00D93B16">
            <w:pPr>
              <w:rPr>
                <w:lang w:eastAsia="en-US"/>
              </w:rPr>
            </w:pPr>
            <w:r w:rsidRPr="00B56725">
              <w:rPr>
                <w:lang w:eastAsia="en-US"/>
              </w:rPr>
              <w:t>rozwiązuje dylematy etyczne w organizacji pracy własnej i zespołu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B56725" w:rsidRDefault="00C85E8F" w:rsidP="00D93B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K-K09</w:t>
            </w:r>
          </w:p>
        </w:tc>
      </w:tr>
      <w:tr w:rsidR="00C85E8F" w:rsidRPr="00B56725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B56725" w:rsidRDefault="00C85E8F" w:rsidP="00D93B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P-K04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B56725" w:rsidRDefault="00C85E8F" w:rsidP="00D93B16">
            <w:pPr>
              <w:rPr>
                <w:lang w:eastAsia="en-US"/>
              </w:rPr>
            </w:pPr>
            <w:r w:rsidRPr="00B56725">
              <w:rPr>
                <w:lang w:eastAsia="en-US"/>
              </w:rPr>
              <w:t>dba o wizerunek własnego zawodu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B56725" w:rsidRDefault="00C85E8F" w:rsidP="00D93B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K-K10</w:t>
            </w:r>
          </w:p>
        </w:tc>
      </w:tr>
      <w:tr w:rsidR="00C85E8F" w:rsidRPr="00B56725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B56725" w:rsidRDefault="00C85E8F" w:rsidP="00D93B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P-K05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B56725" w:rsidRDefault="00C85E8F" w:rsidP="00D93B16">
            <w:pPr>
              <w:contextualSpacing/>
              <w:jc w:val="both"/>
              <w:rPr>
                <w:lang w:eastAsia="en-US"/>
              </w:rPr>
            </w:pPr>
            <w:proofErr w:type="spellStart"/>
            <w:r w:rsidRPr="00B56725">
              <w:rPr>
                <w:rFonts w:eastAsia="Calibri" w:cs="Arial"/>
                <w:szCs w:val="20"/>
                <w:lang w:eastAsia="en-US"/>
              </w:rPr>
              <w:t>oddziaływuje</w:t>
            </w:r>
            <w:proofErr w:type="spellEnd"/>
            <w:r w:rsidRPr="00B56725">
              <w:rPr>
                <w:rFonts w:eastAsia="Calibri" w:cs="Arial"/>
                <w:szCs w:val="20"/>
                <w:lang w:eastAsia="en-US"/>
              </w:rPr>
              <w:t xml:space="preserve"> na pacjenta i jego rodzinę poprzez stosowanie poszczególnych technik psychoterapeutycznych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B56725" w:rsidRDefault="00C85E8F" w:rsidP="00D93B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K-K11</w:t>
            </w:r>
          </w:p>
        </w:tc>
      </w:tr>
      <w:tr w:rsidR="00C85E8F" w:rsidRPr="00B56725" w:rsidTr="00D93B16">
        <w:tc>
          <w:tcPr>
            <w:tcW w:w="1668" w:type="dxa"/>
            <w:vMerge w:val="restart"/>
          </w:tcPr>
          <w:p w:rsidR="00C85E8F" w:rsidRPr="00B56725" w:rsidRDefault="00C85E8F" w:rsidP="00D93B16">
            <w:pPr>
              <w:rPr>
                <w:b/>
                <w:i/>
                <w:sz w:val="22"/>
              </w:rPr>
            </w:pPr>
            <w:r w:rsidRPr="00B56725">
              <w:rPr>
                <w:b/>
                <w:i/>
                <w:sz w:val="22"/>
              </w:rPr>
              <w:t>Bilans nakładu pracy słuchacza</w:t>
            </w:r>
          </w:p>
        </w:tc>
        <w:tc>
          <w:tcPr>
            <w:tcW w:w="6662" w:type="dxa"/>
            <w:gridSpan w:val="6"/>
          </w:tcPr>
          <w:p w:rsidR="00C85E8F" w:rsidRPr="00B56725" w:rsidRDefault="00C85E8F" w:rsidP="00D93B16">
            <w:pPr>
              <w:rPr>
                <w:b/>
                <w:i/>
                <w:sz w:val="22"/>
              </w:rPr>
            </w:pPr>
            <w:r w:rsidRPr="00B56725">
              <w:rPr>
                <w:b/>
                <w:i/>
                <w:sz w:val="22"/>
              </w:rPr>
              <w:t>Godziny kontaktowe z nauczycielem akademickim:</w:t>
            </w:r>
          </w:p>
        </w:tc>
        <w:tc>
          <w:tcPr>
            <w:tcW w:w="1276" w:type="dxa"/>
            <w:gridSpan w:val="3"/>
          </w:tcPr>
          <w:p w:rsidR="00C85E8F" w:rsidRPr="00B56725" w:rsidRDefault="00C85E8F" w:rsidP="00D93B16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C85E8F" w:rsidRPr="00B56725" w:rsidRDefault="00C85E8F" w:rsidP="00D93B16">
            <w:pPr>
              <w:rPr>
                <w:sz w:val="22"/>
              </w:rPr>
            </w:pPr>
          </w:p>
        </w:tc>
      </w:tr>
      <w:tr w:rsidR="00C85E8F" w:rsidRPr="00B56725" w:rsidTr="00D93B16">
        <w:tc>
          <w:tcPr>
            <w:tcW w:w="1668" w:type="dxa"/>
            <w:vMerge/>
          </w:tcPr>
          <w:p w:rsidR="00C85E8F" w:rsidRPr="00B56725" w:rsidRDefault="00C85E8F" w:rsidP="00D93B16">
            <w:pPr>
              <w:rPr>
                <w:b/>
                <w:i/>
                <w:sz w:val="22"/>
              </w:rPr>
            </w:pPr>
          </w:p>
        </w:tc>
        <w:tc>
          <w:tcPr>
            <w:tcW w:w="6662" w:type="dxa"/>
            <w:gridSpan w:val="6"/>
          </w:tcPr>
          <w:p w:rsidR="00C85E8F" w:rsidRPr="00B56725" w:rsidRDefault="00C85E8F" w:rsidP="00D93B16">
            <w:pPr>
              <w:rPr>
                <w:sz w:val="22"/>
              </w:rPr>
            </w:pPr>
            <w:r w:rsidRPr="00B56725">
              <w:rPr>
                <w:sz w:val="22"/>
              </w:rPr>
              <w:t>udział w wykładach</w:t>
            </w:r>
          </w:p>
        </w:tc>
        <w:tc>
          <w:tcPr>
            <w:tcW w:w="1276" w:type="dxa"/>
            <w:gridSpan w:val="3"/>
          </w:tcPr>
          <w:p w:rsidR="00C85E8F" w:rsidRPr="00B56725" w:rsidRDefault="00C85E8F" w:rsidP="00D93B16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C85E8F" w:rsidRPr="00B56725" w:rsidRDefault="00C85E8F" w:rsidP="00D93B16">
            <w:pPr>
              <w:rPr>
                <w:sz w:val="22"/>
              </w:rPr>
            </w:pPr>
            <w:r w:rsidRPr="00B56725">
              <w:rPr>
                <w:sz w:val="22"/>
              </w:rPr>
              <w:t>15 godz.</w:t>
            </w:r>
          </w:p>
        </w:tc>
      </w:tr>
      <w:tr w:rsidR="00C85E8F" w:rsidRPr="00B56725" w:rsidTr="00D93B16">
        <w:tc>
          <w:tcPr>
            <w:tcW w:w="1668" w:type="dxa"/>
            <w:vMerge/>
          </w:tcPr>
          <w:p w:rsidR="00C85E8F" w:rsidRPr="00B56725" w:rsidRDefault="00C85E8F" w:rsidP="00D93B16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C85E8F" w:rsidRPr="00B56725" w:rsidRDefault="00C85E8F" w:rsidP="00D93B16">
            <w:pPr>
              <w:rPr>
                <w:sz w:val="22"/>
              </w:rPr>
            </w:pPr>
            <w:r w:rsidRPr="00B56725">
              <w:rPr>
                <w:sz w:val="22"/>
              </w:rPr>
              <w:t>udział w seminariach</w:t>
            </w:r>
          </w:p>
        </w:tc>
        <w:tc>
          <w:tcPr>
            <w:tcW w:w="1276" w:type="dxa"/>
            <w:gridSpan w:val="3"/>
          </w:tcPr>
          <w:p w:rsidR="00C85E8F" w:rsidRPr="00B56725" w:rsidRDefault="00C85E8F" w:rsidP="00D93B16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C85E8F" w:rsidRPr="00B56725" w:rsidRDefault="00C85E8F" w:rsidP="00D93B16">
            <w:pPr>
              <w:rPr>
                <w:sz w:val="22"/>
              </w:rPr>
            </w:pPr>
            <w:r w:rsidRPr="00B56725">
              <w:rPr>
                <w:sz w:val="22"/>
              </w:rPr>
              <w:t>10 godz.</w:t>
            </w:r>
          </w:p>
        </w:tc>
      </w:tr>
      <w:tr w:rsidR="00C85E8F" w:rsidRPr="00B56725" w:rsidTr="00D93B16">
        <w:tc>
          <w:tcPr>
            <w:tcW w:w="1668" w:type="dxa"/>
            <w:vMerge/>
          </w:tcPr>
          <w:p w:rsidR="00C85E8F" w:rsidRPr="00B56725" w:rsidRDefault="00C85E8F" w:rsidP="00D93B16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C85E8F" w:rsidRPr="00B56725" w:rsidRDefault="00C85E8F" w:rsidP="00D93B16">
            <w:pPr>
              <w:rPr>
                <w:b/>
                <w:i/>
                <w:sz w:val="22"/>
              </w:rPr>
            </w:pPr>
            <w:r w:rsidRPr="00B56725">
              <w:rPr>
                <w:b/>
                <w:i/>
                <w:sz w:val="22"/>
              </w:rPr>
              <w:t>Samodzielna praca słuchacza (przykładowa forma pracy słuchacza)</w:t>
            </w:r>
          </w:p>
        </w:tc>
        <w:tc>
          <w:tcPr>
            <w:tcW w:w="1276" w:type="dxa"/>
            <w:gridSpan w:val="3"/>
          </w:tcPr>
          <w:p w:rsidR="00C85E8F" w:rsidRPr="00B56725" w:rsidRDefault="00C85E8F" w:rsidP="00D93B16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C85E8F" w:rsidRPr="00B56725" w:rsidRDefault="00C85E8F" w:rsidP="00D93B16">
            <w:pPr>
              <w:rPr>
                <w:sz w:val="22"/>
              </w:rPr>
            </w:pPr>
          </w:p>
        </w:tc>
      </w:tr>
      <w:tr w:rsidR="00C85E8F" w:rsidRPr="00B56725" w:rsidTr="00D93B16">
        <w:tc>
          <w:tcPr>
            <w:tcW w:w="1668" w:type="dxa"/>
            <w:vMerge/>
          </w:tcPr>
          <w:p w:rsidR="00C85E8F" w:rsidRPr="00B56725" w:rsidRDefault="00C85E8F" w:rsidP="00D93B16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C85E8F" w:rsidRPr="00B56725" w:rsidRDefault="00C85E8F" w:rsidP="00D93B16">
            <w:pPr>
              <w:rPr>
                <w:sz w:val="22"/>
              </w:rPr>
            </w:pPr>
            <w:r w:rsidRPr="00B56725">
              <w:rPr>
                <w:sz w:val="22"/>
              </w:rPr>
              <w:t>przygotowanie do egzaminu</w:t>
            </w:r>
          </w:p>
        </w:tc>
        <w:tc>
          <w:tcPr>
            <w:tcW w:w="1276" w:type="dxa"/>
            <w:gridSpan w:val="3"/>
          </w:tcPr>
          <w:p w:rsidR="00C85E8F" w:rsidRPr="00B56725" w:rsidRDefault="00C85E8F" w:rsidP="00D93B16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C85E8F" w:rsidRPr="00B56725" w:rsidRDefault="00C85E8F" w:rsidP="00D93B16">
            <w:pPr>
              <w:rPr>
                <w:sz w:val="22"/>
              </w:rPr>
            </w:pPr>
            <w:r w:rsidRPr="00B56725">
              <w:rPr>
                <w:sz w:val="22"/>
              </w:rPr>
              <w:t>75 godz.</w:t>
            </w:r>
          </w:p>
        </w:tc>
      </w:tr>
      <w:tr w:rsidR="00C85E8F" w:rsidRPr="00B56725" w:rsidTr="00D93B16">
        <w:tc>
          <w:tcPr>
            <w:tcW w:w="1668" w:type="dxa"/>
            <w:vMerge/>
          </w:tcPr>
          <w:p w:rsidR="00C85E8F" w:rsidRPr="00B56725" w:rsidRDefault="00C85E8F" w:rsidP="00D93B16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C85E8F" w:rsidRPr="00B56725" w:rsidRDefault="00C85E8F" w:rsidP="00D93B16">
            <w:pPr>
              <w:rPr>
                <w:sz w:val="22"/>
              </w:rPr>
            </w:pPr>
          </w:p>
        </w:tc>
        <w:tc>
          <w:tcPr>
            <w:tcW w:w="1276" w:type="dxa"/>
            <w:gridSpan w:val="3"/>
          </w:tcPr>
          <w:p w:rsidR="00C85E8F" w:rsidRPr="00B56725" w:rsidRDefault="00C85E8F" w:rsidP="00D93B16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C85E8F" w:rsidRPr="00B56725" w:rsidRDefault="00C85E8F" w:rsidP="00D93B16">
            <w:pPr>
              <w:rPr>
                <w:sz w:val="22"/>
              </w:rPr>
            </w:pPr>
          </w:p>
        </w:tc>
      </w:tr>
      <w:tr w:rsidR="00C85E8F" w:rsidRPr="00B56725" w:rsidTr="00D93B16">
        <w:tc>
          <w:tcPr>
            <w:tcW w:w="1668" w:type="dxa"/>
            <w:vMerge/>
            <w:tcBorders>
              <w:bottom w:val="single" w:sz="18" w:space="0" w:color="auto"/>
            </w:tcBorders>
          </w:tcPr>
          <w:p w:rsidR="00C85E8F" w:rsidRPr="00B56725" w:rsidRDefault="00C85E8F" w:rsidP="00D93B16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  <w:tcBorders>
              <w:bottom w:val="single" w:sz="18" w:space="0" w:color="auto"/>
            </w:tcBorders>
          </w:tcPr>
          <w:p w:rsidR="00C85E8F" w:rsidRPr="00B56725" w:rsidRDefault="00C85E8F" w:rsidP="00D93B16">
            <w:pPr>
              <w:rPr>
                <w:sz w:val="22"/>
              </w:rPr>
            </w:pPr>
          </w:p>
        </w:tc>
        <w:tc>
          <w:tcPr>
            <w:tcW w:w="1276" w:type="dxa"/>
            <w:gridSpan w:val="3"/>
            <w:tcBorders>
              <w:bottom w:val="single" w:sz="18" w:space="0" w:color="auto"/>
            </w:tcBorders>
          </w:tcPr>
          <w:p w:rsidR="00C85E8F" w:rsidRPr="00B56725" w:rsidRDefault="00C85E8F" w:rsidP="00D93B16">
            <w:pPr>
              <w:rPr>
                <w:sz w:val="22"/>
              </w:rPr>
            </w:pPr>
            <w:r w:rsidRPr="00B56725">
              <w:rPr>
                <w:sz w:val="22"/>
              </w:rPr>
              <w:t>RAZEM</w:t>
            </w:r>
          </w:p>
        </w:tc>
        <w:tc>
          <w:tcPr>
            <w:tcW w:w="1048" w:type="dxa"/>
            <w:tcBorders>
              <w:bottom w:val="single" w:sz="18" w:space="0" w:color="auto"/>
            </w:tcBorders>
          </w:tcPr>
          <w:p w:rsidR="00C85E8F" w:rsidRPr="00B56725" w:rsidRDefault="00C85E8F" w:rsidP="00D93B16">
            <w:pPr>
              <w:rPr>
                <w:sz w:val="22"/>
              </w:rPr>
            </w:pPr>
            <w:r w:rsidRPr="00B56725">
              <w:rPr>
                <w:sz w:val="22"/>
              </w:rPr>
              <w:t>100 godz.</w:t>
            </w:r>
          </w:p>
        </w:tc>
      </w:tr>
      <w:tr w:rsidR="00C85E8F" w:rsidRPr="00B56725" w:rsidTr="00D93B16">
        <w:tc>
          <w:tcPr>
            <w:tcW w:w="1668" w:type="dxa"/>
            <w:vMerge w:val="restart"/>
            <w:tcBorders>
              <w:top w:val="single" w:sz="18" w:space="0" w:color="auto"/>
            </w:tcBorders>
          </w:tcPr>
          <w:p w:rsidR="00C85E8F" w:rsidRPr="00B56725" w:rsidRDefault="00C85E8F" w:rsidP="00D93B16">
            <w:pPr>
              <w:rPr>
                <w:b/>
                <w:i/>
                <w:sz w:val="22"/>
              </w:rPr>
            </w:pPr>
          </w:p>
          <w:p w:rsidR="00C85E8F" w:rsidRPr="00B56725" w:rsidRDefault="00C85E8F" w:rsidP="00D93B16">
            <w:pPr>
              <w:rPr>
                <w:b/>
                <w:i/>
                <w:sz w:val="22"/>
              </w:rPr>
            </w:pPr>
            <w:r w:rsidRPr="00B56725">
              <w:rPr>
                <w:b/>
                <w:i/>
                <w:sz w:val="22"/>
              </w:rPr>
              <w:t>Wskaźniki ilościowe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</w:tcBorders>
          </w:tcPr>
          <w:p w:rsidR="00C85E8F" w:rsidRPr="00B56725" w:rsidRDefault="00C85E8F" w:rsidP="00D93B16">
            <w:pPr>
              <w:rPr>
                <w:sz w:val="22"/>
              </w:rPr>
            </w:pPr>
            <w:r w:rsidRPr="00B56725">
              <w:rPr>
                <w:sz w:val="22"/>
              </w:rPr>
              <w:t xml:space="preserve">Nakład pracy słuchacza związany z zajęciami wymagającymi bezpośredniego udziału nauczyciela 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</w:tcBorders>
          </w:tcPr>
          <w:p w:rsidR="00C85E8F" w:rsidRPr="00B56725" w:rsidRDefault="00C85E8F" w:rsidP="00D93B16">
            <w:pPr>
              <w:rPr>
                <w:sz w:val="22"/>
              </w:rPr>
            </w:pPr>
          </w:p>
        </w:tc>
        <w:tc>
          <w:tcPr>
            <w:tcW w:w="1048" w:type="dxa"/>
            <w:tcBorders>
              <w:top w:val="single" w:sz="18" w:space="0" w:color="auto"/>
            </w:tcBorders>
          </w:tcPr>
          <w:p w:rsidR="00C85E8F" w:rsidRPr="00B56725" w:rsidRDefault="00C85E8F" w:rsidP="00D93B16">
            <w:pPr>
              <w:rPr>
                <w:sz w:val="22"/>
              </w:rPr>
            </w:pPr>
            <w:r>
              <w:rPr>
                <w:sz w:val="22"/>
              </w:rPr>
              <w:t>1,5</w:t>
            </w:r>
            <w:r w:rsidRPr="00B56725">
              <w:rPr>
                <w:sz w:val="22"/>
              </w:rPr>
              <w:t xml:space="preserve"> ECTS</w:t>
            </w:r>
          </w:p>
        </w:tc>
      </w:tr>
      <w:tr w:rsidR="00C85E8F" w:rsidRPr="00B56725" w:rsidTr="00D93B16">
        <w:tc>
          <w:tcPr>
            <w:tcW w:w="1668" w:type="dxa"/>
            <w:vMerge/>
          </w:tcPr>
          <w:p w:rsidR="00C85E8F" w:rsidRPr="00B56725" w:rsidRDefault="00C85E8F" w:rsidP="00D93B16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C85E8F" w:rsidRPr="00B56725" w:rsidRDefault="00C85E8F" w:rsidP="00D93B16">
            <w:pPr>
              <w:rPr>
                <w:sz w:val="22"/>
              </w:rPr>
            </w:pPr>
            <w:r w:rsidRPr="00B56725">
              <w:rPr>
                <w:sz w:val="22"/>
              </w:rPr>
              <w:t xml:space="preserve">Nakład pracy słuchacza  związany z zajęciami o charakterze praktycznym </w:t>
            </w:r>
          </w:p>
        </w:tc>
        <w:tc>
          <w:tcPr>
            <w:tcW w:w="1276" w:type="dxa"/>
            <w:gridSpan w:val="3"/>
          </w:tcPr>
          <w:p w:rsidR="00C85E8F" w:rsidRPr="00B56725" w:rsidRDefault="00C85E8F" w:rsidP="00D93B16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C85E8F" w:rsidRPr="00B56725" w:rsidRDefault="00C85E8F" w:rsidP="00D93B16">
            <w:pPr>
              <w:rPr>
                <w:sz w:val="22"/>
              </w:rPr>
            </w:pPr>
            <w:r>
              <w:rPr>
                <w:sz w:val="22"/>
              </w:rPr>
              <w:t>3,5</w:t>
            </w:r>
            <w:r w:rsidRPr="00B56725">
              <w:rPr>
                <w:sz w:val="22"/>
              </w:rPr>
              <w:t xml:space="preserve"> ECTS</w:t>
            </w:r>
          </w:p>
        </w:tc>
      </w:tr>
      <w:tr w:rsidR="00C85E8F" w:rsidRPr="00B56725" w:rsidTr="00D93B16">
        <w:trPr>
          <w:trHeight w:val="500"/>
        </w:trPr>
        <w:tc>
          <w:tcPr>
            <w:tcW w:w="1668" w:type="dxa"/>
            <w:vMerge w:val="restart"/>
          </w:tcPr>
          <w:p w:rsidR="00C85E8F" w:rsidRPr="002A586B" w:rsidRDefault="00C85E8F" w:rsidP="00D93B16">
            <w:pPr>
              <w:spacing w:before="120"/>
              <w:jc w:val="center"/>
              <w:rPr>
                <w:b/>
                <w:i/>
                <w:sz w:val="22"/>
              </w:rPr>
            </w:pPr>
            <w:r w:rsidRPr="002A586B">
              <w:rPr>
                <w:b/>
                <w:i/>
                <w:sz w:val="22"/>
              </w:rPr>
              <w:t>Nr efektu kształcenia</w:t>
            </w:r>
          </w:p>
        </w:tc>
        <w:tc>
          <w:tcPr>
            <w:tcW w:w="7938" w:type="dxa"/>
            <w:gridSpan w:val="9"/>
          </w:tcPr>
          <w:p w:rsidR="00C85E8F" w:rsidRPr="00B56725" w:rsidRDefault="00C85E8F" w:rsidP="00D93B16">
            <w:pPr>
              <w:spacing w:before="120"/>
              <w:jc w:val="center"/>
              <w:rPr>
                <w:b/>
                <w:i/>
                <w:sz w:val="22"/>
              </w:rPr>
            </w:pPr>
            <w:r w:rsidRPr="00B56725">
              <w:rPr>
                <w:b/>
                <w:i/>
                <w:sz w:val="22"/>
              </w:rPr>
              <w:t>Metody weryfikacji efektu kształcenia</w:t>
            </w:r>
          </w:p>
        </w:tc>
        <w:tc>
          <w:tcPr>
            <w:tcW w:w="1048" w:type="dxa"/>
            <w:vMerge w:val="restart"/>
          </w:tcPr>
          <w:p w:rsidR="00C85E8F" w:rsidRPr="00B56725" w:rsidRDefault="00C85E8F" w:rsidP="00D93B16">
            <w:pPr>
              <w:spacing w:before="120"/>
              <w:jc w:val="center"/>
              <w:rPr>
                <w:b/>
                <w:i/>
                <w:sz w:val="22"/>
                <w:highlight w:val="yellow"/>
              </w:rPr>
            </w:pPr>
          </w:p>
        </w:tc>
      </w:tr>
      <w:tr w:rsidR="00C85E8F" w:rsidRPr="00B56725" w:rsidTr="00D93B16">
        <w:trPr>
          <w:trHeight w:val="739"/>
        </w:trPr>
        <w:tc>
          <w:tcPr>
            <w:tcW w:w="1668" w:type="dxa"/>
            <w:vMerge/>
          </w:tcPr>
          <w:p w:rsidR="00C85E8F" w:rsidRPr="002A586B" w:rsidRDefault="00C85E8F" w:rsidP="00D93B16">
            <w:pPr>
              <w:spacing w:before="120"/>
              <w:jc w:val="center"/>
              <w:rPr>
                <w:b/>
                <w:i/>
                <w:sz w:val="22"/>
              </w:rPr>
            </w:pPr>
          </w:p>
        </w:tc>
        <w:tc>
          <w:tcPr>
            <w:tcW w:w="4677" w:type="dxa"/>
            <w:gridSpan w:val="4"/>
          </w:tcPr>
          <w:p w:rsidR="00C85E8F" w:rsidRPr="00B56725" w:rsidRDefault="00C85E8F" w:rsidP="00D93B16">
            <w:pPr>
              <w:spacing w:before="120"/>
              <w:jc w:val="center"/>
              <w:rPr>
                <w:b/>
                <w:i/>
                <w:sz w:val="22"/>
              </w:rPr>
            </w:pPr>
            <w:r w:rsidRPr="00B56725">
              <w:rPr>
                <w:b/>
                <w:i/>
                <w:sz w:val="22"/>
              </w:rPr>
              <w:t>Formujące</w:t>
            </w:r>
          </w:p>
        </w:tc>
        <w:tc>
          <w:tcPr>
            <w:tcW w:w="3261" w:type="dxa"/>
            <w:gridSpan w:val="5"/>
          </w:tcPr>
          <w:p w:rsidR="00C85E8F" w:rsidRPr="00B56725" w:rsidRDefault="00C85E8F" w:rsidP="00D93B16">
            <w:pPr>
              <w:spacing w:before="120"/>
              <w:jc w:val="center"/>
              <w:rPr>
                <w:b/>
                <w:i/>
                <w:sz w:val="22"/>
              </w:rPr>
            </w:pPr>
            <w:r w:rsidRPr="00B56725">
              <w:rPr>
                <w:b/>
                <w:i/>
                <w:sz w:val="22"/>
              </w:rPr>
              <w:t>Podsumowujące</w:t>
            </w:r>
          </w:p>
        </w:tc>
        <w:tc>
          <w:tcPr>
            <w:tcW w:w="1048" w:type="dxa"/>
            <w:vMerge/>
          </w:tcPr>
          <w:p w:rsidR="00C85E8F" w:rsidRPr="00B56725" w:rsidRDefault="00C85E8F" w:rsidP="00D93B16">
            <w:pPr>
              <w:spacing w:before="120"/>
              <w:jc w:val="center"/>
              <w:rPr>
                <w:b/>
                <w:i/>
                <w:sz w:val="22"/>
              </w:rPr>
            </w:pPr>
          </w:p>
        </w:tc>
      </w:tr>
      <w:tr w:rsidR="00C85E8F" w:rsidRPr="00B56725" w:rsidTr="00D93B16">
        <w:tc>
          <w:tcPr>
            <w:tcW w:w="1668" w:type="dxa"/>
          </w:tcPr>
          <w:p w:rsidR="00C85E8F" w:rsidRPr="002A586B" w:rsidRDefault="00C85E8F" w:rsidP="00D93B16">
            <w:pPr>
              <w:rPr>
                <w:sz w:val="22"/>
              </w:rPr>
            </w:pPr>
            <w:r w:rsidRPr="002A586B">
              <w:rPr>
                <w:sz w:val="22"/>
              </w:rPr>
              <w:t>P-W01-P-W06</w:t>
            </w:r>
          </w:p>
        </w:tc>
        <w:tc>
          <w:tcPr>
            <w:tcW w:w="4677" w:type="dxa"/>
            <w:gridSpan w:val="4"/>
          </w:tcPr>
          <w:p w:rsidR="00C85E8F" w:rsidRPr="00B56725" w:rsidRDefault="00C85E8F" w:rsidP="00D93B16">
            <w:pPr>
              <w:rPr>
                <w:sz w:val="22"/>
              </w:rPr>
            </w:pPr>
            <w:r w:rsidRPr="00B56725">
              <w:rPr>
                <w:sz w:val="22"/>
              </w:rPr>
              <w:t>obserwacja pracy studenta;</w:t>
            </w:r>
          </w:p>
          <w:p w:rsidR="00C85E8F" w:rsidRPr="00B56725" w:rsidRDefault="00C85E8F" w:rsidP="00D93B16">
            <w:pPr>
              <w:rPr>
                <w:sz w:val="22"/>
              </w:rPr>
            </w:pPr>
            <w:r w:rsidRPr="00B56725">
              <w:rPr>
                <w:sz w:val="22"/>
              </w:rPr>
              <w:t>bieżąca informacja zwrotna;</w:t>
            </w:r>
          </w:p>
          <w:p w:rsidR="00C85E8F" w:rsidRPr="00B56725" w:rsidRDefault="00C85E8F" w:rsidP="00D93B16">
            <w:pPr>
              <w:rPr>
                <w:sz w:val="22"/>
              </w:rPr>
            </w:pPr>
            <w:r w:rsidRPr="00B56725">
              <w:rPr>
                <w:sz w:val="22"/>
              </w:rPr>
              <w:t>ocena aktywności studenta w czasie zajęć</w:t>
            </w:r>
          </w:p>
        </w:tc>
        <w:tc>
          <w:tcPr>
            <w:tcW w:w="3261" w:type="dxa"/>
            <w:gridSpan w:val="5"/>
          </w:tcPr>
          <w:p w:rsidR="00C85E8F" w:rsidRPr="00B56725" w:rsidRDefault="00C85E8F" w:rsidP="00D93B16">
            <w:pPr>
              <w:rPr>
                <w:sz w:val="22"/>
              </w:rPr>
            </w:pPr>
            <w:r w:rsidRPr="00B56725">
              <w:rPr>
                <w:sz w:val="22"/>
              </w:rPr>
              <w:t>test wielokrotnego wyboru /MCQ/</w:t>
            </w:r>
          </w:p>
        </w:tc>
        <w:tc>
          <w:tcPr>
            <w:tcW w:w="1048" w:type="dxa"/>
          </w:tcPr>
          <w:p w:rsidR="00C85E8F" w:rsidRPr="00B56725" w:rsidRDefault="00C85E8F" w:rsidP="00D93B16">
            <w:pPr>
              <w:rPr>
                <w:sz w:val="22"/>
                <w:highlight w:val="yellow"/>
              </w:rPr>
            </w:pPr>
          </w:p>
        </w:tc>
      </w:tr>
      <w:tr w:rsidR="00C85E8F" w:rsidRPr="00B56725" w:rsidTr="00D93B16">
        <w:tc>
          <w:tcPr>
            <w:tcW w:w="1668" w:type="dxa"/>
          </w:tcPr>
          <w:p w:rsidR="00C85E8F" w:rsidRPr="002A586B" w:rsidRDefault="00C85E8F" w:rsidP="00D93B16">
            <w:pPr>
              <w:rPr>
                <w:sz w:val="22"/>
              </w:rPr>
            </w:pPr>
            <w:r w:rsidRPr="002A586B">
              <w:rPr>
                <w:sz w:val="22"/>
              </w:rPr>
              <w:t>P-U01-P-U08</w:t>
            </w:r>
          </w:p>
        </w:tc>
        <w:tc>
          <w:tcPr>
            <w:tcW w:w="4677" w:type="dxa"/>
            <w:gridSpan w:val="4"/>
          </w:tcPr>
          <w:p w:rsidR="00C85E8F" w:rsidRPr="00B56725" w:rsidRDefault="00C85E8F" w:rsidP="00D93B16">
            <w:pPr>
              <w:rPr>
                <w:sz w:val="22"/>
              </w:rPr>
            </w:pPr>
            <w:r w:rsidRPr="00B56725">
              <w:rPr>
                <w:sz w:val="22"/>
              </w:rPr>
              <w:t>obserwacja pracy studenta;</w:t>
            </w:r>
          </w:p>
          <w:p w:rsidR="00C85E8F" w:rsidRPr="00B56725" w:rsidRDefault="00C85E8F" w:rsidP="00D93B16">
            <w:pPr>
              <w:rPr>
                <w:sz w:val="22"/>
              </w:rPr>
            </w:pPr>
            <w:r w:rsidRPr="00B56725">
              <w:rPr>
                <w:sz w:val="22"/>
              </w:rPr>
              <w:t>bieżąca informacja zwrotna;</w:t>
            </w:r>
          </w:p>
          <w:p w:rsidR="00C85E8F" w:rsidRPr="00B56725" w:rsidRDefault="00C85E8F" w:rsidP="00D93B16">
            <w:pPr>
              <w:rPr>
                <w:sz w:val="22"/>
              </w:rPr>
            </w:pPr>
            <w:r w:rsidRPr="00B56725">
              <w:rPr>
                <w:sz w:val="22"/>
              </w:rPr>
              <w:t>ocena aktywności studenta w czasie zajęć</w:t>
            </w:r>
          </w:p>
        </w:tc>
        <w:tc>
          <w:tcPr>
            <w:tcW w:w="3261" w:type="dxa"/>
            <w:gridSpan w:val="5"/>
          </w:tcPr>
          <w:p w:rsidR="00C85E8F" w:rsidRPr="00B56725" w:rsidRDefault="00C85E8F" w:rsidP="00D93B16">
            <w:pPr>
              <w:rPr>
                <w:sz w:val="22"/>
              </w:rPr>
            </w:pPr>
            <w:r w:rsidRPr="00B56725">
              <w:rPr>
                <w:sz w:val="22"/>
              </w:rPr>
              <w:t>test wielokrotnego wyboru /MCQ/</w:t>
            </w:r>
          </w:p>
        </w:tc>
        <w:tc>
          <w:tcPr>
            <w:tcW w:w="1048" w:type="dxa"/>
          </w:tcPr>
          <w:p w:rsidR="00C85E8F" w:rsidRPr="00B56725" w:rsidRDefault="00C85E8F" w:rsidP="00D93B16">
            <w:pPr>
              <w:rPr>
                <w:sz w:val="22"/>
                <w:highlight w:val="yellow"/>
              </w:rPr>
            </w:pPr>
          </w:p>
        </w:tc>
      </w:tr>
      <w:tr w:rsidR="00C85E8F" w:rsidRPr="00B56725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Pr="002A586B" w:rsidRDefault="00C85E8F" w:rsidP="00D93B16">
            <w:pPr>
              <w:rPr>
                <w:sz w:val="22"/>
              </w:rPr>
            </w:pPr>
            <w:r w:rsidRPr="002A586B">
              <w:rPr>
                <w:sz w:val="22"/>
              </w:rPr>
              <w:t>P-K01-P-K05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Pr="00B56725" w:rsidRDefault="00C85E8F" w:rsidP="00D93B16">
            <w:pPr>
              <w:rPr>
                <w:sz w:val="22"/>
              </w:rPr>
            </w:pPr>
            <w:r w:rsidRPr="00B56725">
              <w:rPr>
                <w:sz w:val="22"/>
              </w:rPr>
              <w:t>obserwacja pracy studenta;</w:t>
            </w:r>
          </w:p>
          <w:p w:rsidR="00C85E8F" w:rsidRPr="00B56725" w:rsidRDefault="00C85E8F" w:rsidP="00D93B16">
            <w:pPr>
              <w:rPr>
                <w:sz w:val="22"/>
              </w:rPr>
            </w:pPr>
            <w:r w:rsidRPr="00B56725">
              <w:rPr>
                <w:sz w:val="22"/>
              </w:rPr>
              <w:t>bieżąca informacja zwrotna;</w:t>
            </w:r>
          </w:p>
          <w:p w:rsidR="00C85E8F" w:rsidRPr="00B56725" w:rsidRDefault="00C85E8F" w:rsidP="00D93B16">
            <w:pPr>
              <w:rPr>
                <w:sz w:val="22"/>
              </w:rPr>
            </w:pPr>
            <w:r w:rsidRPr="00B56725">
              <w:rPr>
                <w:sz w:val="22"/>
              </w:rPr>
              <w:t>ocena aktywności studenta w czasie zajęć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Pr="00B56725" w:rsidRDefault="00C85E8F" w:rsidP="00D93B16">
            <w:pPr>
              <w:rPr>
                <w:sz w:val="22"/>
              </w:rPr>
            </w:pPr>
            <w:r w:rsidRPr="00B56725">
              <w:rPr>
                <w:sz w:val="22"/>
              </w:rPr>
              <w:t>test wielokrotnego wyboru /MCQ/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Pr="00B56725" w:rsidRDefault="00C85E8F" w:rsidP="00D93B16">
            <w:pPr>
              <w:rPr>
                <w:sz w:val="22"/>
                <w:highlight w:val="yellow"/>
              </w:rPr>
            </w:pPr>
          </w:p>
        </w:tc>
      </w:tr>
      <w:tr w:rsidR="00C85E8F" w:rsidRPr="00B56725" w:rsidTr="00D93B16">
        <w:tc>
          <w:tcPr>
            <w:tcW w:w="1668" w:type="dxa"/>
            <w:tcBorders>
              <w:top w:val="single" w:sz="12" w:space="0" w:color="auto"/>
            </w:tcBorders>
          </w:tcPr>
          <w:p w:rsidR="00C85E8F" w:rsidRPr="00B56725" w:rsidRDefault="00C85E8F" w:rsidP="00D93B16">
            <w:pPr>
              <w:spacing w:before="120"/>
              <w:rPr>
                <w:b/>
                <w:i/>
                <w:sz w:val="22"/>
              </w:rPr>
            </w:pPr>
            <w:r w:rsidRPr="00B56725">
              <w:rPr>
                <w:b/>
                <w:i/>
                <w:sz w:val="22"/>
              </w:rPr>
              <w:t>Data opracowania programu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</w:tcPr>
          <w:p w:rsidR="00C85E8F" w:rsidRPr="00B56725" w:rsidRDefault="00C85E8F" w:rsidP="00D93B16">
            <w:pPr>
              <w:spacing w:before="120"/>
              <w:jc w:val="center"/>
              <w:rPr>
                <w:sz w:val="22"/>
              </w:rPr>
            </w:pPr>
            <w:r w:rsidRPr="00B56725">
              <w:rPr>
                <w:sz w:val="22"/>
              </w:rPr>
              <w:t>27.02.2016</w:t>
            </w:r>
          </w:p>
        </w:tc>
        <w:tc>
          <w:tcPr>
            <w:tcW w:w="3543" w:type="dxa"/>
            <w:gridSpan w:val="3"/>
            <w:tcBorders>
              <w:top w:val="single" w:sz="12" w:space="0" w:color="auto"/>
            </w:tcBorders>
          </w:tcPr>
          <w:p w:rsidR="00C85E8F" w:rsidRPr="00B56725" w:rsidRDefault="00C85E8F" w:rsidP="00D93B16">
            <w:pPr>
              <w:spacing w:before="120"/>
              <w:rPr>
                <w:b/>
                <w:i/>
                <w:sz w:val="22"/>
              </w:rPr>
            </w:pPr>
            <w:r w:rsidRPr="00B56725">
              <w:rPr>
                <w:b/>
                <w:i/>
                <w:sz w:val="22"/>
              </w:rPr>
              <w:t>Program opracowała</w:t>
            </w:r>
          </w:p>
        </w:tc>
        <w:tc>
          <w:tcPr>
            <w:tcW w:w="3175" w:type="dxa"/>
            <w:gridSpan w:val="5"/>
            <w:tcBorders>
              <w:top w:val="single" w:sz="12" w:space="0" w:color="auto"/>
            </w:tcBorders>
          </w:tcPr>
          <w:p w:rsidR="00C85E8F" w:rsidRPr="00B56725" w:rsidRDefault="00C85E8F" w:rsidP="00D93B16">
            <w:pPr>
              <w:spacing w:before="120"/>
              <w:jc w:val="center"/>
              <w:rPr>
                <w:sz w:val="22"/>
              </w:rPr>
            </w:pPr>
            <w:r w:rsidRPr="00B56725">
              <w:rPr>
                <w:sz w:val="22"/>
              </w:rPr>
              <w:t>Anna Rogowska</w:t>
            </w:r>
          </w:p>
        </w:tc>
      </w:tr>
    </w:tbl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C85E8F">
      <w:pPr>
        <w:jc w:val="center"/>
        <w:rPr>
          <w:b/>
          <w:sz w:val="28"/>
          <w:szCs w:val="28"/>
        </w:rPr>
      </w:pPr>
      <w:r w:rsidRPr="00E4338E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YLABUS</w:t>
      </w:r>
      <w:r w:rsidRPr="00E4338E">
        <w:rPr>
          <w:b/>
          <w:sz w:val="28"/>
          <w:szCs w:val="28"/>
        </w:rPr>
        <w:t xml:space="preserve"> </w:t>
      </w:r>
    </w:p>
    <w:p w:rsidR="00C85E8F" w:rsidRPr="00E4338E" w:rsidRDefault="00C85E8F" w:rsidP="00C85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studiach podyplomowych</w:t>
      </w:r>
    </w:p>
    <w:p w:rsidR="00C85E8F" w:rsidRDefault="00C85E8F" w:rsidP="00C85E8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701"/>
        <w:gridCol w:w="567"/>
        <w:gridCol w:w="850"/>
        <w:gridCol w:w="1559"/>
        <w:gridCol w:w="1134"/>
        <w:gridCol w:w="851"/>
        <w:gridCol w:w="283"/>
        <w:gridCol w:w="525"/>
        <w:gridCol w:w="468"/>
        <w:gridCol w:w="1048"/>
      </w:tblGrid>
      <w:tr w:rsidR="00C85E8F" w:rsidRPr="0086575D" w:rsidTr="00D93B16">
        <w:tc>
          <w:tcPr>
            <w:tcW w:w="10654" w:type="dxa"/>
            <w:gridSpan w:val="11"/>
          </w:tcPr>
          <w:p w:rsidR="00C85E8F" w:rsidRDefault="00C85E8F" w:rsidP="00D93B16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studiów podyplomowych</w:t>
            </w:r>
          </w:p>
          <w:p w:rsidR="00C85E8F" w:rsidRPr="00586A5D" w:rsidRDefault="00C85E8F" w:rsidP="00D93B16">
            <w:pPr>
              <w:pStyle w:val="NormalnyWeb"/>
              <w:spacing w:before="0" w:beforeAutospacing="0" w:after="200" w:afterAutospacing="0"/>
              <w:jc w:val="center"/>
              <w:rPr>
                <w:lang w:val="en-US"/>
              </w:rPr>
            </w:pPr>
            <w:r>
              <w:rPr>
                <w:b/>
                <w:bCs/>
              </w:rPr>
              <w:t>„Psychodietetyka”</w:t>
            </w:r>
          </w:p>
        </w:tc>
      </w:tr>
      <w:tr w:rsidR="00C85E8F" w:rsidRPr="00E419FC" w:rsidTr="00D93B16">
        <w:trPr>
          <w:trHeight w:val="848"/>
        </w:trPr>
        <w:tc>
          <w:tcPr>
            <w:tcW w:w="1668" w:type="dxa"/>
          </w:tcPr>
          <w:p w:rsidR="00C85E8F" w:rsidRPr="00E419FC" w:rsidRDefault="00C85E8F" w:rsidP="00D93B16">
            <w:pPr>
              <w:rPr>
                <w:b/>
              </w:rPr>
            </w:pPr>
            <w:r>
              <w:rPr>
                <w:b/>
              </w:rPr>
              <w:t>Nazwa jednostki prowadzącej studia podyplomowe</w:t>
            </w:r>
            <w:r w:rsidRPr="00E419FC">
              <w:rPr>
                <w:b/>
              </w:rPr>
              <w:t xml:space="preserve"> </w:t>
            </w:r>
          </w:p>
        </w:tc>
        <w:tc>
          <w:tcPr>
            <w:tcW w:w="3118" w:type="dxa"/>
            <w:gridSpan w:val="3"/>
          </w:tcPr>
          <w:p w:rsidR="00C85E8F" w:rsidRPr="00212DA2" w:rsidRDefault="00C85E8F" w:rsidP="00D93B16">
            <w:r w:rsidRPr="00212DA2">
              <w:t>Wydział Nauk o Zdrowiu UMB</w:t>
            </w:r>
          </w:p>
        </w:tc>
        <w:tc>
          <w:tcPr>
            <w:tcW w:w="1559" w:type="dxa"/>
          </w:tcPr>
          <w:p w:rsidR="00C85E8F" w:rsidRPr="00AE4E48" w:rsidRDefault="00C85E8F" w:rsidP="00D93B16">
            <w:pPr>
              <w:rPr>
                <w:b/>
                <w:i/>
              </w:rPr>
            </w:pPr>
            <w:r w:rsidRPr="00AE4E48">
              <w:rPr>
                <w:b/>
                <w:i/>
              </w:rPr>
              <w:t>Forma studiów</w:t>
            </w:r>
          </w:p>
        </w:tc>
        <w:tc>
          <w:tcPr>
            <w:tcW w:w="2268" w:type="dxa"/>
            <w:gridSpan w:val="3"/>
          </w:tcPr>
          <w:p w:rsidR="00C85E8F" w:rsidRPr="00E419FC" w:rsidRDefault="00C85E8F" w:rsidP="00D93B16">
            <w:r>
              <w:t>niestacjonarne</w:t>
            </w:r>
          </w:p>
        </w:tc>
        <w:tc>
          <w:tcPr>
            <w:tcW w:w="2041" w:type="dxa"/>
            <w:gridSpan w:val="3"/>
          </w:tcPr>
          <w:p w:rsidR="00C85E8F" w:rsidRPr="00E419FC" w:rsidRDefault="00C85E8F" w:rsidP="00D93B16"/>
        </w:tc>
      </w:tr>
      <w:tr w:rsidR="00C85E8F" w:rsidRPr="00E419FC" w:rsidTr="00D93B16">
        <w:tc>
          <w:tcPr>
            <w:tcW w:w="1668" w:type="dxa"/>
          </w:tcPr>
          <w:p w:rsidR="00C85E8F" w:rsidRPr="00E419FC" w:rsidRDefault="00C85E8F" w:rsidP="00D93B16">
            <w:pPr>
              <w:rPr>
                <w:b/>
                <w:i/>
              </w:rPr>
            </w:pPr>
            <w:r w:rsidRPr="00E419FC">
              <w:rPr>
                <w:b/>
                <w:i/>
              </w:rPr>
              <w:t>Nazwa przedmiotu</w:t>
            </w:r>
          </w:p>
        </w:tc>
        <w:tc>
          <w:tcPr>
            <w:tcW w:w="3118" w:type="dxa"/>
            <w:gridSpan w:val="3"/>
          </w:tcPr>
          <w:p w:rsidR="00C85E8F" w:rsidRPr="00C838BE" w:rsidRDefault="00C85E8F" w:rsidP="00D93B16">
            <w:pPr>
              <w:spacing w:line="360" w:lineRule="auto"/>
              <w:rPr>
                <w:color w:val="4F6228"/>
              </w:rPr>
            </w:pPr>
            <w:r w:rsidRPr="00C838BE">
              <w:t>Zaburzenia psychiczne i uzależnienia</w:t>
            </w:r>
          </w:p>
          <w:p w:rsidR="00C85E8F" w:rsidRPr="00521614" w:rsidRDefault="00C85E8F" w:rsidP="00D93B16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85E8F" w:rsidRPr="00C203F7" w:rsidRDefault="00C85E8F" w:rsidP="00D93B16">
            <w:pPr>
              <w:rPr>
                <w:b/>
                <w:i/>
                <w:color w:val="000000"/>
              </w:rPr>
            </w:pPr>
            <w:r w:rsidRPr="00C203F7">
              <w:rPr>
                <w:b/>
                <w:i/>
                <w:color w:val="000000"/>
              </w:rPr>
              <w:t>Punkty ECTS</w:t>
            </w:r>
          </w:p>
        </w:tc>
        <w:tc>
          <w:tcPr>
            <w:tcW w:w="3175" w:type="dxa"/>
            <w:gridSpan w:val="5"/>
          </w:tcPr>
          <w:p w:rsidR="00C85E8F" w:rsidRPr="002B1F68" w:rsidRDefault="00C85E8F" w:rsidP="00D93B16">
            <w:pPr>
              <w:rPr>
                <w:color w:val="000000"/>
              </w:rPr>
            </w:pPr>
            <w:r w:rsidRPr="002B1F68">
              <w:rPr>
                <w:color w:val="000000"/>
              </w:rPr>
              <w:t>3 (1N; 2BN)</w:t>
            </w:r>
          </w:p>
        </w:tc>
      </w:tr>
      <w:tr w:rsidR="00C85E8F" w:rsidRPr="00E419FC" w:rsidTr="00D93B16">
        <w:tc>
          <w:tcPr>
            <w:tcW w:w="1668" w:type="dxa"/>
          </w:tcPr>
          <w:p w:rsidR="00C85E8F" w:rsidRPr="008151A4" w:rsidRDefault="00C85E8F" w:rsidP="00D93B16">
            <w:pPr>
              <w:rPr>
                <w:b/>
                <w:i/>
                <w:color w:val="FF0000"/>
              </w:rPr>
            </w:pPr>
          </w:p>
        </w:tc>
        <w:tc>
          <w:tcPr>
            <w:tcW w:w="3118" w:type="dxa"/>
            <w:gridSpan w:val="3"/>
          </w:tcPr>
          <w:p w:rsidR="00C85E8F" w:rsidRPr="00E419FC" w:rsidRDefault="00C85E8F" w:rsidP="00D93B16"/>
        </w:tc>
        <w:tc>
          <w:tcPr>
            <w:tcW w:w="2693" w:type="dxa"/>
            <w:gridSpan w:val="2"/>
          </w:tcPr>
          <w:p w:rsidR="00C85E8F" w:rsidRPr="00E419FC" w:rsidRDefault="00C85E8F" w:rsidP="00D93B16">
            <w:pPr>
              <w:rPr>
                <w:b/>
                <w:i/>
              </w:rPr>
            </w:pPr>
            <w:r w:rsidRPr="00E419FC">
              <w:rPr>
                <w:b/>
                <w:i/>
              </w:rPr>
              <w:t xml:space="preserve">Osoba odpowiedzialna </w:t>
            </w:r>
            <w:r w:rsidRPr="00E419FC">
              <w:rPr>
                <w:i/>
              </w:rPr>
              <w:t xml:space="preserve">                 </w:t>
            </w:r>
          </w:p>
        </w:tc>
        <w:tc>
          <w:tcPr>
            <w:tcW w:w="3175" w:type="dxa"/>
            <w:gridSpan w:val="5"/>
          </w:tcPr>
          <w:p w:rsidR="00C85E8F" w:rsidRDefault="00C85E8F" w:rsidP="00D93B16">
            <w:pPr>
              <w:jc w:val="both"/>
            </w:pPr>
            <w:r>
              <w:t xml:space="preserve">dr hab. n. med. </w:t>
            </w:r>
          </w:p>
          <w:p w:rsidR="00C85E8F" w:rsidRDefault="00C85E8F" w:rsidP="00D93B16">
            <w:pPr>
              <w:jc w:val="both"/>
            </w:pPr>
            <w:r>
              <w:t>Napoleon Waszkiewicz</w:t>
            </w:r>
          </w:p>
          <w:p w:rsidR="00C85E8F" w:rsidRPr="00E419FC" w:rsidRDefault="00C85E8F" w:rsidP="00D93B16">
            <w:pPr>
              <w:jc w:val="both"/>
            </w:pPr>
          </w:p>
        </w:tc>
      </w:tr>
      <w:tr w:rsidR="00C85E8F" w:rsidRPr="00E419FC" w:rsidTr="00D93B16">
        <w:tc>
          <w:tcPr>
            <w:tcW w:w="1668" w:type="dxa"/>
            <w:tcBorders>
              <w:bottom w:val="single" w:sz="12" w:space="0" w:color="auto"/>
            </w:tcBorders>
          </w:tcPr>
          <w:p w:rsidR="00C85E8F" w:rsidRPr="00E419FC" w:rsidRDefault="00C85E8F" w:rsidP="00D93B16">
            <w:pPr>
              <w:rPr>
                <w:b/>
                <w:i/>
              </w:rPr>
            </w:pPr>
            <w:r w:rsidRPr="00E419FC">
              <w:rPr>
                <w:b/>
                <w:i/>
              </w:rPr>
              <w:t>Rodzaj przedmiotu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C85E8F" w:rsidRPr="00E419FC" w:rsidRDefault="00C85E8F" w:rsidP="00D93B16">
            <w:r>
              <w:t>obowiązkowy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</w:tcPr>
          <w:p w:rsidR="00C85E8F" w:rsidRPr="00E419FC" w:rsidRDefault="00C85E8F" w:rsidP="00D93B16"/>
        </w:tc>
        <w:tc>
          <w:tcPr>
            <w:tcW w:w="1559" w:type="dxa"/>
            <w:tcBorders>
              <w:bottom w:val="single" w:sz="12" w:space="0" w:color="auto"/>
            </w:tcBorders>
          </w:tcPr>
          <w:p w:rsidR="00C85E8F" w:rsidRPr="00E419FC" w:rsidRDefault="00C85E8F" w:rsidP="00D93B16">
            <w:pPr>
              <w:rPr>
                <w:b/>
                <w:i/>
              </w:rPr>
            </w:pPr>
            <w:r w:rsidRPr="00E419FC">
              <w:rPr>
                <w:b/>
                <w:i/>
              </w:rPr>
              <w:t>Rodzaj zajęć i liczba godzin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85E8F" w:rsidRPr="00E419FC" w:rsidRDefault="00C85E8F" w:rsidP="00D93B16">
            <w:r>
              <w:t>wykłady 10 godz.</w:t>
            </w:r>
          </w:p>
        </w:tc>
        <w:tc>
          <w:tcPr>
            <w:tcW w:w="1659" w:type="dxa"/>
            <w:gridSpan w:val="3"/>
            <w:tcBorders>
              <w:bottom w:val="single" w:sz="12" w:space="0" w:color="auto"/>
            </w:tcBorders>
          </w:tcPr>
          <w:p w:rsidR="00C85E8F" w:rsidRDefault="00C85E8F" w:rsidP="00D93B16">
            <w:r>
              <w:t xml:space="preserve">ćwiczenia </w:t>
            </w:r>
          </w:p>
          <w:p w:rsidR="00C85E8F" w:rsidRPr="00E419FC" w:rsidRDefault="00C85E8F" w:rsidP="00D93B16">
            <w:pPr>
              <w:jc w:val="center"/>
            </w:pPr>
            <w:r>
              <w:t>-</w:t>
            </w:r>
          </w:p>
        </w:tc>
        <w:tc>
          <w:tcPr>
            <w:tcW w:w="1516" w:type="dxa"/>
            <w:gridSpan w:val="2"/>
            <w:tcBorders>
              <w:bottom w:val="single" w:sz="12" w:space="0" w:color="auto"/>
            </w:tcBorders>
          </w:tcPr>
          <w:p w:rsidR="00C85E8F" w:rsidRDefault="00C85E8F" w:rsidP="00D93B16">
            <w:r>
              <w:t>seminaria</w:t>
            </w:r>
          </w:p>
          <w:p w:rsidR="00C85E8F" w:rsidRPr="00E419FC" w:rsidRDefault="00C85E8F" w:rsidP="00D93B16">
            <w:pPr>
              <w:jc w:val="center"/>
            </w:pPr>
            <w:r>
              <w:t>10 godz.</w:t>
            </w:r>
          </w:p>
        </w:tc>
      </w:tr>
      <w:tr w:rsidR="00C85E8F" w:rsidRPr="0086575D" w:rsidTr="00D93B16">
        <w:tc>
          <w:tcPr>
            <w:tcW w:w="1668" w:type="dxa"/>
            <w:tcBorders>
              <w:top w:val="single" w:sz="12" w:space="0" w:color="auto"/>
            </w:tcBorders>
          </w:tcPr>
          <w:p w:rsidR="00C85E8F" w:rsidRPr="00E419FC" w:rsidRDefault="00C85E8F" w:rsidP="00D93B16">
            <w:pPr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Cel kształcenia</w:t>
            </w:r>
          </w:p>
        </w:tc>
        <w:tc>
          <w:tcPr>
            <w:tcW w:w="8986" w:type="dxa"/>
            <w:gridSpan w:val="10"/>
            <w:tcBorders>
              <w:top w:val="single" w:sz="12" w:space="0" w:color="auto"/>
            </w:tcBorders>
          </w:tcPr>
          <w:p w:rsidR="00C85E8F" w:rsidRPr="00212DA2" w:rsidRDefault="00C85E8F" w:rsidP="00D93B16">
            <w:pPr>
              <w:jc w:val="both"/>
              <w:rPr>
                <w:sz w:val="22"/>
              </w:rPr>
            </w:pPr>
          </w:p>
        </w:tc>
      </w:tr>
      <w:tr w:rsidR="00C85E8F" w:rsidRPr="0086575D" w:rsidTr="00D93B16">
        <w:tc>
          <w:tcPr>
            <w:tcW w:w="1668" w:type="dxa"/>
            <w:tcBorders>
              <w:bottom w:val="single" w:sz="12" w:space="0" w:color="auto"/>
            </w:tcBorders>
          </w:tcPr>
          <w:p w:rsidR="00C85E8F" w:rsidRPr="006775E5" w:rsidRDefault="00C85E8F" w:rsidP="00D93B16">
            <w:pPr>
              <w:rPr>
                <w:b/>
                <w:i/>
                <w:sz w:val="22"/>
              </w:rPr>
            </w:pPr>
            <w:r w:rsidRPr="006775E5">
              <w:rPr>
                <w:b/>
                <w:i/>
                <w:sz w:val="22"/>
              </w:rPr>
              <w:t xml:space="preserve">Treści programowe </w:t>
            </w:r>
          </w:p>
        </w:tc>
        <w:tc>
          <w:tcPr>
            <w:tcW w:w="8986" w:type="dxa"/>
            <w:gridSpan w:val="10"/>
            <w:tcBorders>
              <w:bottom w:val="single" w:sz="12" w:space="0" w:color="auto"/>
            </w:tcBorders>
          </w:tcPr>
          <w:p w:rsidR="00C85E8F" w:rsidRPr="000D47C2" w:rsidRDefault="00C85E8F" w:rsidP="00D93B16">
            <w:pPr>
              <w:rPr>
                <w:b/>
              </w:rPr>
            </w:pPr>
            <w:r>
              <w:rPr>
                <w:b/>
              </w:rPr>
              <w:t>W</w:t>
            </w:r>
            <w:r w:rsidRPr="005A0ADC">
              <w:rPr>
                <w:b/>
              </w:rPr>
              <w:t>ykłady;</w:t>
            </w:r>
          </w:p>
          <w:p w:rsidR="00C85E8F" w:rsidRPr="00C920C4" w:rsidRDefault="00C85E8F" w:rsidP="00C85E8F">
            <w:pPr>
              <w:numPr>
                <w:ilvl w:val="0"/>
                <w:numId w:val="42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Podstawy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</w:t>
            </w:r>
            <w:r w:rsidRPr="00C920C4">
              <w:rPr>
                <w:lang w:val="en-US"/>
              </w:rPr>
              <w:t>sychopatologi</w:t>
            </w:r>
            <w:r>
              <w:rPr>
                <w:lang w:val="en-US"/>
              </w:rPr>
              <w:t>i</w:t>
            </w:r>
            <w:proofErr w:type="spellEnd"/>
            <w:r w:rsidRPr="00C920C4">
              <w:rPr>
                <w:lang w:val="en-US"/>
              </w:rPr>
              <w:t xml:space="preserve"> </w:t>
            </w:r>
            <w:proofErr w:type="spellStart"/>
            <w:r w:rsidRPr="00C920C4">
              <w:rPr>
                <w:lang w:val="en-US"/>
              </w:rPr>
              <w:t>i</w:t>
            </w:r>
            <w:proofErr w:type="spellEnd"/>
            <w:r w:rsidRPr="00C920C4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badania</w:t>
            </w:r>
            <w:proofErr w:type="spellEnd"/>
            <w:r w:rsidRPr="00C920C4">
              <w:rPr>
                <w:lang w:val="en-US"/>
              </w:rPr>
              <w:t xml:space="preserve"> </w:t>
            </w:r>
            <w:proofErr w:type="spellStart"/>
            <w:r w:rsidRPr="00C920C4">
              <w:rPr>
                <w:lang w:val="en-US"/>
              </w:rPr>
              <w:t>psychiatryczne</w:t>
            </w:r>
            <w:r>
              <w:rPr>
                <w:lang w:val="en-US"/>
              </w:rPr>
              <w:t>go</w:t>
            </w:r>
            <w:proofErr w:type="spellEnd"/>
          </w:p>
          <w:p w:rsidR="00C85E8F" w:rsidRPr="00934EF5" w:rsidRDefault="00C85E8F" w:rsidP="00C85E8F">
            <w:pPr>
              <w:numPr>
                <w:ilvl w:val="0"/>
                <w:numId w:val="42"/>
              </w:numPr>
            </w:pPr>
            <w:r w:rsidRPr="00934EF5">
              <w:t>Zaburzenia nast</w:t>
            </w:r>
            <w:r>
              <w:t xml:space="preserve">roju (m. in. </w:t>
            </w:r>
            <w:r w:rsidRPr="00934EF5">
              <w:t>choroba afektywna dwubiegunowa</w:t>
            </w:r>
            <w:r>
              <w:t>)</w:t>
            </w:r>
          </w:p>
          <w:p w:rsidR="00C85E8F" w:rsidRPr="00934EF5" w:rsidRDefault="00C85E8F" w:rsidP="00C85E8F">
            <w:pPr>
              <w:numPr>
                <w:ilvl w:val="1"/>
                <w:numId w:val="42"/>
              </w:numPr>
            </w:pPr>
            <w:r w:rsidRPr="00934EF5">
              <w:t>depresja</w:t>
            </w:r>
          </w:p>
          <w:p w:rsidR="00C85E8F" w:rsidRPr="00934EF5" w:rsidRDefault="00C85E8F" w:rsidP="00C85E8F">
            <w:pPr>
              <w:numPr>
                <w:ilvl w:val="1"/>
                <w:numId w:val="42"/>
              </w:numPr>
            </w:pPr>
            <w:r w:rsidRPr="00934EF5">
              <w:t>mania</w:t>
            </w:r>
          </w:p>
          <w:p w:rsidR="00C85E8F" w:rsidRDefault="00C85E8F" w:rsidP="00C85E8F">
            <w:pPr>
              <w:numPr>
                <w:ilvl w:val="0"/>
                <w:numId w:val="42"/>
              </w:numPr>
            </w:pPr>
            <w:r w:rsidRPr="00934EF5">
              <w:t>Zaburzenia lękowe</w:t>
            </w:r>
          </w:p>
          <w:p w:rsidR="00C85E8F" w:rsidRDefault="00C85E8F" w:rsidP="00C85E8F">
            <w:pPr>
              <w:numPr>
                <w:ilvl w:val="1"/>
                <w:numId w:val="42"/>
              </w:numPr>
            </w:pPr>
            <w:r>
              <w:t>zespół lęku uogólnionego</w:t>
            </w:r>
          </w:p>
          <w:p w:rsidR="00C85E8F" w:rsidRDefault="00C85E8F" w:rsidP="00C85E8F">
            <w:pPr>
              <w:numPr>
                <w:ilvl w:val="1"/>
                <w:numId w:val="42"/>
              </w:numPr>
            </w:pPr>
            <w:r>
              <w:t>zespół lęku napadowego</w:t>
            </w:r>
          </w:p>
          <w:p w:rsidR="00C85E8F" w:rsidRDefault="00C85E8F" w:rsidP="00C85E8F">
            <w:pPr>
              <w:numPr>
                <w:ilvl w:val="1"/>
                <w:numId w:val="42"/>
              </w:numPr>
            </w:pPr>
            <w:r>
              <w:t>zaburzenie stresowe pourazowe</w:t>
            </w:r>
          </w:p>
          <w:p w:rsidR="00C85E8F" w:rsidRDefault="00C85E8F" w:rsidP="00C85E8F">
            <w:pPr>
              <w:numPr>
                <w:ilvl w:val="1"/>
                <w:numId w:val="42"/>
              </w:numPr>
            </w:pPr>
            <w:r>
              <w:t>zaburzenie obsesyjno-</w:t>
            </w:r>
            <w:proofErr w:type="spellStart"/>
            <w:r>
              <w:t>kompulsyjne</w:t>
            </w:r>
            <w:proofErr w:type="spellEnd"/>
          </w:p>
          <w:p w:rsidR="00C85E8F" w:rsidRPr="00934EF5" w:rsidRDefault="00C85E8F" w:rsidP="00C85E8F">
            <w:pPr>
              <w:numPr>
                <w:ilvl w:val="1"/>
                <w:numId w:val="42"/>
              </w:numPr>
            </w:pPr>
            <w:r>
              <w:t>fobie</w:t>
            </w:r>
          </w:p>
          <w:p w:rsidR="00C85E8F" w:rsidRPr="000D47C2" w:rsidRDefault="00C85E8F" w:rsidP="00C85E8F">
            <w:pPr>
              <w:numPr>
                <w:ilvl w:val="0"/>
                <w:numId w:val="42"/>
              </w:numPr>
            </w:pPr>
            <w:r w:rsidRPr="000D47C2">
              <w:t>Otępienie i zaburzenia psychiczne związane z procesem starzenia się</w:t>
            </w:r>
          </w:p>
          <w:p w:rsidR="00C85E8F" w:rsidRDefault="00C85E8F" w:rsidP="00C85E8F">
            <w:pPr>
              <w:numPr>
                <w:ilvl w:val="0"/>
                <w:numId w:val="42"/>
              </w:numPr>
            </w:pPr>
            <w:r w:rsidRPr="000D47C2">
              <w:t>Uzależnienia</w:t>
            </w:r>
          </w:p>
          <w:p w:rsidR="00C85E8F" w:rsidRDefault="00C85E8F" w:rsidP="00C85E8F">
            <w:pPr>
              <w:numPr>
                <w:ilvl w:val="1"/>
                <w:numId w:val="42"/>
              </w:numPr>
            </w:pPr>
            <w:r>
              <w:t>alkohol</w:t>
            </w:r>
          </w:p>
          <w:p w:rsidR="00C85E8F" w:rsidRDefault="00C85E8F" w:rsidP="00C85E8F">
            <w:pPr>
              <w:numPr>
                <w:ilvl w:val="1"/>
                <w:numId w:val="42"/>
              </w:numPr>
            </w:pPr>
            <w:r>
              <w:t>nikotyna</w:t>
            </w:r>
          </w:p>
          <w:p w:rsidR="00C85E8F" w:rsidRDefault="00C85E8F" w:rsidP="00C85E8F">
            <w:pPr>
              <w:numPr>
                <w:ilvl w:val="1"/>
                <w:numId w:val="42"/>
              </w:numPr>
            </w:pPr>
            <w:r>
              <w:t>substancje stymulujące</w:t>
            </w:r>
          </w:p>
          <w:p w:rsidR="00C85E8F" w:rsidRDefault="00C85E8F" w:rsidP="00C85E8F">
            <w:pPr>
              <w:numPr>
                <w:ilvl w:val="1"/>
                <w:numId w:val="42"/>
              </w:numPr>
            </w:pPr>
            <w:r>
              <w:t>substancje sedatywne</w:t>
            </w:r>
          </w:p>
          <w:p w:rsidR="00C85E8F" w:rsidRPr="000D47C2" w:rsidRDefault="00C85E8F" w:rsidP="00C85E8F">
            <w:pPr>
              <w:numPr>
                <w:ilvl w:val="1"/>
                <w:numId w:val="42"/>
              </w:numPr>
            </w:pPr>
            <w:r>
              <w:t>substancje halucynogenne</w:t>
            </w:r>
          </w:p>
          <w:p w:rsidR="00C85E8F" w:rsidRPr="000D47C2" w:rsidRDefault="00C85E8F" w:rsidP="00C85E8F">
            <w:pPr>
              <w:numPr>
                <w:ilvl w:val="0"/>
                <w:numId w:val="42"/>
              </w:numPr>
            </w:pPr>
            <w:r w:rsidRPr="000D47C2">
              <w:t xml:space="preserve">Leki stosowane w psychiatrii: leki antypsychotyczne, przeciwdepresyjne, </w:t>
            </w:r>
            <w:proofErr w:type="spellStart"/>
            <w:r w:rsidRPr="000D47C2">
              <w:t>przeciwlękowe</w:t>
            </w:r>
            <w:proofErr w:type="spellEnd"/>
            <w:r w:rsidRPr="000D47C2">
              <w:t xml:space="preserve"> i stabilizujące nastrój.</w:t>
            </w:r>
          </w:p>
          <w:p w:rsidR="00C85E8F" w:rsidRPr="000D47C2" w:rsidRDefault="00C85E8F" w:rsidP="00C85E8F">
            <w:pPr>
              <w:numPr>
                <w:ilvl w:val="0"/>
                <w:numId w:val="42"/>
              </w:numPr>
            </w:pPr>
            <w:r w:rsidRPr="000D47C2">
              <w:t>Zaburzenia osobowości.</w:t>
            </w:r>
          </w:p>
          <w:p w:rsidR="00C85E8F" w:rsidRDefault="00C85E8F" w:rsidP="00C85E8F">
            <w:pPr>
              <w:numPr>
                <w:ilvl w:val="0"/>
                <w:numId w:val="42"/>
              </w:numPr>
            </w:pPr>
            <w:r w:rsidRPr="000D47C2">
              <w:t>Zaburzenia odżywiania się</w:t>
            </w:r>
          </w:p>
          <w:p w:rsidR="00C85E8F" w:rsidRDefault="00C85E8F" w:rsidP="00C85E8F">
            <w:pPr>
              <w:numPr>
                <w:ilvl w:val="1"/>
                <w:numId w:val="42"/>
              </w:numPr>
            </w:pPr>
            <w:r>
              <w:t>anoreksja</w:t>
            </w:r>
          </w:p>
          <w:p w:rsidR="00C85E8F" w:rsidRDefault="00C85E8F" w:rsidP="00C85E8F">
            <w:pPr>
              <w:numPr>
                <w:ilvl w:val="1"/>
                <w:numId w:val="42"/>
              </w:numPr>
            </w:pPr>
            <w:r>
              <w:t>bulimia</w:t>
            </w:r>
          </w:p>
          <w:p w:rsidR="00C85E8F" w:rsidRPr="000D47C2" w:rsidRDefault="00C85E8F" w:rsidP="00C85E8F">
            <w:pPr>
              <w:numPr>
                <w:ilvl w:val="0"/>
                <w:numId w:val="42"/>
              </w:numPr>
            </w:pPr>
            <w:r w:rsidRPr="000D47C2">
              <w:t>Wybrane aspekty psychiatrii dziecięcej i młodzieżowej.</w:t>
            </w:r>
          </w:p>
          <w:p w:rsidR="00C85E8F" w:rsidRPr="000D47C2" w:rsidRDefault="00C85E8F" w:rsidP="00C85E8F">
            <w:pPr>
              <w:numPr>
                <w:ilvl w:val="0"/>
                <w:numId w:val="42"/>
              </w:numPr>
            </w:pPr>
            <w:r w:rsidRPr="000D47C2">
              <w:t>Schizofrenia</w:t>
            </w:r>
          </w:p>
          <w:p w:rsidR="00C85E8F" w:rsidRPr="000D47C2" w:rsidRDefault="00C85E8F" w:rsidP="00D93B16">
            <w:r>
              <w:rPr>
                <w:b/>
              </w:rPr>
              <w:t>Seminaria</w:t>
            </w:r>
            <w:r w:rsidRPr="000D47C2">
              <w:rPr>
                <w:b/>
              </w:rPr>
              <w:t xml:space="preserve">: </w:t>
            </w:r>
          </w:p>
          <w:p w:rsidR="00C85E8F" w:rsidRPr="000D47C2" w:rsidRDefault="00C85E8F" w:rsidP="00C85E8F">
            <w:pPr>
              <w:pStyle w:val="Default"/>
              <w:numPr>
                <w:ilvl w:val="0"/>
                <w:numId w:val="43"/>
              </w:numPr>
            </w:pPr>
            <w:r w:rsidRPr="000D47C2">
              <w:t xml:space="preserve">Omówienie przepisów ustawy o ochronie zdrowia psychicznego. </w:t>
            </w:r>
          </w:p>
          <w:p w:rsidR="00C85E8F" w:rsidRPr="000D47C2" w:rsidRDefault="00C85E8F" w:rsidP="00C85E8F">
            <w:pPr>
              <w:pStyle w:val="Default"/>
              <w:numPr>
                <w:ilvl w:val="0"/>
                <w:numId w:val="43"/>
              </w:numPr>
            </w:pPr>
            <w:r w:rsidRPr="000D47C2">
              <w:t>Prowadzenie obserwacji pacjenta.</w:t>
            </w:r>
          </w:p>
          <w:p w:rsidR="00C85E8F" w:rsidRPr="000D47C2" w:rsidRDefault="00C85E8F" w:rsidP="00C85E8F">
            <w:pPr>
              <w:pStyle w:val="Default"/>
              <w:numPr>
                <w:ilvl w:val="0"/>
                <w:numId w:val="43"/>
              </w:numPr>
            </w:pPr>
            <w:r w:rsidRPr="000D47C2">
              <w:t>Rozpoznawanie problemów oraz ocena pacjentów z zaburzeniami afektywnymi -będących:</w:t>
            </w:r>
          </w:p>
          <w:p w:rsidR="00C85E8F" w:rsidRPr="000D47C2" w:rsidRDefault="00C85E8F" w:rsidP="00C85E8F">
            <w:pPr>
              <w:pStyle w:val="Default"/>
              <w:numPr>
                <w:ilvl w:val="1"/>
                <w:numId w:val="43"/>
              </w:numPr>
            </w:pPr>
            <w:r w:rsidRPr="000D47C2">
              <w:t>w depresji</w:t>
            </w:r>
          </w:p>
          <w:p w:rsidR="00C85E8F" w:rsidRPr="000D47C2" w:rsidRDefault="00C85E8F" w:rsidP="00C85E8F">
            <w:pPr>
              <w:pStyle w:val="Default"/>
              <w:numPr>
                <w:ilvl w:val="1"/>
                <w:numId w:val="43"/>
              </w:numPr>
            </w:pPr>
            <w:r w:rsidRPr="000D47C2">
              <w:t xml:space="preserve">w manii. </w:t>
            </w:r>
          </w:p>
          <w:p w:rsidR="00C85E8F" w:rsidRPr="000D47C2" w:rsidRDefault="00C85E8F" w:rsidP="00C85E8F">
            <w:pPr>
              <w:pStyle w:val="Default"/>
              <w:numPr>
                <w:ilvl w:val="0"/>
                <w:numId w:val="43"/>
              </w:numPr>
            </w:pPr>
            <w:r w:rsidRPr="000D47C2">
              <w:t xml:space="preserve">Rozpoznawanie zagrożeń jakie mogą wynikać z psychozy schizofrenicznej. </w:t>
            </w:r>
          </w:p>
          <w:p w:rsidR="00C85E8F" w:rsidRPr="000D47C2" w:rsidRDefault="00C85E8F" w:rsidP="00C85E8F">
            <w:pPr>
              <w:pStyle w:val="Default"/>
              <w:numPr>
                <w:ilvl w:val="0"/>
                <w:numId w:val="43"/>
              </w:numPr>
            </w:pPr>
            <w:r w:rsidRPr="000D47C2">
              <w:t xml:space="preserve">Działania </w:t>
            </w:r>
            <w:proofErr w:type="spellStart"/>
            <w:r w:rsidRPr="000D47C2">
              <w:t>psychoedukacyjne</w:t>
            </w:r>
            <w:proofErr w:type="spellEnd"/>
            <w:r w:rsidRPr="000D47C2">
              <w:t xml:space="preserve"> wobec pacjenta i jego rodziny. </w:t>
            </w:r>
          </w:p>
          <w:p w:rsidR="00C85E8F" w:rsidRDefault="00C85E8F" w:rsidP="00C85E8F">
            <w:pPr>
              <w:pStyle w:val="Default"/>
              <w:numPr>
                <w:ilvl w:val="0"/>
                <w:numId w:val="43"/>
              </w:numPr>
            </w:pPr>
            <w:r w:rsidRPr="000D47C2">
              <w:t xml:space="preserve">Postępowanie z pacjentem agresywnym. </w:t>
            </w:r>
          </w:p>
          <w:p w:rsidR="00C85E8F" w:rsidRPr="000D47C2" w:rsidRDefault="00C85E8F" w:rsidP="00C85E8F">
            <w:pPr>
              <w:pStyle w:val="Default"/>
              <w:numPr>
                <w:ilvl w:val="0"/>
                <w:numId w:val="43"/>
              </w:numPr>
            </w:pPr>
            <w:r w:rsidRPr="000D47C2">
              <w:t xml:space="preserve">Zakres opieki nad chorym ze zmianami otępiennymi. </w:t>
            </w:r>
          </w:p>
          <w:p w:rsidR="00C85E8F" w:rsidRPr="000D47C2" w:rsidRDefault="00C85E8F" w:rsidP="00C85E8F">
            <w:pPr>
              <w:pStyle w:val="Default"/>
              <w:numPr>
                <w:ilvl w:val="0"/>
                <w:numId w:val="43"/>
              </w:numPr>
            </w:pPr>
            <w:r w:rsidRPr="000D47C2">
              <w:t xml:space="preserve">Analiza problemów związanych z przyjmowaniem substancji psychoaktywnych. </w:t>
            </w:r>
          </w:p>
          <w:p w:rsidR="00C85E8F" w:rsidRDefault="00C85E8F" w:rsidP="00C85E8F">
            <w:pPr>
              <w:pStyle w:val="Default"/>
              <w:numPr>
                <w:ilvl w:val="0"/>
                <w:numId w:val="43"/>
              </w:numPr>
            </w:pPr>
            <w:r w:rsidRPr="000D47C2">
              <w:t xml:space="preserve">Współudział w rożnych formach terapii osób z zaburzeniami psychicznymi. </w:t>
            </w:r>
          </w:p>
          <w:p w:rsidR="00C85E8F" w:rsidRPr="000D47C2" w:rsidRDefault="00C85E8F" w:rsidP="00C85E8F">
            <w:pPr>
              <w:pStyle w:val="Default"/>
              <w:numPr>
                <w:ilvl w:val="0"/>
                <w:numId w:val="43"/>
              </w:numPr>
            </w:pPr>
            <w:r>
              <w:t>Zaliczenie końcowe - test.</w:t>
            </w:r>
          </w:p>
          <w:p w:rsidR="00C85E8F" w:rsidRPr="00212DA2" w:rsidRDefault="00C85E8F" w:rsidP="00D93B16">
            <w:pPr>
              <w:rPr>
                <w:sz w:val="22"/>
                <w:szCs w:val="22"/>
              </w:rPr>
            </w:pPr>
          </w:p>
        </w:tc>
      </w:tr>
      <w:tr w:rsidR="00C85E8F" w:rsidRPr="0086575D" w:rsidTr="00D93B16">
        <w:tc>
          <w:tcPr>
            <w:tcW w:w="1668" w:type="dxa"/>
          </w:tcPr>
          <w:p w:rsidR="00C85E8F" w:rsidRPr="00E419FC" w:rsidRDefault="00C85E8F" w:rsidP="00D93B16">
            <w:pPr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Formy i metody dydaktyczne</w:t>
            </w:r>
          </w:p>
        </w:tc>
        <w:tc>
          <w:tcPr>
            <w:tcW w:w="8986" w:type="dxa"/>
            <w:gridSpan w:val="10"/>
          </w:tcPr>
          <w:p w:rsidR="00C85E8F" w:rsidRPr="00212DA2" w:rsidRDefault="00C85E8F" w:rsidP="00D93B16">
            <w:pPr>
              <w:rPr>
                <w:sz w:val="22"/>
              </w:rPr>
            </w:pPr>
            <w:r>
              <w:rPr>
                <w:sz w:val="22"/>
              </w:rPr>
              <w:t xml:space="preserve">wykłady, seminaria, przygotowanie do </w:t>
            </w:r>
            <w:r w:rsidRPr="00383B48">
              <w:rPr>
                <w:sz w:val="22"/>
              </w:rPr>
              <w:t xml:space="preserve">zaliczenia  i udział w </w:t>
            </w:r>
            <w:r>
              <w:rPr>
                <w:sz w:val="22"/>
              </w:rPr>
              <w:t>zaliczeniu</w:t>
            </w:r>
          </w:p>
        </w:tc>
      </w:tr>
      <w:tr w:rsidR="00C85E8F" w:rsidRPr="0086575D" w:rsidTr="00D93B16">
        <w:tc>
          <w:tcPr>
            <w:tcW w:w="1668" w:type="dxa"/>
          </w:tcPr>
          <w:p w:rsidR="00C85E8F" w:rsidRPr="00E419FC" w:rsidRDefault="00C85E8F" w:rsidP="00D93B16">
            <w:pPr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Forma i warunki zaliczenia</w:t>
            </w:r>
          </w:p>
        </w:tc>
        <w:tc>
          <w:tcPr>
            <w:tcW w:w="8986" w:type="dxa"/>
            <w:gridSpan w:val="10"/>
          </w:tcPr>
          <w:p w:rsidR="00C85E8F" w:rsidRPr="00212DA2" w:rsidRDefault="00C85E8F" w:rsidP="00D93B16">
            <w:pPr>
              <w:rPr>
                <w:sz w:val="22"/>
              </w:rPr>
            </w:pPr>
            <w:r>
              <w:rPr>
                <w:sz w:val="22"/>
              </w:rPr>
              <w:t xml:space="preserve">zaliczenie pisemne </w:t>
            </w:r>
            <w:r w:rsidRPr="00212DA2">
              <w:rPr>
                <w:sz w:val="22"/>
              </w:rPr>
              <w:t>- test wielokrotnego wyboru /MCQ/</w:t>
            </w:r>
          </w:p>
        </w:tc>
      </w:tr>
      <w:tr w:rsidR="00C85E8F" w:rsidRPr="0086575D" w:rsidTr="00D93B16">
        <w:tc>
          <w:tcPr>
            <w:tcW w:w="1668" w:type="dxa"/>
            <w:tcBorders>
              <w:top w:val="single" w:sz="12" w:space="0" w:color="auto"/>
            </w:tcBorders>
          </w:tcPr>
          <w:p w:rsidR="00C85E8F" w:rsidRPr="00E419FC" w:rsidRDefault="00C85E8F" w:rsidP="00D93B16">
            <w:pPr>
              <w:rPr>
                <w:sz w:val="22"/>
              </w:rPr>
            </w:pPr>
            <w:r w:rsidRPr="00E419FC">
              <w:rPr>
                <w:sz w:val="22"/>
              </w:rPr>
              <w:t>Literatura podstawowa</w:t>
            </w:r>
          </w:p>
        </w:tc>
        <w:tc>
          <w:tcPr>
            <w:tcW w:w="8986" w:type="dxa"/>
            <w:gridSpan w:val="10"/>
            <w:tcBorders>
              <w:top w:val="single" w:sz="12" w:space="0" w:color="auto"/>
            </w:tcBorders>
          </w:tcPr>
          <w:tbl>
            <w:tblPr>
              <w:tblW w:w="906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069"/>
            </w:tblGrid>
            <w:tr w:rsidR="00C85E8F" w:rsidTr="00D93B16">
              <w:trPr>
                <w:trHeight w:val="109"/>
              </w:trPr>
              <w:tc>
                <w:tcPr>
                  <w:tcW w:w="9069" w:type="dxa"/>
                </w:tcPr>
                <w:p w:rsidR="00C85E8F" w:rsidRDefault="00C85E8F" w:rsidP="00C85E8F">
                  <w:pPr>
                    <w:pStyle w:val="Default"/>
                    <w:numPr>
                      <w:ilvl w:val="0"/>
                      <w:numId w:val="44"/>
                    </w:numPr>
                    <w:ind w:left="634" w:hanging="425"/>
                    <w:rPr>
                      <w:sz w:val="23"/>
                      <w:szCs w:val="23"/>
                    </w:rPr>
                  </w:pPr>
                  <w:proofErr w:type="spellStart"/>
                  <w:r>
                    <w:rPr>
                      <w:sz w:val="23"/>
                      <w:szCs w:val="23"/>
                    </w:rPr>
                    <w:t>M.Jarema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, J. </w:t>
                  </w:r>
                  <w:proofErr w:type="spellStart"/>
                  <w:r>
                    <w:rPr>
                      <w:sz w:val="23"/>
                      <w:szCs w:val="23"/>
                    </w:rPr>
                    <w:t>Rabe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-Jabłońska: „Psychiatria podręcznik dla studentów medycyny </w:t>
                  </w:r>
                </w:p>
              </w:tc>
            </w:tr>
            <w:tr w:rsidR="00C85E8F" w:rsidTr="00D93B16">
              <w:trPr>
                <w:trHeight w:val="109"/>
              </w:trPr>
              <w:tc>
                <w:tcPr>
                  <w:tcW w:w="9069" w:type="dxa"/>
                </w:tcPr>
                <w:p w:rsidR="00C85E8F" w:rsidRDefault="00C85E8F" w:rsidP="00C85E8F">
                  <w:pPr>
                    <w:pStyle w:val="Default"/>
                    <w:numPr>
                      <w:ilvl w:val="0"/>
                      <w:numId w:val="44"/>
                    </w:numPr>
                    <w:ind w:left="634" w:hanging="425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A. Bilikiewicz, J. Landowski, P. Radziwiłowicz: „Psychiatria. Repetytorium” </w:t>
                  </w:r>
                </w:p>
              </w:tc>
            </w:tr>
          </w:tbl>
          <w:p w:rsidR="00C85E8F" w:rsidRPr="007E7122" w:rsidRDefault="00C85E8F" w:rsidP="00D93B16">
            <w:pPr>
              <w:rPr>
                <w:b/>
              </w:rPr>
            </w:pPr>
          </w:p>
        </w:tc>
      </w:tr>
      <w:tr w:rsidR="00C85E8F" w:rsidRPr="0086575D" w:rsidTr="00D93B16">
        <w:tc>
          <w:tcPr>
            <w:tcW w:w="1668" w:type="dxa"/>
            <w:tcBorders>
              <w:bottom w:val="single" w:sz="12" w:space="0" w:color="auto"/>
            </w:tcBorders>
          </w:tcPr>
          <w:p w:rsidR="00C85E8F" w:rsidRPr="00E419FC" w:rsidRDefault="00C85E8F" w:rsidP="00D93B16">
            <w:pPr>
              <w:rPr>
                <w:sz w:val="22"/>
              </w:rPr>
            </w:pPr>
            <w:r w:rsidRPr="00E419FC">
              <w:rPr>
                <w:sz w:val="22"/>
              </w:rPr>
              <w:t>Literatura uzupełniająca</w:t>
            </w:r>
          </w:p>
        </w:tc>
        <w:tc>
          <w:tcPr>
            <w:tcW w:w="8986" w:type="dxa"/>
            <w:gridSpan w:val="10"/>
            <w:tcBorders>
              <w:bottom w:val="single" w:sz="12" w:space="0" w:color="auto"/>
            </w:tcBorders>
          </w:tcPr>
          <w:tbl>
            <w:tblPr>
              <w:tblpPr w:leftFromText="141" w:rightFromText="141" w:vertAnchor="page" w:horzAnchor="margin" w:tblpY="1"/>
              <w:tblOverlap w:val="never"/>
              <w:tblW w:w="906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069"/>
            </w:tblGrid>
            <w:tr w:rsidR="00C85E8F" w:rsidTr="00D93B16">
              <w:trPr>
                <w:trHeight w:val="109"/>
              </w:trPr>
              <w:tc>
                <w:tcPr>
                  <w:tcW w:w="9069" w:type="dxa"/>
                </w:tcPr>
                <w:p w:rsidR="00C85E8F" w:rsidRDefault="00C85E8F" w:rsidP="00C85E8F">
                  <w:pPr>
                    <w:pStyle w:val="Default"/>
                    <w:numPr>
                      <w:ilvl w:val="0"/>
                      <w:numId w:val="45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Ustawa o ochronie zdrowia psychicznego z 1994r.</w:t>
                  </w:r>
                </w:p>
                <w:p w:rsidR="00C85E8F" w:rsidRDefault="00C85E8F" w:rsidP="00C85E8F">
                  <w:pPr>
                    <w:pStyle w:val="Default"/>
                    <w:numPr>
                      <w:ilvl w:val="0"/>
                      <w:numId w:val="45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B. </w:t>
                  </w:r>
                  <w:r w:rsidRPr="00173B64">
                    <w:rPr>
                      <w:sz w:val="23"/>
                      <w:szCs w:val="23"/>
                    </w:rPr>
                    <w:t>T. Woronowicz: "Uzależnienia, genez</w:t>
                  </w:r>
                  <w:r>
                    <w:rPr>
                      <w:sz w:val="23"/>
                      <w:szCs w:val="23"/>
                    </w:rPr>
                    <w:t>a, terapia, powrót do zdrowia".</w:t>
                  </w:r>
                </w:p>
                <w:p w:rsidR="00C85E8F" w:rsidRDefault="00C85E8F" w:rsidP="00C85E8F">
                  <w:pPr>
                    <w:pStyle w:val="Default"/>
                    <w:numPr>
                      <w:ilvl w:val="0"/>
                      <w:numId w:val="45"/>
                    </w:numPr>
                    <w:rPr>
                      <w:sz w:val="23"/>
                      <w:szCs w:val="23"/>
                    </w:rPr>
                  </w:pPr>
                  <w:r w:rsidRPr="00173B64">
                    <w:rPr>
                      <w:sz w:val="23"/>
                      <w:szCs w:val="23"/>
                    </w:rPr>
                    <w:t>USTAWA z dnia 29 lipca 2005 r. o przeciwdziałaniu narkomanii.</w:t>
                  </w:r>
                </w:p>
              </w:tc>
            </w:tr>
          </w:tbl>
          <w:p w:rsidR="00C85E8F" w:rsidRPr="00383B48" w:rsidRDefault="00C85E8F" w:rsidP="00D93B16">
            <w:pPr>
              <w:jc w:val="both"/>
              <w:rPr>
                <w:color w:val="000000"/>
              </w:rPr>
            </w:pPr>
          </w:p>
        </w:tc>
      </w:tr>
      <w:tr w:rsidR="00C85E8F" w:rsidRPr="00E419FC" w:rsidTr="00D93B16">
        <w:tc>
          <w:tcPr>
            <w:tcW w:w="1668" w:type="dxa"/>
            <w:tcBorders>
              <w:top w:val="single" w:sz="12" w:space="0" w:color="auto"/>
            </w:tcBorders>
          </w:tcPr>
          <w:p w:rsidR="00C85E8F" w:rsidRPr="00E419FC" w:rsidRDefault="00C85E8F" w:rsidP="00D93B16">
            <w:pPr>
              <w:spacing w:before="240"/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Przedmiotowe efekty kształcenia</w:t>
            </w:r>
          </w:p>
        </w:tc>
        <w:tc>
          <w:tcPr>
            <w:tcW w:w="6662" w:type="dxa"/>
            <w:gridSpan w:val="6"/>
            <w:tcBorders>
              <w:top w:val="single" w:sz="12" w:space="0" w:color="auto"/>
            </w:tcBorders>
          </w:tcPr>
          <w:p w:rsidR="00C85E8F" w:rsidRPr="00E419FC" w:rsidRDefault="00C85E8F" w:rsidP="00D93B16">
            <w:pPr>
              <w:rPr>
                <w:b/>
                <w:i/>
                <w:sz w:val="22"/>
              </w:rPr>
            </w:pPr>
          </w:p>
          <w:p w:rsidR="00C85E8F" w:rsidRPr="00E419FC" w:rsidRDefault="00C85E8F" w:rsidP="00D93B16">
            <w:pPr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 xml:space="preserve">W sumie od 4 do 8 efektów kształcenia podanych w kolejności: wiedza-umiejętności-kompetencje. </w:t>
            </w:r>
          </w:p>
          <w:p w:rsidR="00C85E8F" w:rsidRPr="00E419FC" w:rsidRDefault="00C85E8F" w:rsidP="00D93B16">
            <w:pPr>
              <w:rPr>
                <w:sz w:val="22"/>
              </w:rPr>
            </w:pPr>
            <w:r w:rsidRPr="00E419FC">
              <w:rPr>
                <w:sz w:val="22"/>
              </w:rPr>
              <w:t>Każdy efekt kształcenia musi być weryfikowalny (w odniesieniu do treści programowych)</w:t>
            </w:r>
          </w:p>
        </w:tc>
        <w:tc>
          <w:tcPr>
            <w:tcW w:w="2324" w:type="dxa"/>
            <w:gridSpan w:val="4"/>
            <w:tcBorders>
              <w:top w:val="single" w:sz="12" w:space="0" w:color="auto"/>
            </w:tcBorders>
          </w:tcPr>
          <w:p w:rsidR="00C85E8F" w:rsidRPr="00E419FC" w:rsidRDefault="00C85E8F" w:rsidP="00D93B16">
            <w:pPr>
              <w:rPr>
                <w:b/>
                <w:i/>
                <w:sz w:val="22"/>
              </w:rPr>
            </w:pPr>
          </w:p>
          <w:p w:rsidR="00C85E8F" w:rsidRPr="00E419FC" w:rsidRDefault="00C85E8F" w:rsidP="00D93B16">
            <w:pPr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 xml:space="preserve">Odniesienie do </w:t>
            </w:r>
          </w:p>
          <w:p w:rsidR="00C85E8F" w:rsidRPr="00E419FC" w:rsidRDefault="00C85E8F" w:rsidP="00D93B16">
            <w:pPr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kierunkowych efektów kształcenia</w:t>
            </w:r>
          </w:p>
          <w:p w:rsidR="00C85E8F" w:rsidRPr="00E419FC" w:rsidRDefault="00C85E8F" w:rsidP="00D93B16">
            <w:pPr>
              <w:rPr>
                <w:sz w:val="22"/>
              </w:rPr>
            </w:pPr>
          </w:p>
        </w:tc>
      </w:tr>
      <w:tr w:rsidR="00C85E8F" w:rsidRPr="00E419FC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Pr="005A0ADC" w:rsidRDefault="00C85E8F" w:rsidP="00D93B16">
            <w:pPr>
              <w:jc w:val="center"/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Default="00C85E8F" w:rsidP="00D93B16">
            <w:pPr>
              <w:pStyle w:val="Default"/>
              <w:jc w:val="center"/>
            </w:pPr>
            <w:r>
              <w:rPr>
                <w:b/>
              </w:rPr>
              <w:t>WIEDZA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Pr="00AA3CF6" w:rsidRDefault="00C85E8F" w:rsidP="00D93B16">
            <w:pPr>
              <w:jc w:val="center"/>
            </w:pPr>
          </w:p>
        </w:tc>
      </w:tr>
      <w:tr w:rsidR="00C85E8F" w:rsidRPr="00E419FC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Pr="005A0ADC" w:rsidRDefault="00C85E8F" w:rsidP="00D93B16">
            <w:pPr>
              <w:jc w:val="center"/>
            </w:pPr>
            <w:r>
              <w:rPr>
                <w:sz w:val="22"/>
              </w:rPr>
              <w:t>P-W01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Pr="00632C50" w:rsidRDefault="00C85E8F" w:rsidP="00D93B16">
            <w:pPr>
              <w:pStyle w:val="Default"/>
            </w:pPr>
            <w:r w:rsidRPr="00632C50">
              <w:t>Zna zasady diagnostyki ogólnej chorób i zaburzeń psychicznych.</w:t>
            </w:r>
          </w:p>
          <w:p w:rsidR="00C85E8F" w:rsidRPr="00632C50" w:rsidRDefault="00C85E8F" w:rsidP="00D93B16">
            <w:pPr>
              <w:rPr>
                <w:color w:val="FF0000"/>
              </w:rPr>
            </w:pP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Pr="005A0ADC" w:rsidRDefault="00C85E8F" w:rsidP="00D93B16">
            <w:pPr>
              <w:jc w:val="center"/>
            </w:pPr>
            <w:r>
              <w:rPr>
                <w:sz w:val="22"/>
              </w:rPr>
              <w:t>K-W32</w:t>
            </w:r>
          </w:p>
        </w:tc>
      </w:tr>
      <w:tr w:rsidR="00C85E8F" w:rsidRPr="00E419FC" w:rsidTr="00D93B16">
        <w:trPr>
          <w:trHeight w:val="142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Pr="005A0ADC" w:rsidRDefault="00C85E8F" w:rsidP="00D93B16">
            <w:pPr>
              <w:jc w:val="center"/>
            </w:pPr>
            <w:r>
              <w:rPr>
                <w:sz w:val="22"/>
              </w:rPr>
              <w:t>P-W02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Pr="007D472A" w:rsidRDefault="00C85E8F" w:rsidP="00D93B16">
            <w:pPr>
              <w:pStyle w:val="Default"/>
            </w:pPr>
            <w:r w:rsidRPr="007D472A">
              <w:t>Zna podstawy organizacji systemu ps</w:t>
            </w:r>
            <w:r>
              <w:t>ychiatrycznej opieki zdrowotnej</w:t>
            </w:r>
            <w:r w:rsidRPr="007D472A">
              <w:t>.</w:t>
            </w:r>
            <w:r>
              <w:t xml:space="preserve"> </w:t>
            </w:r>
            <w:r w:rsidRPr="007D472A">
              <w:t xml:space="preserve">Zna prawno-etyczne uwarunkowania zawodu </w:t>
            </w:r>
            <w:r>
              <w:t>psychiatry i dietetyka</w:t>
            </w:r>
            <w:r w:rsidRPr="007D472A">
              <w:t xml:space="preserve"> w zakresie postępo</w:t>
            </w:r>
            <w:r>
              <w:t>wania wobec osób z zaburzeniami psychicznymi</w:t>
            </w:r>
          </w:p>
          <w:p w:rsidR="00C85E8F" w:rsidRPr="007D472A" w:rsidRDefault="00C85E8F" w:rsidP="00D93B16">
            <w:pPr>
              <w:pStyle w:val="Default"/>
            </w:pP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Pr="00AA3CF6" w:rsidRDefault="00C85E8F" w:rsidP="00D93B16">
            <w:pPr>
              <w:jc w:val="center"/>
            </w:pPr>
            <w:r>
              <w:rPr>
                <w:sz w:val="22"/>
              </w:rPr>
              <w:t>K-W34</w:t>
            </w:r>
          </w:p>
        </w:tc>
      </w:tr>
      <w:tr w:rsidR="00C85E8F" w:rsidRPr="00E419FC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Pr="002B1F68" w:rsidRDefault="00C85E8F" w:rsidP="00D93B16">
            <w:pPr>
              <w:jc w:val="center"/>
              <w:rPr>
                <w:color w:val="FF0000"/>
              </w:rPr>
            </w:pPr>
            <w:r>
              <w:rPr>
                <w:sz w:val="22"/>
              </w:rPr>
              <w:t>P-W03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Pr="00F81CEC" w:rsidRDefault="00C85E8F" w:rsidP="00D93B16">
            <w:pPr>
              <w:pStyle w:val="Default"/>
              <w:rPr>
                <w:color w:val="auto"/>
              </w:rPr>
            </w:pPr>
            <w:r w:rsidRPr="00F81CEC">
              <w:rPr>
                <w:color w:val="auto"/>
              </w:rPr>
              <w:t xml:space="preserve">Zna budowę i funkcję ośrodkowego układu nerwowego, </w:t>
            </w:r>
            <w:proofErr w:type="spellStart"/>
            <w:r w:rsidRPr="00F81CEC">
              <w:rPr>
                <w:color w:val="auto"/>
              </w:rPr>
              <w:t>endokrynnego</w:t>
            </w:r>
            <w:proofErr w:type="spellEnd"/>
            <w:r w:rsidRPr="00F81CEC">
              <w:rPr>
                <w:color w:val="auto"/>
              </w:rPr>
              <w:t xml:space="preserve"> oraz pokarmowego. Zna wpływ czynników środowiskowych na organizm ludzki w zakresie funkcjonowania psychicznego jednostki oraz mechanizmy prowadzące do zaburzeń odżywiania i całościowo -zdrowia psychicznego.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Pr="005A0ADC" w:rsidRDefault="00C85E8F" w:rsidP="00D93B16">
            <w:pPr>
              <w:jc w:val="center"/>
            </w:pPr>
            <w:r>
              <w:rPr>
                <w:sz w:val="22"/>
              </w:rPr>
              <w:t>K-W37</w:t>
            </w:r>
          </w:p>
        </w:tc>
      </w:tr>
      <w:tr w:rsidR="00C85E8F" w:rsidRPr="00E419FC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Pr="002B1F68" w:rsidRDefault="00C85E8F" w:rsidP="00D93B16">
            <w:pPr>
              <w:jc w:val="center"/>
              <w:rPr>
                <w:color w:val="FF0000"/>
              </w:rPr>
            </w:pPr>
            <w:r>
              <w:rPr>
                <w:sz w:val="22"/>
              </w:rPr>
              <w:t>P-W04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Pr="00F81CEC" w:rsidRDefault="00C85E8F" w:rsidP="00D93B16">
            <w:pPr>
              <w:pStyle w:val="Default"/>
              <w:rPr>
                <w:color w:val="auto"/>
              </w:rPr>
            </w:pPr>
            <w:r w:rsidRPr="00F81CEC">
              <w:rPr>
                <w:color w:val="auto"/>
              </w:rPr>
              <w:t>Zna podstawowe terminy medyczne, psychiatryczne i dietetyczne.</w:t>
            </w:r>
          </w:p>
          <w:p w:rsidR="00C85E8F" w:rsidRPr="00F81CEC" w:rsidRDefault="00C85E8F" w:rsidP="00D93B16"/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005FEA" w:rsidRDefault="00C85E8F" w:rsidP="00D93B16">
            <w:pPr>
              <w:tabs>
                <w:tab w:val="left" w:pos="5670"/>
              </w:tabs>
              <w:spacing w:after="120"/>
              <w:jc w:val="center"/>
            </w:pPr>
            <w:r>
              <w:rPr>
                <w:sz w:val="22"/>
              </w:rPr>
              <w:t>K-W33</w:t>
            </w:r>
          </w:p>
        </w:tc>
      </w:tr>
      <w:tr w:rsidR="00C85E8F" w:rsidRPr="00E419FC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Default="00C85E8F" w:rsidP="00D93B16">
            <w:pPr>
              <w:jc w:val="center"/>
              <w:rPr>
                <w:sz w:val="22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Pr="007D472A" w:rsidRDefault="00C85E8F" w:rsidP="00D93B16">
            <w:pPr>
              <w:pStyle w:val="Default"/>
            </w:pP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Default="00C85E8F" w:rsidP="00D93B16">
            <w:pPr>
              <w:jc w:val="center"/>
              <w:rPr>
                <w:sz w:val="22"/>
              </w:rPr>
            </w:pPr>
          </w:p>
        </w:tc>
      </w:tr>
      <w:tr w:rsidR="00C85E8F" w:rsidRPr="00E419FC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Pr="00632C50" w:rsidRDefault="00C85E8F" w:rsidP="00D93B16">
            <w:pPr>
              <w:jc w:val="center"/>
              <w:rPr>
                <w:b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Pr="00BA2CC2" w:rsidRDefault="00C85E8F" w:rsidP="00D93B16">
            <w:pPr>
              <w:pStyle w:val="Default"/>
              <w:jc w:val="center"/>
            </w:pPr>
            <w:r w:rsidRPr="00632C50">
              <w:rPr>
                <w:b/>
              </w:rPr>
              <w:t>UMIEJĘTNOŚCI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0E44C0" w:rsidRDefault="00C85E8F" w:rsidP="00D93B16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C85E8F" w:rsidRPr="00E419FC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Pr="005A0ADC" w:rsidRDefault="00C85E8F" w:rsidP="00D93B16">
            <w:pPr>
              <w:jc w:val="center"/>
            </w:pPr>
            <w:r>
              <w:rPr>
                <w:sz w:val="22"/>
              </w:rPr>
              <w:t>P-U01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Pr="00632C50" w:rsidRDefault="00C85E8F" w:rsidP="00D93B16">
            <w:pPr>
              <w:pStyle w:val="Default"/>
            </w:pPr>
            <w:r w:rsidRPr="00632C50">
              <w:t xml:space="preserve">Skutecznie komunikuje się i współdziała z </w:t>
            </w:r>
            <w:r>
              <w:t>psychiatrami, dietetykami</w:t>
            </w:r>
            <w:r w:rsidRPr="00632C50">
              <w:t>, z pacjentem</w:t>
            </w:r>
            <w:r>
              <w:t xml:space="preserve"> i</w:t>
            </w:r>
            <w:r w:rsidRPr="00632C50">
              <w:t xml:space="preserve"> rodziną, w zakresie pomocy osobom z zaburzeniami psychicznymi.</w:t>
            </w:r>
          </w:p>
          <w:p w:rsidR="00C85E8F" w:rsidRPr="00632C50" w:rsidRDefault="00C85E8F" w:rsidP="00D93B16"/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Pr="005A0ADC" w:rsidRDefault="00C85E8F" w:rsidP="00D93B16">
            <w:pPr>
              <w:jc w:val="center"/>
            </w:pPr>
            <w:r>
              <w:rPr>
                <w:sz w:val="22"/>
              </w:rPr>
              <w:t>K-U35</w:t>
            </w:r>
          </w:p>
        </w:tc>
      </w:tr>
      <w:tr w:rsidR="00C85E8F" w:rsidRPr="00E419FC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Pr="005A0ADC" w:rsidRDefault="00C85E8F" w:rsidP="00D93B16">
            <w:pPr>
              <w:jc w:val="center"/>
            </w:pPr>
            <w:r>
              <w:rPr>
                <w:sz w:val="22"/>
              </w:rPr>
              <w:t>P-U02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Pr="00632C50" w:rsidRDefault="00C85E8F" w:rsidP="00D93B16">
            <w:pPr>
              <w:pStyle w:val="Default"/>
            </w:pPr>
            <w:r w:rsidRPr="00632C50">
              <w:t>Umie zebrać wywiad od pacjenta i wywiad środowiskowy w zakresie funkcjonowania psychicznego osoby.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Pr="005A0ADC" w:rsidRDefault="00C85E8F" w:rsidP="00D93B16">
            <w:pPr>
              <w:jc w:val="center"/>
            </w:pPr>
            <w:r>
              <w:rPr>
                <w:sz w:val="22"/>
              </w:rPr>
              <w:t>K-U36</w:t>
            </w:r>
          </w:p>
        </w:tc>
      </w:tr>
      <w:tr w:rsidR="00C85E8F" w:rsidRPr="00E419FC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Pr="005A0ADC" w:rsidRDefault="00C85E8F" w:rsidP="00D93B16">
            <w:pPr>
              <w:jc w:val="center"/>
            </w:pPr>
            <w:r>
              <w:rPr>
                <w:sz w:val="22"/>
              </w:rPr>
              <w:t>P-U03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Pr="00632C50" w:rsidRDefault="00C85E8F" w:rsidP="00D93B16">
            <w:pPr>
              <w:pStyle w:val="Default"/>
            </w:pPr>
            <w:r w:rsidRPr="00632C50">
              <w:t>Potrafi ocenić stan psychiczny pacjenta, rozpoznać stany zagrożenia życia</w:t>
            </w:r>
            <w:r>
              <w:t xml:space="preserve">, także związane z zaburzeniami odżywiania </w:t>
            </w:r>
            <w:r w:rsidRPr="00632C50">
              <w:t>oraz postąpić adekwatnie do rozpoznanego stanu i zdrowia psychicznego.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Pr="005A0ADC" w:rsidRDefault="00C85E8F" w:rsidP="00D93B16">
            <w:pPr>
              <w:jc w:val="center"/>
            </w:pPr>
            <w:r>
              <w:rPr>
                <w:sz w:val="22"/>
              </w:rPr>
              <w:t>K-U37</w:t>
            </w:r>
          </w:p>
        </w:tc>
      </w:tr>
      <w:tr w:rsidR="00C85E8F" w:rsidRPr="00E419FC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Pr="00632C50" w:rsidRDefault="00C85E8F" w:rsidP="00D93B16">
            <w:pPr>
              <w:jc w:val="center"/>
              <w:rPr>
                <w:b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Default="00C85E8F" w:rsidP="00D93B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C50">
              <w:rPr>
                <w:b/>
              </w:rPr>
              <w:t>KOMPETENCJE SPOŁECZNE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8F" w:rsidRPr="000E44C0" w:rsidRDefault="00C85E8F" w:rsidP="00D93B16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C85E8F" w:rsidRPr="00E419FC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Pr="005A0ADC" w:rsidRDefault="00C85E8F" w:rsidP="00D93B16">
            <w:pPr>
              <w:jc w:val="center"/>
            </w:pPr>
            <w:r>
              <w:rPr>
                <w:sz w:val="22"/>
              </w:rPr>
              <w:t>P-K01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Pr="00632C50" w:rsidRDefault="00C85E8F" w:rsidP="00D93B16">
            <w:pPr>
              <w:pStyle w:val="Default"/>
            </w:pPr>
            <w:r>
              <w:t>J</w:t>
            </w:r>
            <w:r w:rsidRPr="00A3734B">
              <w:t>est świadomy, że w intensywnie rozwijając</w:t>
            </w:r>
            <w:r>
              <w:t>ych</w:t>
            </w:r>
            <w:r w:rsidRPr="00A3734B">
              <w:t xml:space="preserve"> się dziedzin</w:t>
            </w:r>
            <w:r>
              <w:t xml:space="preserve">ach </w:t>
            </w:r>
            <w:r w:rsidRPr="00A3734B">
              <w:t>nauki, jak</w:t>
            </w:r>
            <w:r>
              <w:t xml:space="preserve">imi </w:t>
            </w:r>
            <w:r w:rsidRPr="00A3734B">
              <w:t xml:space="preserve">są </w:t>
            </w:r>
            <w:r>
              <w:t>dietetyka i psychiatria,</w:t>
            </w:r>
            <w:r w:rsidRPr="00A3734B">
              <w:t xml:space="preserve"> należy na bieżąco aktualizować wiedzę, przez co rozumie potrzebę ciągłego dokształcania się</w:t>
            </w:r>
            <w:r>
              <w:t>.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Pr="005A0ADC" w:rsidRDefault="00C85E8F" w:rsidP="00D93B16">
            <w:pPr>
              <w:jc w:val="center"/>
            </w:pPr>
            <w:r>
              <w:rPr>
                <w:sz w:val="22"/>
              </w:rPr>
              <w:t>K-K02</w:t>
            </w:r>
          </w:p>
        </w:tc>
      </w:tr>
      <w:tr w:rsidR="00C85E8F" w:rsidRPr="00E419FC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Pr="005A0ADC" w:rsidRDefault="00C85E8F" w:rsidP="00D93B16">
            <w:pPr>
              <w:jc w:val="center"/>
            </w:pPr>
            <w:r>
              <w:rPr>
                <w:sz w:val="22"/>
              </w:rPr>
              <w:t>P-K02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Pr="00632C50" w:rsidRDefault="00C85E8F" w:rsidP="00D93B16">
            <w:pPr>
              <w:pStyle w:val="Default"/>
            </w:pPr>
            <w:r w:rsidRPr="00632C50">
              <w:t>Posiada świadomość własnych ograniczeń w niesieniu po</w:t>
            </w:r>
            <w:r>
              <w:t>radnictwa dietetycznego oraz</w:t>
            </w:r>
            <w:r w:rsidRPr="00632C50">
              <w:t xml:space="preserve"> psychiatryczne</w:t>
            </w:r>
            <w:r>
              <w:t>go</w:t>
            </w:r>
            <w:r w:rsidRPr="00632C50">
              <w:t xml:space="preserve"> oraz ma umiejętność działania</w:t>
            </w:r>
            <w:r>
              <w:t xml:space="preserve"> w tych sytuacjach</w:t>
            </w:r>
            <w:r w:rsidRPr="00632C50">
              <w:t>.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Pr="005A0ADC" w:rsidRDefault="00C85E8F" w:rsidP="00D93B16">
            <w:pPr>
              <w:jc w:val="center"/>
            </w:pPr>
            <w:r>
              <w:rPr>
                <w:sz w:val="22"/>
              </w:rPr>
              <w:t>K-K01</w:t>
            </w:r>
          </w:p>
        </w:tc>
      </w:tr>
      <w:tr w:rsidR="00C85E8F" w:rsidRPr="00E419FC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Pr="005A0ADC" w:rsidRDefault="00C85E8F" w:rsidP="00D93B16">
            <w:pPr>
              <w:jc w:val="center"/>
            </w:pPr>
            <w:r>
              <w:rPr>
                <w:sz w:val="22"/>
              </w:rPr>
              <w:t>P-K03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Pr="00632C50" w:rsidRDefault="00C85E8F" w:rsidP="00D93B16">
            <w:pPr>
              <w:pStyle w:val="Default"/>
            </w:pPr>
            <w:r w:rsidRPr="00632C50">
              <w:t>Stawia dobro pacjenta na pierwszym miejscu, przestrzega wszelkich praw oraz okazuje szacunek wobec pacjenta i zrozumienie dla różnic światopoglądowych i kulturowych.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Pr="005A0ADC" w:rsidRDefault="00C85E8F" w:rsidP="00D93B16">
            <w:pPr>
              <w:jc w:val="center"/>
            </w:pPr>
            <w:r>
              <w:rPr>
                <w:sz w:val="22"/>
              </w:rPr>
              <w:t>K-K14</w:t>
            </w:r>
          </w:p>
        </w:tc>
      </w:tr>
      <w:tr w:rsidR="00C85E8F" w:rsidRPr="00E419FC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Pr="002B1F68" w:rsidRDefault="00C85E8F" w:rsidP="00D93B16">
            <w:pPr>
              <w:jc w:val="center"/>
              <w:rPr>
                <w:color w:val="FF0000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Pr="002B1F68" w:rsidRDefault="00C85E8F" w:rsidP="00D93B16">
            <w:pPr>
              <w:pStyle w:val="Default"/>
              <w:rPr>
                <w:color w:val="FF0000"/>
              </w:rPr>
            </w:pP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Pr="002B1F68" w:rsidRDefault="00C85E8F" w:rsidP="00D93B16">
            <w:pPr>
              <w:jc w:val="center"/>
              <w:rPr>
                <w:color w:val="FF0000"/>
              </w:rPr>
            </w:pPr>
          </w:p>
        </w:tc>
      </w:tr>
      <w:tr w:rsidR="00C85E8F" w:rsidRPr="00E419FC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Pr="002B1F68" w:rsidRDefault="00C85E8F" w:rsidP="00D93B16">
            <w:pPr>
              <w:jc w:val="center"/>
              <w:rPr>
                <w:color w:val="FF0000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Pr="002B1F68" w:rsidRDefault="00C85E8F" w:rsidP="00D93B16">
            <w:pPr>
              <w:rPr>
                <w:color w:val="FF0000"/>
              </w:rPr>
            </w:pP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Pr="002B1F68" w:rsidRDefault="00C85E8F" w:rsidP="00D93B16">
            <w:pPr>
              <w:jc w:val="center"/>
              <w:rPr>
                <w:color w:val="FF0000"/>
              </w:rPr>
            </w:pPr>
          </w:p>
        </w:tc>
      </w:tr>
      <w:tr w:rsidR="00C85E8F" w:rsidRPr="00E419FC" w:rsidTr="00D93B16">
        <w:tc>
          <w:tcPr>
            <w:tcW w:w="1668" w:type="dxa"/>
            <w:tcBorders>
              <w:bottom w:val="single" w:sz="24" w:space="0" w:color="auto"/>
            </w:tcBorders>
          </w:tcPr>
          <w:p w:rsidR="00C85E8F" w:rsidRPr="002B1F68" w:rsidRDefault="00C85E8F" w:rsidP="00D93B16">
            <w:pPr>
              <w:jc w:val="center"/>
              <w:rPr>
                <w:color w:val="FF0000"/>
              </w:rPr>
            </w:pPr>
          </w:p>
        </w:tc>
        <w:tc>
          <w:tcPr>
            <w:tcW w:w="6662" w:type="dxa"/>
            <w:gridSpan w:val="6"/>
            <w:tcBorders>
              <w:bottom w:val="single" w:sz="24" w:space="0" w:color="auto"/>
            </w:tcBorders>
          </w:tcPr>
          <w:p w:rsidR="00C85E8F" w:rsidRPr="002B1F68" w:rsidRDefault="00C85E8F" w:rsidP="00D93B16">
            <w:pPr>
              <w:rPr>
                <w:color w:val="FF0000"/>
              </w:rPr>
            </w:pPr>
          </w:p>
        </w:tc>
        <w:tc>
          <w:tcPr>
            <w:tcW w:w="2324" w:type="dxa"/>
            <w:gridSpan w:val="4"/>
            <w:tcBorders>
              <w:bottom w:val="single" w:sz="24" w:space="0" w:color="auto"/>
            </w:tcBorders>
          </w:tcPr>
          <w:p w:rsidR="00C85E8F" w:rsidRPr="002B1F68" w:rsidRDefault="00C85E8F" w:rsidP="00D93B16">
            <w:pPr>
              <w:jc w:val="center"/>
              <w:rPr>
                <w:color w:val="FF0000"/>
              </w:rPr>
            </w:pPr>
          </w:p>
        </w:tc>
      </w:tr>
      <w:tr w:rsidR="00C85E8F" w:rsidRPr="00E419FC" w:rsidTr="00D93B16">
        <w:tc>
          <w:tcPr>
            <w:tcW w:w="1668" w:type="dxa"/>
            <w:vMerge w:val="restart"/>
          </w:tcPr>
          <w:p w:rsidR="00C85E8F" w:rsidRPr="00E419FC" w:rsidRDefault="00C85E8F" w:rsidP="00D93B16">
            <w:pPr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 xml:space="preserve">Bilans nakładu pracy </w:t>
            </w:r>
            <w:r>
              <w:rPr>
                <w:b/>
                <w:i/>
                <w:sz w:val="22"/>
              </w:rPr>
              <w:t>słuchacza</w:t>
            </w:r>
          </w:p>
        </w:tc>
        <w:tc>
          <w:tcPr>
            <w:tcW w:w="6662" w:type="dxa"/>
            <w:gridSpan w:val="6"/>
          </w:tcPr>
          <w:p w:rsidR="00C85E8F" w:rsidRPr="00E419FC" w:rsidRDefault="00C85E8F" w:rsidP="00D93B16">
            <w:pPr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Godziny kontaktowe z nauczycielem akademickim:</w:t>
            </w:r>
          </w:p>
        </w:tc>
        <w:tc>
          <w:tcPr>
            <w:tcW w:w="1276" w:type="dxa"/>
            <w:gridSpan w:val="3"/>
          </w:tcPr>
          <w:p w:rsidR="00C85E8F" w:rsidRPr="00E419FC" w:rsidRDefault="00C85E8F" w:rsidP="00D93B16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C85E8F" w:rsidRPr="00E419FC" w:rsidRDefault="00C85E8F" w:rsidP="00D93B16">
            <w:pPr>
              <w:rPr>
                <w:sz w:val="22"/>
              </w:rPr>
            </w:pPr>
          </w:p>
        </w:tc>
      </w:tr>
      <w:tr w:rsidR="00C85E8F" w:rsidRPr="00E419FC" w:rsidTr="00D93B16">
        <w:tc>
          <w:tcPr>
            <w:tcW w:w="1668" w:type="dxa"/>
            <w:vMerge/>
          </w:tcPr>
          <w:p w:rsidR="00C85E8F" w:rsidRPr="00E419FC" w:rsidRDefault="00C85E8F" w:rsidP="00D93B16">
            <w:pPr>
              <w:rPr>
                <w:b/>
                <w:i/>
                <w:sz w:val="22"/>
              </w:rPr>
            </w:pPr>
          </w:p>
        </w:tc>
        <w:tc>
          <w:tcPr>
            <w:tcW w:w="6662" w:type="dxa"/>
            <w:gridSpan w:val="6"/>
          </w:tcPr>
          <w:p w:rsidR="00C85E8F" w:rsidRPr="00E419FC" w:rsidRDefault="00C85E8F" w:rsidP="00D93B16">
            <w:pPr>
              <w:rPr>
                <w:sz w:val="22"/>
              </w:rPr>
            </w:pPr>
            <w:r>
              <w:rPr>
                <w:sz w:val="22"/>
              </w:rPr>
              <w:t>U</w:t>
            </w:r>
            <w:r w:rsidRPr="00E419FC">
              <w:rPr>
                <w:sz w:val="22"/>
              </w:rPr>
              <w:t>dział w wykładach</w:t>
            </w:r>
          </w:p>
        </w:tc>
        <w:tc>
          <w:tcPr>
            <w:tcW w:w="1276" w:type="dxa"/>
            <w:gridSpan w:val="3"/>
          </w:tcPr>
          <w:p w:rsidR="00C85E8F" w:rsidRPr="00E419FC" w:rsidRDefault="00C85E8F" w:rsidP="00D93B16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C85E8F" w:rsidRPr="001910D2" w:rsidRDefault="00C85E8F" w:rsidP="00D93B16">
            <w:pPr>
              <w:rPr>
                <w:color w:val="000000"/>
                <w:sz w:val="22"/>
              </w:rPr>
            </w:pPr>
            <w:r w:rsidRPr="001910D2">
              <w:rPr>
                <w:color w:val="000000"/>
                <w:sz w:val="22"/>
              </w:rPr>
              <w:t>10 godz.</w:t>
            </w:r>
          </w:p>
        </w:tc>
      </w:tr>
      <w:tr w:rsidR="00C85E8F" w:rsidRPr="00E419FC" w:rsidTr="00D93B16">
        <w:tc>
          <w:tcPr>
            <w:tcW w:w="1668" w:type="dxa"/>
            <w:vMerge/>
          </w:tcPr>
          <w:p w:rsidR="00C85E8F" w:rsidRPr="00E419FC" w:rsidRDefault="00C85E8F" w:rsidP="00D93B16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C85E8F" w:rsidRPr="00E419FC" w:rsidRDefault="00C85E8F" w:rsidP="00D93B16">
            <w:pPr>
              <w:rPr>
                <w:sz w:val="22"/>
              </w:rPr>
            </w:pPr>
            <w:r>
              <w:rPr>
                <w:sz w:val="22"/>
              </w:rPr>
              <w:t>U</w:t>
            </w:r>
            <w:r w:rsidRPr="00E419FC">
              <w:rPr>
                <w:sz w:val="22"/>
              </w:rPr>
              <w:t xml:space="preserve">dział w </w:t>
            </w:r>
            <w:r>
              <w:rPr>
                <w:sz w:val="22"/>
              </w:rPr>
              <w:t>seminariach</w:t>
            </w:r>
          </w:p>
        </w:tc>
        <w:tc>
          <w:tcPr>
            <w:tcW w:w="1276" w:type="dxa"/>
            <w:gridSpan w:val="3"/>
          </w:tcPr>
          <w:p w:rsidR="00C85E8F" w:rsidRPr="00E419FC" w:rsidRDefault="00C85E8F" w:rsidP="00D93B16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C85E8F" w:rsidRPr="001910D2" w:rsidRDefault="00C85E8F" w:rsidP="00D93B16">
            <w:pPr>
              <w:rPr>
                <w:color w:val="000000"/>
                <w:sz w:val="22"/>
              </w:rPr>
            </w:pPr>
            <w:r w:rsidRPr="001910D2">
              <w:rPr>
                <w:color w:val="000000"/>
                <w:sz w:val="22"/>
              </w:rPr>
              <w:t>10 godz.</w:t>
            </w:r>
          </w:p>
        </w:tc>
      </w:tr>
      <w:tr w:rsidR="00C85E8F" w:rsidRPr="00E419FC" w:rsidTr="00D93B16">
        <w:tc>
          <w:tcPr>
            <w:tcW w:w="1668" w:type="dxa"/>
            <w:vMerge/>
          </w:tcPr>
          <w:p w:rsidR="00C85E8F" w:rsidRPr="00E419FC" w:rsidRDefault="00C85E8F" w:rsidP="00D93B16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C85E8F" w:rsidRPr="00E419FC" w:rsidRDefault="00C85E8F" w:rsidP="00D93B16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Samodzielna praca słuchacza</w:t>
            </w:r>
            <w:r w:rsidRPr="00E419FC">
              <w:rPr>
                <w:b/>
                <w:i/>
                <w:sz w:val="22"/>
              </w:rPr>
              <w:t xml:space="preserve"> (przykładowa forma pracy </w:t>
            </w:r>
            <w:r>
              <w:rPr>
                <w:b/>
                <w:i/>
                <w:sz w:val="22"/>
              </w:rPr>
              <w:t>słuchacza</w:t>
            </w:r>
            <w:r w:rsidRPr="00E419FC">
              <w:rPr>
                <w:b/>
                <w:i/>
                <w:sz w:val="22"/>
              </w:rPr>
              <w:t>)</w:t>
            </w:r>
          </w:p>
        </w:tc>
        <w:tc>
          <w:tcPr>
            <w:tcW w:w="1276" w:type="dxa"/>
            <w:gridSpan w:val="3"/>
          </w:tcPr>
          <w:p w:rsidR="00C85E8F" w:rsidRPr="00E419FC" w:rsidRDefault="00C85E8F" w:rsidP="00D93B16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C85E8F" w:rsidRPr="001910D2" w:rsidRDefault="00C85E8F" w:rsidP="00D93B16">
            <w:pPr>
              <w:rPr>
                <w:color w:val="000000"/>
                <w:sz w:val="22"/>
              </w:rPr>
            </w:pPr>
          </w:p>
        </w:tc>
      </w:tr>
      <w:tr w:rsidR="00C85E8F" w:rsidRPr="00E419FC" w:rsidTr="00D93B16">
        <w:tc>
          <w:tcPr>
            <w:tcW w:w="1668" w:type="dxa"/>
            <w:vMerge/>
          </w:tcPr>
          <w:p w:rsidR="00C85E8F" w:rsidRPr="00E419FC" w:rsidRDefault="00C85E8F" w:rsidP="00D93B16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C85E8F" w:rsidRPr="00E419FC" w:rsidRDefault="00C85E8F" w:rsidP="00D93B16">
            <w:pPr>
              <w:rPr>
                <w:sz w:val="22"/>
              </w:rPr>
            </w:pPr>
            <w:r>
              <w:rPr>
                <w:sz w:val="22"/>
              </w:rPr>
              <w:t>P</w:t>
            </w:r>
            <w:r w:rsidRPr="00E419FC">
              <w:rPr>
                <w:sz w:val="22"/>
              </w:rPr>
              <w:t>rzygotowanie do egzaminu</w:t>
            </w:r>
          </w:p>
        </w:tc>
        <w:tc>
          <w:tcPr>
            <w:tcW w:w="1276" w:type="dxa"/>
            <w:gridSpan w:val="3"/>
          </w:tcPr>
          <w:p w:rsidR="00C85E8F" w:rsidRPr="00E419FC" w:rsidRDefault="00C85E8F" w:rsidP="00D93B16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C85E8F" w:rsidRPr="001910D2" w:rsidRDefault="00C85E8F" w:rsidP="00D93B16">
            <w:pPr>
              <w:rPr>
                <w:color w:val="000000"/>
                <w:sz w:val="22"/>
              </w:rPr>
            </w:pPr>
            <w:r w:rsidRPr="001910D2">
              <w:rPr>
                <w:color w:val="000000"/>
                <w:sz w:val="22"/>
              </w:rPr>
              <w:t>35 godz.</w:t>
            </w:r>
          </w:p>
        </w:tc>
      </w:tr>
      <w:tr w:rsidR="00C85E8F" w:rsidRPr="00E419FC" w:rsidTr="00D93B16">
        <w:tc>
          <w:tcPr>
            <w:tcW w:w="1668" w:type="dxa"/>
            <w:vMerge/>
          </w:tcPr>
          <w:p w:rsidR="00C85E8F" w:rsidRPr="00E419FC" w:rsidRDefault="00C85E8F" w:rsidP="00D93B16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C85E8F" w:rsidRPr="00E419FC" w:rsidRDefault="00C85E8F" w:rsidP="00D93B16">
            <w:pPr>
              <w:rPr>
                <w:sz w:val="22"/>
              </w:rPr>
            </w:pPr>
            <w:r>
              <w:rPr>
                <w:sz w:val="22"/>
              </w:rPr>
              <w:t>Przygotowanie do seminariów</w:t>
            </w:r>
          </w:p>
        </w:tc>
        <w:tc>
          <w:tcPr>
            <w:tcW w:w="1276" w:type="dxa"/>
            <w:gridSpan w:val="3"/>
          </w:tcPr>
          <w:p w:rsidR="00C85E8F" w:rsidRPr="00E419FC" w:rsidRDefault="00C85E8F" w:rsidP="00D93B16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C85E8F" w:rsidRPr="001910D2" w:rsidRDefault="00C85E8F" w:rsidP="00D93B16">
            <w:pPr>
              <w:rPr>
                <w:color w:val="000000"/>
                <w:sz w:val="22"/>
              </w:rPr>
            </w:pPr>
            <w:r w:rsidRPr="001910D2">
              <w:rPr>
                <w:color w:val="000000"/>
                <w:sz w:val="22"/>
              </w:rPr>
              <w:t>20 godz.</w:t>
            </w:r>
          </w:p>
        </w:tc>
      </w:tr>
      <w:tr w:rsidR="00C85E8F" w:rsidRPr="00E419FC" w:rsidTr="00D93B16">
        <w:tc>
          <w:tcPr>
            <w:tcW w:w="1668" w:type="dxa"/>
            <w:vMerge/>
            <w:tcBorders>
              <w:bottom w:val="single" w:sz="18" w:space="0" w:color="auto"/>
            </w:tcBorders>
          </w:tcPr>
          <w:p w:rsidR="00C85E8F" w:rsidRPr="00E419FC" w:rsidRDefault="00C85E8F" w:rsidP="00D93B16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  <w:tcBorders>
              <w:bottom w:val="single" w:sz="18" w:space="0" w:color="auto"/>
            </w:tcBorders>
          </w:tcPr>
          <w:p w:rsidR="00C85E8F" w:rsidRPr="00E419FC" w:rsidRDefault="00C85E8F" w:rsidP="00D93B16">
            <w:pPr>
              <w:rPr>
                <w:sz w:val="22"/>
              </w:rPr>
            </w:pPr>
          </w:p>
        </w:tc>
        <w:tc>
          <w:tcPr>
            <w:tcW w:w="1276" w:type="dxa"/>
            <w:gridSpan w:val="3"/>
            <w:tcBorders>
              <w:bottom w:val="single" w:sz="18" w:space="0" w:color="auto"/>
            </w:tcBorders>
          </w:tcPr>
          <w:p w:rsidR="00C85E8F" w:rsidRPr="00E419FC" w:rsidRDefault="00C85E8F" w:rsidP="00D93B16">
            <w:pPr>
              <w:rPr>
                <w:sz w:val="22"/>
              </w:rPr>
            </w:pPr>
            <w:r w:rsidRPr="00E419FC">
              <w:rPr>
                <w:sz w:val="22"/>
              </w:rPr>
              <w:t>RAZEM</w:t>
            </w:r>
          </w:p>
        </w:tc>
        <w:tc>
          <w:tcPr>
            <w:tcW w:w="1048" w:type="dxa"/>
            <w:tcBorders>
              <w:bottom w:val="single" w:sz="18" w:space="0" w:color="auto"/>
            </w:tcBorders>
          </w:tcPr>
          <w:p w:rsidR="00C85E8F" w:rsidRPr="001910D2" w:rsidRDefault="00C85E8F" w:rsidP="00D93B16">
            <w:pPr>
              <w:rPr>
                <w:color w:val="000000"/>
                <w:sz w:val="22"/>
              </w:rPr>
            </w:pPr>
            <w:r w:rsidRPr="001910D2">
              <w:rPr>
                <w:color w:val="000000"/>
                <w:sz w:val="22"/>
              </w:rPr>
              <w:t>75 godz.</w:t>
            </w:r>
          </w:p>
        </w:tc>
      </w:tr>
      <w:tr w:rsidR="00C85E8F" w:rsidRPr="00E419FC" w:rsidTr="00D93B16">
        <w:tc>
          <w:tcPr>
            <w:tcW w:w="1668" w:type="dxa"/>
            <w:vMerge w:val="restart"/>
            <w:tcBorders>
              <w:top w:val="single" w:sz="18" w:space="0" w:color="auto"/>
            </w:tcBorders>
          </w:tcPr>
          <w:p w:rsidR="00C85E8F" w:rsidRPr="00E419FC" w:rsidRDefault="00C85E8F" w:rsidP="00D93B16">
            <w:pPr>
              <w:rPr>
                <w:b/>
                <w:i/>
                <w:sz w:val="22"/>
              </w:rPr>
            </w:pPr>
          </w:p>
          <w:p w:rsidR="00C85E8F" w:rsidRPr="00E419FC" w:rsidRDefault="00C85E8F" w:rsidP="00D93B16">
            <w:pPr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Wskaźniki ilościowe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</w:tcBorders>
          </w:tcPr>
          <w:p w:rsidR="00C85E8F" w:rsidRPr="00E419FC" w:rsidRDefault="00C85E8F" w:rsidP="00D93B16">
            <w:pPr>
              <w:rPr>
                <w:sz w:val="22"/>
              </w:rPr>
            </w:pPr>
            <w:r w:rsidRPr="00E419FC">
              <w:rPr>
                <w:sz w:val="22"/>
              </w:rPr>
              <w:t xml:space="preserve">Nakład pracy </w:t>
            </w:r>
            <w:r>
              <w:rPr>
                <w:sz w:val="22"/>
              </w:rPr>
              <w:t xml:space="preserve">słuchacza </w:t>
            </w:r>
            <w:r w:rsidRPr="00E419FC">
              <w:rPr>
                <w:sz w:val="22"/>
              </w:rPr>
              <w:t xml:space="preserve">związany z zajęciami wymagającymi bezpośredniego udziału nauczyciela 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</w:tcBorders>
          </w:tcPr>
          <w:p w:rsidR="00C85E8F" w:rsidRPr="00E419FC" w:rsidRDefault="00C85E8F" w:rsidP="00D93B16">
            <w:pPr>
              <w:rPr>
                <w:sz w:val="22"/>
              </w:rPr>
            </w:pPr>
          </w:p>
        </w:tc>
        <w:tc>
          <w:tcPr>
            <w:tcW w:w="1048" w:type="dxa"/>
            <w:tcBorders>
              <w:top w:val="single" w:sz="18" w:space="0" w:color="auto"/>
            </w:tcBorders>
          </w:tcPr>
          <w:p w:rsidR="00C85E8F" w:rsidRPr="001910D2" w:rsidRDefault="00C85E8F" w:rsidP="00D93B16">
            <w:pPr>
              <w:rPr>
                <w:color w:val="000000"/>
                <w:sz w:val="22"/>
              </w:rPr>
            </w:pPr>
            <w:r w:rsidRPr="001910D2">
              <w:rPr>
                <w:color w:val="000000"/>
                <w:sz w:val="22"/>
              </w:rPr>
              <w:t>1 ECTS</w:t>
            </w:r>
          </w:p>
        </w:tc>
      </w:tr>
      <w:tr w:rsidR="00C85E8F" w:rsidRPr="00E419FC" w:rsidTr="00D93B16">
        <w:tc>
          <w:tcPr>
            <w:tcW w:w="1668" w:type="dxa"/>
            <w:vMerge/>
          </w:tcPr>
          <w:p w:rsidR="00C85E8F" w:rsidRPr="00E419FC" w:rsidRDefault="00C85E8F" w:rsidP="00D93B16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C85E8F" w:rsidRPr="00E419FC" w:rsidRDefault="00C85E8F" w:rsidP="00D93B16">
            <w:pPr>
              <w:rPr>
                <w:sz w:val="22"/>
              </w:rPr>
            </w:pPr>
            <w:r w:rsidRPr="00E419FC">
              <w:rPr>
                <w:sz w:val="22"/>
              </w:rPr>
              <w:t xml:space="preserve">Nakład pracy </w:t>
            </w:r>
            <w:r>
              <w:rPr>
                <w:sz w:val="22"/>
              </w:rPr>
              <w:t xml:space="preserve">słuchacza </w:t>
            </w:r>
            <w:r w:rsidRPr="00E419FC">
              <w:rPr>
                <w:sz w:val="22"/>
              </w:rPr>
              <w:t xml:space="preserve"> związany z zajęciami o charakterze praktycznym </w:t>
            </w:r>
          </w:p>
        </w:tc>
        <w:tc>
          <w:tcPr>
            <w:tcW w:w="1276" w:type="dxa"/>
            <w:gridSpan w:val="3"/>
          </w:tcPr>
          <w:p w:rsidR="00C85E8F" w:rsidRPr="00E419FC" w:rsidRDefault="00C85E8F" w:rsidP="00D93B16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C85E8F" w:rsidRPr="001910D2" w:rsidRDefault="00C85E8F" w:rsidP="00D93B16">
            <w:pPr>
              <w:rPr>
                <w:color w:val="000000"/>
                <w:sz w:val="22"/>
              </w:rPr>
            </w:pPr>
            <w:r w:rsidRPr="001910D2">
              <w:rPr>
                <w:color w:val="000000"/>
                <w:sz w:val="22"/>
              </w:rPr>
              <w:t>2 ECTS</w:t>
            </w:r>
          </w:p>
        </w:tc>
      </w:tr>
      <w:tr w:rsidR="00C85E8F" w:rsidRPr="00E419FC" w:rsidTr="00D93B16">
        <w:tc>
          <w:tcPr>
            <w:tcW w:w="1668" w:type="dxa"/>
            <w:vMerge/>
          </w:tcPr>
          <w:p w:rsidR="00C85E8F" w:rsidRPr="00E419FC" w:rsidRDefault="00C85E8F" w:rsidP="00D93B16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C85E8F" w:rsidRPr="00E419FC" w:rsidRDefault="00C85E8F" w:rsidP="00D93B16">
            <w:pPr>
              <w:rPr>
                <w:sz w:val="22"/>
              </w:rPr>
            </w:pPr>
          </w:p>
        </w:tc>
        <w:tc>
          <w:tcPr>
            <w:tcW w:w="1276" w:type="dxa"/>
            <w:gridSpan w:val="3"/>
          </w:tcPr>
          <w:p w:rsidR="00C85E8F" w:rsidRPr="00E419FC" w:rsidRDefault="00C85E8F" w:rsidP="00D93B16">
            <w:pPr>
              <w:rPr>
                <w:sz w:val="22"/>
              </w:rPr>
            </w:pPr>
            <w:r>
              <w:rPr>
                <w:sz w:val="22"/>
              </w:rPr>
              <w:t>RAZEM</w:t>
            </w:r>
          </w:p>
        </w:tc>
        <w:tc>
          <w:tcPr>
            <w:tcW w:w="1048" w:type="dxa"/>
          </w:tcPr>
          <w:p w:rsidR="00C85E8F" w:rsidRPr="001910D2" w:rsidRDefault="00C85E8F" w:rsidP="00D93B16">
            <w:pPr>
              <w:rPr>
                <w:color w:val="000000"/>
                <w:sz w:val="22"/>
              </w:rPr>
            </w:pPr>
            <w:r w:rsidRPr="001910D2">
              <w:rPr>
                <w:color w:val="000000"/>
                <w:sz w:val="22"/>
              </w:rPr>
              <w:t>3 ECTS</w:t>
            </w:r>
          </w:p>
        </w:tc>
      </w:tr>
      <w:tr w:rsidR="00C85E8F" w:rsidRPr="00E419FC" w:rsidTr="00D93B16">
        <w:trPr>
          <w:trHeight w:val="500"/>
        </w:trPr>
        <w:tc>
          <w:tcPr>
            <w:tcW w:w="1668" w:type="dxa"/>
            <w:vMerge w:val="restart"/>
          </w:tcPr>
          <w:p w:rsidR="00C85E8F" w:rsidRPr="001910D2" w:rsidRDefault="00C85E8F" w:rsidP="00D93B16">
            <w:pPr>
              <w:spacing w:before="120"/>
              <w:jc w:val="center"/>
              <w:rPr>
                <w:b/>
                <w:i/>
                <w:color w:val="000000"/>
                <w:sz w:val="22"/>
              </w:rPr>
            </w:pPr>
            <w:r w:rsidRPr="001910D2">
              <w:rPr>
                <w:b/>
                <w:i/>
                <w:color w:val="000000"/>
                <w:sz w:val="22"/>
              </w:rPr>
              <w:t>Nr efektu kształcenia</w:t>
            </w:r>
          </w:p>
        </w:tc>
        <w:tc>
          <w:tcPr>
            <w:tcW w:w="7938" w:type="dxa"/>
            <w:gridSpan w:val="9"/>
          </w:tcPr>
          <w:p w:rsidR="00C85E8F" w:rsidRPr="001910D2" w:rsidRDefault="00C85E8F" w:rsidP="00D93B16">
            <w:pPr>
              <w:spacing w:before="120"/>
              <w:jc w:val="center"/>
              <w:rPr>
                <w:b/>
                <w:i/>
                <w:color w:val="000000"/>
                <w:sz w:val="22"/>
              </w:rPr>
            </w:pPr>
            <w:r w:rsidRPr="001910D2">
              <w:rPr>
                <w:b/>
                <w:i/>
                <w:color w:val="000000"/>
                <w:sz w:val="22"/>
              </w:rPr>
              <w:t>Metody weryfikacji efektu kształcenia</w:t>
            </w:r>
          </w:p>
        </w:tc>
        <w:tc>
          <w:tcPr>
            <w:tcW w:w="1048" w:type="dxa"/>
            <w:vMerge w:val="restart"/>
          </w:tcPr>
          <w:p w:rsidR="00C85E8F" w:rsidRPr="001910D2" w:rsidRDefault="00C85E8F" w:rsidP="00D93B16">
            <w:pPr>
              <w:spacing w:before="120"/>
              <w:jc w:val="center"/>
              <w:rPr>
                <w:b/>
                <w:i/>
                <w:color w:val="000000"/>
                <w:sz w:val="22"/>
                <w:highlight w:val="yellow"/>
              </w:rPr>
            </w:pPr>
          </w:p>
        </w:tc>
      </w:tr>
      <w:tr w:rsidR="00C85E8F" w:rsidRPr="00E419FC" w:rsidTr="00D93B16">
        <w:trPr>
          <w:trHeight w:val="739"/>
        </w:trPr>
        <w:tc>
          <w:tcPr>
            <w:tcW w:w="1668" w:type="dxa"/>
            <w:vMerge/>
          </w:tcPr>
          <w:p w:rsidR="00C85E8F" w:rsidRPr="001910D2" w:rsidRDefault="00C85E8F" w:rsidP="00D93B16">
            <w:pPr>
              <w:spacing w:before="120"/>
              <w:jc w:val="center"/>
              <w:rPr>
                <w:b/>
                <w:i/>
                <w:color w:val="000000"/>
                <w:sz w:val="22"/>
              </w:rPr>
            </w:pPr>
          </w:p>
        </w:tc>
        <w:tc>
          <w:tcPr>
            <w:tcW w:w="4677" w:type="dxa"/>
            <w:gridSpan w:val="4"/>
          </w:tcPr>
          <w:p w:rsidR="00C85E8F" w:rsidRPr="001910D2" w:rsidRDefault="00C85E8F" w:rsidP="00D93B16">
            <w:pPr>
              <w:spacing w:before="120"/>
              <w:jc w:val="center"/>
              <w:rPr>
                <w:b/>
                <w:i/>
                <w:color w:val="000000"/>
                <w:sz w:val="22"/>
              </w:rPr>
            </w:pPr>
            <w:r w:rsidRPr="001910D2">
              <w:rPr>
                <w:b/>
                <w:i/>
                <w:color w:val="000000"/>
                <w:sz w:val="22"/>
              </w:rPr>
              <w:t>Formujące</w:t>
            </w:r>
          </w:p>
        </w:tc>
        <w:tc>
          <w:tcPr>
            <w:tcW w:w="3261" w:type="dxa"/>
            <w:gridSpan w:val="5"/>
          </w:tcPr>
          <w:p w:rsidR="00C85E8F" w:rsidRPr="001910D2" w:rsidRDefault="00C85E8F" w:rsidP="00D93B16">
            <w:pPr>
              <w:spacing w:before="120"/>
              <w:jc w:val="center"/>
              <w:rPr>
                <w:b/>
                <w:i/>
                <w:color w:val="000000"/>
                <w:sz w:val="22"/>
              </w:rPr>
            </w:pPr>
            <w:r w:rsidRPr="001910D2">
              <w:rPr>
                <w:b/>
                <w:i/>
                <w:color w:val="000000"/>
                <w:sz w:val="22"/>
              </w:rPr>
              <w:t>Podsumowujące</w:t>
            </w:r>
          </w:p>
        </w:tc>
        <w:tc>
          <w:tcPr>
            <w:tcW w:w="1048" w:type="dxa"/>
            <w:vMerge/>
          </w:tcPr>
          <w:p w:rsidR="00C85E8F" w:rsidRPr="001910D2" w:rsidRDefault="00C85E8F" w:rsidP="00D93B16">
            <w:pPr>
              <w:spacing w:before="120"/>
              <w:jc w:val="center"/>
              <w:rPr>
                <w:b/>
                <w:i/>
                <w:color w:val="000000"/>
                <w:sz w:val="22"/>
              </w:rPr>
            </w:pPr>
          </w:p>
        </w:tc>
      </w:tr>
      <w:tr w:rsidR="00C85E8F" w:rsidRPr="00E419FC" w:rsidTr="00D93B16">
        <w:tc>
          <w:tcPr>
            <w:tcW w:w="1668" w:type="dxa"/>
          </w:tcPr>
          <w:p w:rsidR="00C85E8F" w:rsidRPr="000A33C9" w:rsidRDefault="00C85E8F" w:rsidP="00D93B16">
            <w:pPr>
              <w:rPr>
                <w:sz w:val="22"/>
              </w:rPr>
            </w:pPr>
            <w:r w:rsidRPr="000A33C9">
              <w:rPr>
                <w:sz w:val="22"/>
              </w:rPr>
              <w:t>P-W01-P-W04</w:t>
            </w:r>
          </w:p>
        </w:tc>
        <w:tc>
          <w:tcPr>
            <w:tcW w:w="4677" w:type="dxa"/>
            <w:gridSpan w:val="4"/>
          </w:tcPr>
          <w:p w:rsidR="00C85E8F" w:rsidRPr="001910D2" w:rsidRDefault="00C85E8F" w:rsidP="00D93B16">
            <w:pPr>
              <w:rPr>
                <w:color w:val="000000"/>
                <w:sz w:val="22"/>
              </w:rPr>
            </w:pPr>
            <w:r w:rsidRPr="001910D2">
              <w:rPr>
                <w:color w:val="000000"/>
                <w:sz w:val="22"/>
              </w:rPr>
              <w:t>obserwacja pracy studenta;</w:t>
            </w:r>
          </w:p>
          <w:p w:rsidR="00C85E8F" w:rsidRPr="001910D2" w:rsidRDefault="00C85E8F" w:rsidP="00D93B16">
            <w:pPr>
              <w:rPr>
                <w:color w:val="000000"/>
                <w:sz w:val="22"/>
              </w:rPr>
            </w:pPr>
            <w:r w:rsidRPr="001910D2">
              <w:rPr>
                <w:color w:val="000000"/>
                <w:sz w:val="22"/>
              </w:rPr>
              <w:t>bieżąca informacja zwrotna;</w:t>
            </w:r>
          </w:p>
          <w:p w:rsidR="00C85E8F" w:rsidRPr="001910D2" w:rsidRDefault="00C85E8F" w:rsidP="00D93B16">
            <w:pPr>
              <w:rPr>
                <w:color w:val="000000"/>
                <w:sz w:val="22"/>
              </w:rPr>
            </w:pPr>
            <w:r w:rsidRPr="001910D2">
              <w:rPr>
                <w:color w:val="000000"/>
                <w:sz w:val="22"/>
              </w:rPr>
              <w:t>ocena aktywności studenta w czasie zajęć</w:t>
            </w:r>
          </w:p>
        </w:tc>
        <w:tc>
          <w:tcPr>
            <w:tcW w:w="3261" w:type="dxa"/>
            <w:gridSpan w:val="5"/>
          </w:tcPr>
          <w:p w:rsidR="00C85E8F" w:rsidRPr="001910D2" w:rsidRDefault="00C85E8F" w:rsidP="00D93B16">
            <w:pPr>
              <w:rPr>
                <w:color w:val="000000"/>
                <w:sz w:val="22"/>
              </w:rPr>
            </w:pPr>
            <w:r w:rsidRPr="001910D2">
              <w:rPr>
                <w:color w:val="000000"/>
                <w:sz w:val="22"/>
              </w:rPr>
              <w:t>test wielokrotnego wyboru /MCQ/</w:t>
            </w:r>
          </w:p>
        </w:tc>
        <w:tc>
          <w:tcPr>
            <w:tcW w:w="1048" w:type="dxa"/>
          </w:tcPr>
          <w:p w:rsidR="00C85E8F" w:rsidRPr="001910D2" w:rsidRDefault="00C85E8F" w:rsidP="00D93B16">
            <w:pPr>
              <w:rPr>
                <w:color w:val="000000"/>
                <w:sz w:val="22"/>
                <w:highlight w:val="yellow"/>
              </w:rPr>
            </w:pPr>
          </w:p>
        </w:tc>
      </w:tr>
      <w:tr w:rsidR="00C85E8F" w:rsidRPr="00E419FC" w:rsidTr="00D93B16">
        <w:tc>
          <w:tcPr>
            <w:tcW w:w="1668" w:type="dxa"/>
          </w:tcPr>
          <w:p w:rsidR="00C85E8F" w:rsidRPr="000A33C9" w:rsidRDefault="00C85E8F" w:rsidP="00D93B16">
            <w:pPr>
              <w:rPr>
                <w:sz w:val="22"/>
              </w:rPr>
            </w:pPr>
            <w:r w:rsidRPr="000A33C9">
              <w:rPr>
                <w:sz w:val="22"/>
              </w:rPr>
              <w:t>P-U01-P-U03</w:t>
            </w:r>
          </w:p>
        </w:tc>
        <w:tc>
          <w:tcPr>
            <w:tcW w:w="4677" w:type="dxa"/>
            <w:gridSpan w:val="4"/>
          </w:tcPr>
          <w:p w:rsidR="00C85E8F" w:rsidRPr="001910D2" w:rsidRDefault="00C85E8F" w:rsidP="00D93B16">
            <w:pPr>
              <w:rPr>
                <w:color w:val="000000"/>
                <w:sz w:val="22"/>
              </w:rPr>
            </w:pPr>
            <w:r w:rsidRPr="001910D2">
              <w:rPr>
                <w:color w:val="000000"/>
                <w:sz w:val="22"/>
              </w:rPr>
              <w:t>obserwacja pracy studenta;</w:t>
            </w:r>
          </w:p>
          <w:p w:rsidR="00C85E8F" w:rsidRPr="001910D2" w:rsidRDefault="00C85E8F" w:rsidP="00D93B16">
            <w:pPr>
              <w:rPr>
                <w:color w:val="000000"/>
                <w:sz w:val="22"/>
              </w:rPr>
            </w:pPr>
            <w:r w:rsidRPr="001910D2">
              <w:rPr>
                <w:color w:val="000000"/>
                <w:sz w:val="22"/>
              </w:rPr>
              <w:t>bieżąca informacja zwrotna;</w:t>
            </w:r>
          </w:p>
          <w:p w:rsidR="00C85E8F" w:rsidRPr="001910D2" w:rsidRDefault="00C85E8F" w:rsidP="00D93B16">
            <w:pPr>
              <w:rPr>
                <w:color w:val="000000"/>
                <w:sz w:val="22"/>
              </w:rPr>
            </w:pPr>
            <w:r w:rsidRPr="001910D2">
              <w:rPr>
                <w:color w:val="000000"/>
                <w:sz w:val="22"/>
              </w:rPr>
              <w:t>ocena aktywności studenta w czasie zajęć</w:t>
            </w:r>
          </w:p>
        </w:tc>
        <w:tc>
          <w:tcPr>
            <w:tcW w:w="3261" w:type="dxa"/>
            <w:gridSpan w:val="5"/>
          </w:tcPr>
          <w:p w:rsidR="00C85E8F" w:rsidRPr="001910D2" w:rsidRDefault="00C85E8F" w:rsidP="00D93B16">
            <w:pPr>
              <w:rPr>
                <w:color w:val="000000"/>
                <w:sz w:val="22"/>
              </w:rPr>
            </w:pPr>
            <w:r w:rsidRPr="001910D2">
              <w:rPr>
                <w:color w:val="000000"/>
                <w:sz w:val="22"/>
              </w:rPr>
              <w:t>test wielokrotnego wyboru /MCQ/</w:t>
            </w:r>
          </w:p>
        </w:tc>
        <w:tc>
          <w:tcPr>
            <w:tcW w:w="1048" w:type="dxa"/>
          </w:tcPr>
          <w:p w:rsidR="00C85E8F" w:rsidRPr="001910D2" w:rsidRDefault="00C85E8F" w:rsidP="00D93B16">
            <w:pPr>
              <w:rPr>
                <w:color w:val="000000"/>
                <w:sz w:val="22"/>
                <w:highlight w:val="yellow"/>
              </w:rPr>
            </w:pPr>
          </w:p>
        </w:tc>
      </w:tr>
      <w:tr w:rsidR="00C85E8F" w:rsidRPr="00E419FC" w:rsidTr="00D93B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Pr="000A33C9" w:rsidRDefault="00C85E8F" w:rsidP="00D93B16">
            <w:pPr>
              <w:rPr>
                <w:sz w:val="22"/>
              </w:rPr>
            </w:pPr>
            <w:r w:rsidRPr="000A33C9">
              <w:rPr>
                <w:sz w:val="22"/>
              </w:rPr>
              <w:t>P-K01-P-K03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Pr="001910D2" w:rsidRDefault="00C85E8F" w:rsidP="00D93B16">
            <w:pPr>
              <w:rPr>
                <w:color w:val="000000"/>
                <w:sz w:val="22"/>
              </w:rPr>
            </w:pPr>
            <w:r w:rsidRPr="001910D2">
              <w:rPr>
                <w:color w:val="000000"/>
                <w:sz w:val="22"/>
              </w:rPr>
              <w:t>obserwacja pracy studenta;</w:t>
            </w:r>
          </w:p>
          <w:p w:rsidR="00C85E8F" w:rsidRPr="001910D2" w:rsidRDefault="00C85E8F" w:rsidP="00D93B16">
            <w:pPr>
              <w:rPr>
                <w:color w:val="000000"/>
                <w:sz w:val="22"/>
              </w:rPr>
            </w:pPr>
            <w:r w:rsidRPr="001910D2">
              <w:rPr>
                <w:color w:val="000000"/>
                <w:sz w:val="22"/>
              </w:rPr>
              <w:t>bieżąca informacja zwrotna;</w:t>
            </w:r>
          </w:p>
          <w:p w:rsidR="00C85E8F" w:rsidRPr="001910D2" w:rsidRDefault="00C85E8F" w:rsidP="00D93B16">
            <w:pPr>
              <w:rPr>
                <w:color w:val="000000"/>
                <w:sz w:val="22"/>
              </w:rPr>
            </w:pPr>
            <w:r w:rsidRPr="001910D2">
              <w:rPr>
                <w:color w:val="000000"/>
                <w:sz w:val="22"/>
              </w:rPr>
              <w:t>ocena aktywności studenta w czasie zajęć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Pr="001910D2" w:rsidRDefault="00C85E8F" w:rsidP="00D93B16">
            <w:pPr>
              <w:rPr>
                <w:color w:val="000000"/>
                <w:sz w:val="22"/>
              </w:rPr>
            </w:pPr>
            <w:r w:rsidRPr="001910D2">
              <w:rPr>
                <w:color w:val="000000"/>
                <w:sz w:val="22"/>
              </w:rPr>
              <w:t>test wielokrotnego wyboru /MCQ/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F" w:rsidRPr="001910D2" w:rsidRDefault="00C85E8F" w:rsidP="00D93B16">
            <w:pPr>
              <w:rPr>
                <w:color w:val="000000"/>
                <w:sz w:val="22"/>
                <w:highlight w:val="yellow"/>
              </w:rPr>
            </w:pPr>
          </w:p>
        </w:tc>
      </w:tr>
      <w:tr w:rsidR="00C85E8F" w:rsidRPr="00E419FC" w:rsidTr="00D93B16">
        <w:tc>
          <w:tcPr>
            <w:tcW w:w="1668" w:type="dxa"/>
            <w:tcBorders>
              <w:top w:val="single" w:sz="12" w:space="0" w:color="auto"/>
            </w:tcBorders>
          </w:tcPr>
          <w:p w:rsidR="00C85E8F" w:rsidRPr="001910D2" w:rsidRDefault="00C85E8F" w:rsidP="00D93B16">
            <w:pPr>
              <w:spacing w:before="120"/>
              <w:rPr>
                <w:b/>
                <w:i/>
                <w:color w:val="000000"/>
                <w:sz w:val="22"/>
              </w:rPr>
            </w:pPr>
            <w:r w:rsidRPr="001910D2">
              <w:rPr>
                <w:b/>
                <w:i/>
                <w:color w:val="000000"/>
                <w:sz w:val="22"/>
              </w:rPr>
              <w:t>Data opracowania programu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</w:tcPr>
          <w:p w:rsidR="00C85E8F" w:rsidRPr="001910D2" w:rsidRDefault="00C85E8F" w:rsidP="00D93B16">
            <w:pPr>
              <w:spacing w:before="120"/>
              <w:jc w:val="center"/>
              <w:rPr>
                <w:color w:val="000000"/>
                <w:sz w:val="22"/>
              </w:rPr>
            </w:pPr>
            <w:r w:rsidRPr="001910D2">
              <w:rPr>
                <w:color w:val="000000"/>
                <w:sz w:val="22"/>
              </w:rPr>
              <w:t>09.03.2016r.</w:t>
            </w:r>
          </w:p>
        </w:tc>
        <w:tc>
          <w:tcPr>
            <w:tcW w:w="3543" w:type="dxa"/>
            <w:gridSpan w:val="3"/>
            <w:tcBorders>
              <w:top w:val="single" w:sz="12" w:space="0" w:color="auto"/>
            </w:tcBorders>
          </w:tcPr>
          <w:p w:rsidR="00C85E8F" w:rsidRPr="001910D2" w:rsidRDefault="00C85E8F" w:rsidP="00D93B16">
            <w:pPr>
              <w:spacing w:before="120"/>
              <w:rPr>
                <w:b/>
                <w:i/>
                <w:color w:val="000000"/>
                <w:sz w:val="22"/>
              </w:rPr>
            </w:pPr>
            <w:r w:rsidRPr="001910D2">
              <w:rPr>
                <w:b/>
                <w:i/>
                <w:color w:val="000000"/>
                <w:sz w:val="22"/>
              </w:rPr>
              <w:t>Program opracował/a</w:t>
            </w:r>
          </w:p>
        </w:tc>
        <w:tc>
          <w:tcPr>
            <w:tcW w:w="3175" w:type="dxa"/>
            <w:gridSpan w:val="5"/>
            <w:tcBorders>
              <w:top w:val="single" w:sz="12" w:space="0" w:color="auto"/>
            </w:tcBorders>
          </w:tcPr>
          <w:p w:rsidR="00C85E8F" w:rsidRPr="001910D2" w:rsidRDefault="00C85E8F" w:rsidP="00D93B16">
            <w:pPr>
              <w:spacing w:before="120"/>
              <w:jc w:val="center"/>
              <w:rPr>
                <w:color w:val="000000"/>
                <w:sz w:val="22"/>
              </w:rPr>
            </w:pPr>
            <w:r w:rsidRPr="001910D2">
              <w:rPr>
                <w:color w:val="000000"/>
                <w:sz w:val="22"/>
              </w:rPr>
              <w:t>Dr hab. n. med. Napoleon Waszkiewicz</w:t>
            </w:r>
          </w:p>
        </w:tc>
      </w:tr>
    </w:tbl>
    <w:p w:rsidR="00C85E8F" w:rsidRDefault="00C85E8F" w:rsidP="00C85E8F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Pr="00C85E8F" w:rsidRDefault="00C85E8F" w:rsidP="00C85E8F">
      <w:pPr>
        <w:suppressAutoHyphens/>
        <w:jc w:val="center"/>
        <w:rPr>
          <w:b/>
          <w:sz w:val="28"/>
          <w:szCs w:val="28"/>
          <w:lang w:eastAsia="ar-SA"/>
        </w:rPr>
      </w:pPr>
      <w:r w:rsidRPr="00C85E8F">
        <w:rPr>
          <w:b/>
          <w:sz w:val="28"/>
          <w:szCs w:val="28"/>
          <w:lang w:eastAsia="ar-SA"/>
        </w:rPr>
        <w:t xml:space="preserve">SYLABUS </w:t>
      </w:r>
    </w:p>
    <w:p w:rsidR="00C85E8F" w:rsidRPr="00C85E8F" w:rsidRDefault="00C85E8F" w:rsidP="00C85E8F">
      <w:pPr>
        <w:suppressAutoHyphens/>
        <w:jc w:val="center"/>
        <w:rPr>
          <w:b/>
          <w:lang w:eastAsia="ar-SA"/>
        </w:rPr>
      </w:pPr>
      <w:r w:rsidRPr="00C85E8F">
        <w:rPr>
          <w:b/>
          <w:sz w:val="28"/>
          <w:szCs w:val="28"/>
          <w:lang w:eastAsia="ar-SA"/>
        </w:rPr>
        <w:t>na studiach podyplomowych</w:t>
      </w:r>
    </w:p>
    <w:p w:rsidR="00C85E8F" w:rsidRPr="00C85E8F" w:rsidRDefault="00C85E8F" w:rsidP="00C85E8F">
      <w:pPr>
        <w:suppressAutoHyphens/>
        <w:jc w:val="center"/>
        <w:rPr>
          <w:b/>
          <w:lang w:eastAsia="ar-SA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1668"/>
        <w:gridCol w:w="1701"/>
        <w:gridCol w:w="567"/>
        <w:gridCol w:w="850"/>
        <w:gridCol w:w="1559"/>
        <w:gridCol w:w="1278"/>
        <w:gridCol w:w="707"/>
        <w:gridCol w:w="283"/>
        <w:gridCol w:w="525"/>
        <w:gridCol w:w="468"/>
        <w:gridCol w:w="1118"/>
      </w:tblGrid>
      <w:tr w:rsidR="00C85E8F" w:rsidRPr="00C85E8F" w:rsidTr="00D93B16">
        <w:tc>
          <w:tcPr>
            <w:tcW w:w="107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pacing w:before="240" w:after="240"/>
              <w:jc w:val="center"/>
              <w:rPr>
                <w:b/>
                <w:sz w:val="28"/>
                <w:szCs w:val="28"/>
                <w:lang w:eastAsia="ar-SA"/>
              </w:rPr>
            </w:pPr>
            <w:r w:rsidRPr="00C85E8F">
              <w:rPr>
                <w:b/>
                <w:sz w:val="28"/>
                <w:szCs w:val="28"/>
                <w:lang w:eastAsia="ar-SA"/>
              </w:rPr>
              <w:t>Nazwa studiów podyplomowych</w:t>
            </w:r>
          </w:p>
          <w:p w:rsidR="00C85E8F" w:rsidRPr="00C85E8F" w:rsidRDefault="00C85E8F" w:rsidP="00C85E8F">
            <w:pPr>
              <w:suppressAutoHyphens/>
              <w:spacing w:before="240" w:after="240"/>
              <w:jc w:val="center"/>
              <w:rPr>
                <w:lang w:eastAsia="ar-SA"/>
              </w:rPr>
            </w:pPr>
            <w:r w:rsidRPr="00C85E8F">
              <w:rPr>
                <w:b/>
                <w:bCs/>
                <w:lang w:eastAsia="ar-SA"/>
              </w:rPr>
              <w:t>„</w:t>
            </w:r>
            <w:proofErr w:type="spellStart"/>
            <w:r w:rsidRPr="00C85E8F">
              <w:rPr>
                <w:b/>
                <w:bCs/>
                <w:lang w:eastAsia="ar-SA"/>
              </w:rPr>
              <w:t>Psychodietetyka</w:t>
            </w:r>
            <w:proofErr w:type="spellEnd"/>
            <w:r w:rsidRPr="00C85E8F">
              <w:rPr>
                <w:b/>
                <w:bCs/>
                <w:lang w:eastAsia="ar-SA"/>
              </w:rPr>
              <w:t>”</w:t>
            </w:r>
          </w:p>
        </w:tc>
      </w:tr>
      <w:tr w:rsidR="00C85E8F" w:rsidRPr="00C85E8F" w:rsidTr="00D93B16">
        <w:trPr>
          <w:trHeight w:val="84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rPr>
                <w:b/>
                <w:bCs/>
                <w:sz w:val="23"/>
                <w:szCs w:val="23"/>
                <w:lang w:eastAsia="ar-SA"/>
              </w:rPr>
            </w:pPr>
            <w:r w:rsidRPr="00C85E8F">
              <w:rPr>
                <w:b/>
                <w:lang w:eastAsia="ar-SA"/>
              </w:rPr>
              <w:t xml:space="preserve">Nazwa jednostki prowadzącej studia podyplomowe 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autoSpaceDE w:val="0"/>
              <w:snapToGrid w:val="0"/>
              <w:rPr>
                <w:rFonts w:eastAsia="Calibri"/>
                <w:b/>
                <w:i/>
                <w:color w:val="000000"/>
                <w:lang w:eastAsia="ar-SA"/>
              </w:rPr>
            </w:pPr>
            <w:r w:rsidRPr="00C85E8F">
              <w:rPr>
                <w:rFonts w:eastAsia="Calibri"/>
                <w:b/>
                <w:bCs/>
                <w:color w:val="000000"/>
                <w:sz w:val="23"/>
                <w:szCs w:val="23"/>
                <w:lang w:eastAsia="ar-SA"/>
              </w:rPr>
              <w:t>Zakład Dietetyki i Żywienia Klinicznego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rPr>
                <w:lang w:eastAsia="ar-SA"/>
              </w:rPr>
            </w:pPr>
            <w:r w:rsidRPr="00C85E8F">
              <w:rPr>
                <w:b/>
                <w:i/>
                <w:lang w:eastAsia="ar-SA"/>
              </w:rPr>
              <w:t>Forma studiów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rPr>
                <w:lang w:eastAsia="ar-SA"/>
              </w:rPr>
            </w:pPr>
            <w:r w:rsidRPr="00C85E8F">
              <w:rPr>
                <w:lang w:eastAsia="ar-SA"/>
              </w:rPr>
              <w:t>niestacjonarne</w:t>
            </w:r>
          </w:p>
        </w:tc>
        <w:tc>
          <w:tcPr>
            <w:tcW w:w="2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C85E8F" w:rsidRPr="00C85E8F" w:rsidTr="00D93B1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rPr>
                <w:b/>
                <w:lang w:eastAsia="ar-SA"/>
              </w:rPr>
            </w:pPr>
            <w:r w:rsidRPr="00C85E8F">
              <w:rPr>
                <w:b/>
                <w:i/>
                <w:lang w:eastAsia="ar-SA"/>
              </w:rPr>
              <w:t>Nazwa przedmiotu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outlineLvl w:val="0"/>
              <w:rPr>
                <w:b/>
                <w:bCs/>
                <w:i/>
                <w:color w:val="000000"/>
                <w:lang w:eastAsia="ar-SA"/>
              </w:rPr>
            </w:pPr>
            <w:r w:rsidRPr="00C85E8F">
              <w:rPr>
                <w:b/>
                <w:bCs/>
                <w:color w:val="000000"/>
                <w:lang w:eastAsia="ar-SA"/>
              </w:rPr>
              <w:t>ŻYWIENIE CZŁOWIEKA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rPr>
                <w:b/>
                <w:lang w:eastAsia="ar-SA"/>
              </w:rPr>
            </w:pPr>
            <w:r w:rsidRPr="00C85E8F">
              <w:rPr>
                <w:b/>
                <w:i/>
                <w:lang w:eastAsia="ar-SA"/>
              </w:rPr>
              <w:t>Punkty ECTS</w:t>
            </w:r>
          </w:p>
        </w:tc>
        <w:tc>
          <w:tcPr>
            <w:tcW w:w="3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rPr>
                <w:lang w:eastAsia="ar-SA"/>
              </w:rPr>
            </w:pPr>
            <w:r w:rsidRPr="00C85E8F">
              <w:rPr>
                <w:lang w:eastAsia="ar-SA"/>
              </w:rPr>
              <w:t>4 (1N; 3BN)</w:t>
            </w:r>
          </w:p>
        </w:tc>
      </w:tr>
      <w:tr w:rsidR="00C85E8F" w:rsidRPr="00C85E8F" w:rsidTr="00D93B1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rPr>
                <w:b/>
                <w:i/>
                <w:color w:val="FF0000"/>
                <w:lang w:eastAsia="ar-SA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rPr>
                <w:lang w:eastAsia="ar-SA"/>
              </w:rPr>
            </w:pPr>
            <w:r w:rsidRPr="00C85E8F">
              <w:rPr>
                <w:b/>
                <w:i/>
                <w:lang w:eastAsia="ar-SA"/>
              </w:rPr>
              <w:t xml:space="preserve">Osoba odpowiedzialna </w:t>
            </w:r>
            <w:r w:rsidRPr="00C85E8F">
              <w:rPr>
                <w:i/>
                <w:lang w:eastAsia="ar-SA"/>
              </w:rPr>
              <w:t xml:space="preserve">                 </w:t>
            </w:r>
          </w:p>
        </w:tc>
        <w:tc>
          <w:tcPr>
            <w:tcW w:w="3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rPr>
                <w:lang w:eastAsia="ar-SA"/>
              </w:rPr>
            </w:pPr>
            <w:r w:rsidRPr="00C85E8F">
              <w:rPr>
                <w:lang w:eastAsia="ar-SA"/>
              </w:rPr>
              <w:t>dr hab. Lucyna Ostrowska</w:t>
            </w:r>
          </w:p>
        </w:tc>
      </w:tr>
      <w:tr w:rsidR="00C85E8F" w:rsidRPr="00C85E8F" w:rsidTr="00D93B1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rPr>
                <w:lang w:eastAsia="ar-SA"/>
              </w:rPr>
            </w:pPr>
            <w:r w:rsidRPr="00C85E8F">
              <w:rPr>
                <w:b/>
                <w:i/>
                <w:lang w:eastAsia="ar-SA"/>
              </w:rPr>
              <w:t>Rodzaj przedmiotu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rPr>
                <w:lang w:eastAsia="ar-SA"/>
              </w:rPr>
            </w:pPr>
            <w:r w:rsidRPr="00C85E8F">
              <w:rPr>
                <w:lang w:eastAsia="ar-SA"/>
              </w:rPr>
              <w:t>obowiązkowy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rPr>
                <w:lang w:eastAsia="ar-SA"/>
              </w:rPr>
            </w:pPr>
            <w:r w:rsidRPr="00C85E8F">
              <w:rPr>
                <w:b/>
                <w:i/>
                <w:lang w:eastAsia="ar-SA"/>
              </w:rPr>
              <w:t>Rodzaj zajęć i liczba godzin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rPr>
                <w:lang w:eastAsia="ar-SA"/>
              </w:rPr>
            </w:pPr>
            <w:r w:rsidRPr="00C85E8F">
              <w:rPr>
                <w:lang w:eastAsia="ar-SA"/>
              </w:rPr>
              <w:t xml:space="preserve">wykłady - </w:t>
            </w:r>
          </w:p>
          <w:p w:rsidR="00C85E8F" w:rsidRPr="00C85E8F" w:rsidRDefault="00C85E8F" w:rsidP="00C85E8F">
            <w:pPr>
              <w:suppressAutoHyphens/>
              <w:rPr>
                <w:lang w:eastAsia="ar-SA"/>
              </w:rPr>
            </w:pPr>
            <w:r w:rsidRPr="00C85E8F">
              <w:rPr>
                <w:lang w:eastAsia="ar-SA"/>
              </w:rPr>
              <w:t>10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rPr>
                <w:lang w:eastAsia="ar-SA"/>
              </w:rPr>
            </w:pPr>
            <w:r w:rsidRPr="00C85E8F">
              <w:rPr>
                <w:lang w:eastAsia="ar-SA"/>
              </w:rPr>
              <w:t xml:space="preserve">ćwiczenia -  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rPr>
                <w:lang w:eastAsia="ar-SA"/>
              </w:rPr>
            </w:pPr>
            <w:r w:rsidRPr="00C85E8F">
              <w:rPr>
                <w:lang w:eastAsia="ar-SA"/>
              </w:rPr>
              <w:t xml:space="preserve">seminaria - </w:t>
            </w:r>
          </w:p>
          <w:p w:rsidR="00C85E8F" w:rsidRPr="00C85E8F" w:rsidRDefault="00C85E8F" w:rsidP="00C85E8F">
            <w:pPr>
              <w:suppressAutoHyphens/>
              <w:rPr>
                <w:lang w:eastAsia="ar-SA"/>
              </w:rPr>
            </w:pPr>
            <w:r w:rsidRPr="00C85E8F">
              <w:rPr>
                <w:lang w:eastAsia="ar-SA"/>
              </w:rPr>
              <w:t>15</w:t>
            </w:r>
          </w:p>
        </w:tc>
      </w:tr>
      <w:tr w:rsidR="00C85E8F" w:rsidRPr="00C85E8F" w:rsidTr="00D93B16">
        <w:tc>
          <w:tcPr>
            <w:tcW w:w="16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rPr>
                <w:sz w:val="22"/>
                <w:lang w:eastAsia="ar-SA"/>
              </w:rPr>
            </w:pPr>
            <w:r w:rsidRPr="00C85E8F">
              <w:rPr>
                <w:b/>
                <w:i/>
                <w:sz w:val="22"/>
                <w:lang w:eastAsia="ar-SA"/>
              </w:rPr>
              <w:t>Cel kształcenia</w:t>
            </w:r>
          </w:p>
        </w:tc>
        <w:tc>
          <w:tcPr>
            <w:tcW w:w="9056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rPr>
                <w:sz w:val="22"/>
                <w:lang w:eastAsia="ar-SA"/>
              </w:rPr>
            </w:pPr>
            <w:r w:rsidRPr="00C85E8F">
              <w:rPr>
                <w:sz w:val="22"/>
                <w:lang w:eastAsia="ar-SA"/>
              </w:rPr>
              <w:t>Celem kształcenia w ramach przedmiotu „Żywienie człowieka”  jest zdobycie przez studenta wiedzy z zakresu zasad zdrowego żywienia, oceny sposobu żywienia i stanu odżywienia. Celem zajęć jest zapoznanie się z zasadami pisania tekstów popularnonaukowych.</w:t>
            </w:r>
          </w:p>
        </w:tc>
      </w:tr>
      <w:tr w:rsidR="00C85E8F" w:rsidRPr="00C85E8F" w:rsidTr="00D93B1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rPr>
                <w:b/>
                <w:sz w:val="22"/>
                <w:lang w:eastAsia="ar-SA"/>
              </w:rPr>
            </w:pPr>
            <w:r w:rsidRPr="00C85E8F">
              <w:rPr>
                <w:b/>
                <w:i/>
                <w:sz w:val="22"/>
                <w:lang w:eastAsia="ar-SA"/>
              </w:rPr>
              <w:t xml:space="preserve">Treści programowe </w:t>
            </w:r>
          </w:p>
        </w:tc>
        <w:tc>
          <w:tcPr>
            <w:tcW w:w="90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rPr>
                <w:color w:val="000000"/>
                <w:sz w:val="22"/>
                <w:lang w:eastAsia="ar-SA"/>
              </w:rPr>
            </w:pPr>
            <w:r w:rsidRPr="00C85E8F">
              <w:rPr>
                <w:b/>
                <w:sz w:val="22"/>
                <w:lang w:eastAsia="ar-SA"/>
              </w:rPr>
              <w:t>Wykłady:</w:t>
            </w:r>
          </w:p>
          <w:p w:rsidR="00C85E8F" w:rsidRPr="00C85E8F" w:rsidRDefault="00C85E8F" w:rsidP="00C85E8F">
            <w:pPr>
              <w:suppressAutoHyphens/>
              <w:autoSpaceDE w:val="0"/>
              <w:rPr>
                <w:color w:val="000000"/>
                <w:sz w:val="22"/>
                <w:lang w:eastAsia="ar-SA"/>
              </w:rPr>
            </w:pPr>
          </w:p>
          <w:p w:rsidR="00C85E8F" w:rsidRPr="00C85E8F" w:rsidRDefault="00C85E8F" w:rsidP="00C85E8F">
            <w:pPr>
              <w:numPr>
                <w:ilvl w:val="0"/>
                <w:numId w:val="17"/>
              </w:numPr>
              <w:tabs>
                <w:tab w:val="clear" w:pos="0"/>
                <w:tab w:val="num" w:pos="720"/>
              </w:tabs>
              <w:suppressAutoHyphens/>
              <w:rPr>
                <w:lang w:eastAsia="ar-SA"/>
              </w:rPr>
            </w:pPr>
            <w:r w:rsidRPr="00C85E8F">
              <w:rPr>
                <w:lang w:eastAsia="ar-SA"/>
              </w:rPr>
              <w:t>Udział białek w procesach ustrojowych i występowanie w żywności.</w:t>
            </w:r>
          </w:p>
          <w:p w:rsidR="00C85E8F" w:rsidRPr="00C85E8F" w:rsidRDefault="00C85E8F" w:rsidP="00C85E8F">
            <w:pPr>
              <w:numPr>
                <w:ilvl w:val="0"/>
                <w:numId w:val="17"/>
              </w:numPr>
              <w:tabs>
                <w:tab w:val="clear" w:pos="0"/>
                <w:tab w:val="num" w:pos="720"/>
              </w:tabs>
              <w:suppressAutoHyphens/>
              <w:rPr>
                <w:lang w:eastAsia="ar-SA"/>
              </w:rPr>
            </w:pPr>
            <w:r w:rsidRPr="00C85E8F">
              <w:rPr>
                <w:lang w:eastAsia="ar-SA"/>
              </w:rPr>
              <w:t>Udział węglowodanów w procesach ustrojowych i występowanie w żywności.</w:t>
            </w:r>
          </w:p>
          <w:p w:rsidR="00C85E8F" w:rsidRPr="00C85E8F" w:rsidRDefault="00C85E8F" w:rsidP="00C85E8F">
            <w:pPr>
              <w:numPr>
                <w:ilvl w:val="0"/>
                <w:numId w:val="17"/>
              </w:numPr>
              <w:tabs>
                <w:tab w:val="clear" w:pos="0"/>
                <w:tab w:val="num" w:pos="720"/>
              </w:tabs>
              <w:suppressAutoHyphens/>
              <w:rPr>
                <w:sz w:val="22"/>
                <w:lang w:eastAsia="ar-SA"/>
              </w:rPr>
            </w:pPr>
            <w:r w:rsidRPr="00C85E8F">
              <w:rPr>
                <w:lang w:eastAsia="ar-SA"/>
              </w:rPr>
              <w:t>Udział tłuszczów w procesach ustrojowych i występowanie w żywności</w:t>
            </w:r>
          </w:p>
          <w:p w:rsidR="00C85E8F" w:rsidRPr="00C85E8F" w:rsidRDefault="00C85E8F" w:rsidP="00C85E8F">
            <w:pPr>
              <w:numPr>
                <w:ilvl w:val="0"/>
                <w:numId w:val="17"/>
              </w:numPr>
              <w:tabs>
                <w:tab w:val="clear" w:pos="0"/>
                <w:tab w:val="num" w:pos="720"/>
              </w:tabs>
              <w:suppressAutoHyphens/>
              <w:rPr>
                <w:sz w:val="22"/>
                <w:lang w:eastAsia="ar-SA"/>
              </w:rPr>
            </w:pPr>
            <w:r w:rsidRPr="00C85E8F">
              <w:rPr>
                <w:sz w:val="22"/>
                <w:lang w:eastAsia="ar-SA"/>
              </w:rPr>
              <w:t>Bilans energetyczny organizmu człowieka</w:t>
            </w:r>
          </w:p>
          <w:p w:rsidR="00C85E8F" w:rsidRPr="00C85E8F" w:rsidRDefault="00C85E8F" w:rsidP="00C85E8F">
            <w:pPr>
              <w:numPr>
                <w:ilvl w:val="0"/>
                <w:numId w:val="17"/>
              </w:numPr>
              <w:tabs>
                <w:tab w:val="clear" w:pos="0"/>
                <w:tab w:val="num" w:pos="720"/>
              </w:tabs>
              <w:suppressAutoHyphens/>
              <w:rPr>
                <w:sz w:val="22"/>
                <w:lang w:eastAsia="ar-SA"/>
              </w:rPr>
            </w:pPr>
            <w:r w:rsidRPr="00C85E8F">
              <w:rPr>
                <w:sz w:val="22"/>
                <w:lang w:eastAsia="ar-SA"/>
              </w:rPr>
              <w:t>Woda pitna, wody mineralne, woda ustrojowa, odwodnienie.</w:t>
            </w:r>
          </w:p>
          <w:p w:rsidR="00C85E8F" w:rsidRPr="00C85E8F" w:rsidRDefault="00C85E8F" w:rsidP="00C85E8F">
            <w:pPr>
              <w:numPr>
                <w:ilvl w:val="0"/>
                <w:numId w:val="17"/>
              </w:numPr>
              <w:tabs>
                <w:tab w:val="clear" w:pos="0"/>
                <w:tab w:val="num" w:pos="720"/>
              </w:tabs>
              <w:suppressAutoHyphens/>
              <w:rPr>
                <w:sz w:val="22"/>
                <w:lang w:eastAsia="ar-SA"/>
              </w:rPr>
            </w:pPr>
            <w:r w:rsidRPr="00C85E8F">
              <w:rPr>
                <w:sz w:val="22"/>
                <w:lang w:eastAsia="ar-SA"/>
              </w:rPr>
              <w:t>Witaminy rozpuszczalne w tłuszczach i wodzie, rola, nadmiary i niedobór, źródła w żywności.</w:t>
            </w:r>
          </w:p>
          <w:p w:rsidR="00C85E8F" w:rsidRPr="00C85E8F" w:rsidRDefault="00C85E8F" w:rsidP="00C85E8F">
            <w:pPr>
              <w:numPr>
                <w:ilvl w:val="0"/>
                <w:numId w:val="17"/>
              </w:numPr>
              <w:tabs>
                <w:tab w:val="clear" w:pos="0"/>
                <w:tab w:val="num" w:pos="720"/>
              </w:tabs>
              <w:suppressAutoHyphens/>
              <w:rPr>
                <w:sz w:val="22"/>
                <w:lang w:eastAsia="ar-SA"/>
              </w:rPr>
            </w:pPr>
            <w:r w:rsidRPr="00C85E8F">
              <w:rPr>
                <w:sz w:val="22"/>
                <w:lang w:eastAsia="ar-SA"/>
              </w:rPr>
              <w:t>Makro i mikroelementy: rola, nadmiary i niedobory, źródła w żywności.</w:t>
            </w:r>
          </w:p>
          <w:p w:rsidR="00C85E8F" w:rsidRPr="00C85E8F" w:rsidRDefault="00C85E8F" w:rsidP="00C85E8F">
            <w:pPr>
              <w:numPr>
                <w:ilvl w:val="0"/>
                <w:numId w:val="17"/>
              </w:numPr>
              <w:tabs>
                <w:tab w:val="clear" w:pos="0"/>
                <w:tab w:val="num" w:pos="720"/>
              </w:tabs>
              <w:suppressAutoHyphens/>
              <w:rPr>
                <w:sz w:val="22"/>
                <w:lang w:eastAsia="ar-SA"/>
              </w:rPr>
            </w:pPr>
            <w:r w:rsidRPr="00C85E8F">
              <w:rPr>
                <w:sz w:val="22"/>
                <w:lang w:eastAsia="ar-SA"/>
              </w:rPr>
              <w:t>Różnice w żywieniu wybranych grup ludności.</w:t>
            </w:r>
          </w:p>
          <w:p w:rsidR="00C85E8F" w:rsidRPr="00C85E8F" w:rsidRDefault="00C85E8F" w:rsidP="00C85E8F">
            <w:pPr>
              <w:numPr>
                <w:ilvl w:val="0"/>
                <w:numId w:val="17"/>
              </w:numPr>
              <w:tabs>
                <w:tab w:val="clear" w:pos="0"/>
                <w:tab w:val="num" w:pos="720"/>
              </w:tabs>
              <w:suppressAutoHyphens/>
              <w:rPr>
                <w:sz w:val="22"/>
                <w:lang w:eastAsia="ar-SA"/>
              </w:rPr>
            </w:pPr>
            <w:r w:rsidRPr="00C85E8F">
              <w:rPr>
                <w:sz w:val="22"/>
                <w:lang w:eastAsia="ar-SA"/>
              </w:rPr>
              <w:t>Artykuł popularnonaukowy – zasady pisania określanie grup odbiorców.</w:t>
            </w:r>
          </w:p>
          <w:p w:rsidR="00C85E8F" w:rsidRPr="00C85E8F" w:rsidRDefault="00C85E8F" w:rsidP="00C85E8F">
            <w:pPr>
              <w:suppressAutoHyphens/>
              <w:rPr>
                <w:sz w:val="22"/>
                <w:lang w:eastAsia="ar-SA"/>
              </w:rPr>
            </w:pPr>
          </w:p>
          <w:p w:rsidR="00C85E8F" w:rsidRPr="00C85E8F" w:rsidRDefault="00C85E8F" w:rsidP="00C85E8F">
            <w:pPr>
              <w:suppressAutoHyphens/>
              <w:rPr>
                <w:sz w:val="22"/>
                <w:lang w:eastAsia="ar-SA"/>
              </w:rPr>
            </w:pPr>
            <w:r w:rsidRPr="00C85E8F">
              <w:rPr>
                <w:b/>
                <w:sz w:val="22"/>
                <w:lang w:eastAsia="ar-SA"/>
              </w:rPr>
              <w:t>Seminarium:</w:t>
            </w:r>
          </w:p>
          <w:p w:rsidR="00C85E8F" w:rsidRPr="00C85E8F" w:rsidRDefault="00C85E8F" w:rsidP="00C85E8F">
            <w:pPr>
              <w:numPr>
                <w:ilvl w:val="0"/>
                <w:numId w:val="46"/>
              </w:numPr>
              <w:suppressAutoHyphens/>
              <w:autoSpaceDE w:val="0"/>
              <w:rPr>
                <w:sz w:val="22"/>
                <w:lang w:eastAsia="ar-SA"/>
              </w:rPr>
            </w:pPr>
            <w:r w:rsidRPr="00C85E8F">
              <w:rPr>
                <w:sz w:val="22"/>
                <w:lang w:eastAsia="ar-SA"/>
              </w:rPr>
              <w:t>Zasady zdrowego żywienia</w:t>
            </w:r>
            <w:r w:rsidRPr="00C85E8F">
              <w:rPr>
                <w:lang w:eastAsia="ar-SA"/>
              </w:rPr>
              <w:t xml:space="preserve">. </w:t>
            </w:r>
          </w:p>
          <w:p w:rsidR="00C85E8F" w:rsidRPr="00C85E8F" w:rsidRDefault="00C85E8F" w:rsidP="00C85E8F">
            <w:pPr>
              <w:numPr>
                <w:ilvl w:val="0"/>
                <w:numId w:val="46"/>
              </w:numPr>
              <w:suppressAutoHyphens/>
              <w:autoSpaceDE w:val="0"/>
              <w:rPr>
                <w:color w:val="000000"/>
                <w:lang w:eastAsia="ar-SA"/>
              </w:rPr>
            </w:pPr>
            <w:r w:rsidRPr="00C85E8F">
              <w:rPr>
                <w:sz w:val="22"/>
                <w:lang w:eastAsia="ar-SA"/>
              </w:rPr>
              <w:t xml:space="preserve">Charakterystyka wartości odżywczej grup produktów spożywczych. </w:t>
            </w:r>
            <w:r w:rsidRPr="00C85E8F">
              <w:rPr>
                <w:lang w:eastAsia="ar-SA"/>
              </w:rPr>
              <w:t>Zasady zamiany produktów spożywczych.</w:t>
            </w:r>
          </w:p>
          <w:p w:rsidR="00C85E8F" w:rsidRPr="00C85E8F" w:rsidRDefault="00C85E8F" w:rsidP="00C85E8F">
            <w:pPr>
              <w:numPr>
                <w:ilvl w:val="0"/>
                <w:numId w:val="46"/>
              </w:numPr>
              <w:suppressAutoHyphens/>
              <w:autoSpaceDE w:val="0"/>
              <w:jc w:val="both"/>
              <w:rPr>
                <w:sz w:val="22"/>
                <w:lang w:eastAsia="ar-SA"/>
              </w:rPr>
            </w:pPr>
            <w:r w:rsidRPr="00C85E8F">
              <w:rPr>
                <w:color w:val="000000"/>
                <w:lang w:eastAsia="ar-SA"/>
              </w:rPr>
              <w:t>Podstawy energetyczne organizmu.</w:t>
            </w:r>
          </w:p>
          <w:p w:rsidR="00C85E8F" w:rsidRPr="00C85E8F" w:rsidRDefault="00C85E8F" w:rsidP="00C85E8F">
            <w:pPr>
              <w:numPr>
                <w:ilvl w:val="0"/>
                <w:numId w:val="46"/>
              </w:numPr>
              <w:suppressAutoHyphens/>
              <w:autoSpaceDE w:val="0"/>
              <w:jc w:val="both"/>
              <w:rPr>
                <w:lang w:eastAsia="ar-SA"/>
              </w:rPr>
            </w:pPr>
            <w:r w:rsidRPr="00C85E8F">
              <w:rPr>
                <w:sz w:val="22"/>
                <w:lang w:eastAsia="ar-SA"/>
              </w:rPr>
              <w:t>Normy żywienia</w:t>
            </w:r>
          </w:p>
          <w:p w:rsidR="00C85E8F" w:rsidRPr="00C85E8F" w:rsidRDefault="00C85E8F" w:rsidP="00C85E8F">
            <w:pPr>
              <w:numPr>
                <w:ilvl w:val="0"/>
                <w:numId w:val="46"/>
              </w:numPr>
              <w:suppressAutoHyphens/>
              <w:autoSpaceDE w:val="0"/>
              <w:jc w:val="both"/>
              <w:rPr>
                <w:lang w:eastAsia="ar-SA"/>
              </w:rPr>
            </w:pPr>
            <w:r w:rsidRPr="00C85E8F">
              <w:rPr>
                <w:lang w:eastAsia="ar-SA"/>
              </w:rPr>
              <w:t>Zasady układania jadłospisów</w:t>
            </w:r>
          </w:p>
          <w:p w:rsidR="00C85E8F" w:rsidRPr="00C85E8F" w:rsidRDefault="00C85E8F" w:rsidP="00C85E8F">
            <w:pPr>
              <w:numPr>
                <w:ilvl w:val="0"/>
                <w:numId w:val="46"/>
              </w:numPr>
              <w:suppressAutoHyphens/>
              <w:autoSpaceDE w:val="0"/>
              <w:jc w:val="both"/>
              <w:rPr>
                <w:lang w:eastAsia="ar-SA"/>
              </w:rPr>
            </w:pPr>
            <w:r w:rsidRPr="00C85E8F">
              <w:rPr>
                <w:lang w:eastAsia="ar-SA"/>
              </w:rPr>
              <w:t xml:space="preserve">Wybrane metody oceny sposobu żywienia. </w:t>
            </w:r>
          </w:p>
          <w:p w:rsidR="00C85E8F" w:rsidRPr="00C85E8F" w:rsidRDefault="00C85E8F" w:rsidP="00C85E8F">
            <w:pPr>
              <w:numPr>
                <w:ilvl w:val="0"/>
                <w:numId w:val="46"/>
              </w:numPr>
              <w:suppressAutoHyphens/>
              <w:rPr>
                <w:sz w:val="20"/>
                <w:szCs w:val="20"/>
                <w:u w:val="single"/>
                <w:lang w:eastAsia="ar-SA"/>
              </w:rPr>
            </w:pPr>
            <w:r w:rsidRPr="00C85E8F">
              <w:rPr>
                <w:lang w:eastAsia="ar-SA"/>
              </w:rPr>
              <w:t>Ocena stanu odżywienia i ustalenie indywidualnych zaleceń żywieniowych.</w:t>
            </w:r>
          </w:p>
          <w:p w:rsidR="00C85E8F" w:rsidRPr="00C85E8F" w:rsidRDefault="00C85E8F" w:rsidP="00C85E8F">
            <w:pPr>
              <w:numPr>
                <w:ilvl w:val="0"/>
                <w:numId w:val="46"/>
              </w:numPr>
              <w:suppressAutoHyphens/>
              <w:rPr>
                <w:sz w:val="20"/>
                <w:szCs w:val="20"/>
                <w:u w:val="single"/>
                <w:lang w:eastAsia="ar-SA"/>
              </w:rPr>
            </w:pPr>
            <w:r w:rsidRPr="00C85E8F">
              <w:rPr>
                <w:lang w:eastAsia="ar-SA"/>
              </w:rPr>
              <w:t>Praktyczne zastosowanie zasad pisania artykułów popularnonaukowych.</w:t>
            </w:r>
          </w:p>
          <w:p w:rsidR="00C85E8F" w:rsidRPr="00C85E8F" w:rsidRDefault="00C85E8F" w:rsidP="00C85E8F">
            <w:pPr>
              <w:suppressAutoHyphens/>
              <w:ind w:left="720"/>
              <w:rPr>
                <w:sz w:val="20"/>
                <w:szCs w:val="20"/>
                <w:u w:val="single"/>
                <w:lang w:eastAsia="ar-SA"/>
              </w:rPr>
            </w:pPr>
          </w:p>
        </w:tc>
      </w:tr>
      <w:tr w:rsidR="00C85E8F" w:rsidRPr="00C85E8F" w:rsidTr="00D93B1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rPr>
                <w:sz w:val="22"/>
                <w:lang w:eastAsia="ar-SA"/>
              </w:rPr>
            </w:pPr>
            <w:r w:rsidRPr="00C85E8F">
              <w:rPr>
                <w:b/>
                <w:i/>
                <w:sz w:val="22"/>
                <w:lang w:eastAsia="ar-SA"/>
              </w:rPr>
              <w:t>Formy i metody dydaktyczne</w:t>
            </w:r>
          </w:p>
        </w:tc>
        <w:tc>
          <w:tcPr>
            <w:tcW w:w="90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rPr>
                <w:sz w:val="22"/>
                <w:lang w:eastAsia="ar-SA"/>
              </w:rPr>
            </w:pPr>
            <w:r w:rsidRPr="00C85E8F">
              <w:rPr>
                <w:sz w:val="22"/>
                <w:lang w:eastAsia="ar-SA"/>
              </w:rPr>
              <w:t>wykłady, seminaria, przygotowanie do zaliczenia, udział w zaliczeniu</w:t>
            </w:r>
          </w:p>
        </w:tc>
      </w:tr>
      <w:tr w:rsidR="00C85E8F" w:rsidRPr="00C85E8F" w:rsidTr="00D93B1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rPr>
                <w:sz w:val="22"/>
                <w:lang w:eastAsia="ar-SA"/>
              </w:rPr>
            </w:pPr>
            <w:r w:rsidRPr="00C85E8F">
              <w:rPr>
                <w:b/>
                <w:i/>
                <w:sz w:val="22"/>
                <w:lang w:eastAsia="ar-SA"/>
              </w:rPr>
              <w:t>Forma i warunki zaliczenia</w:t>
            </w:r>
          </w:p>
        </w:tc>
        <w:tc>
          <w:tcPr>
            <w:tcW w:w="90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rPr>
                <w:sz w:val="22"/>
                <w:lang w:eastAsia="ar-SA"/>
              </w:rPr>
            </w:pPr>
            <w:r w:rsidRPr="00C85E8F">
              <w:rPr>
                <w:sz w:val="22"/>
                <w:lang w:eastAsia="ar-SA"/>
              </w:rPr>
              <w:t>warunkiem zaliczenia jest obecność i aktywny udział w zajęciach oraz uzyskanie oceny pozytywnej z zaliczenia</w:t>
            </w:r>
          </w:p>
        </w:tc>
      </w:tr>
      <w:tr w:rsidR="00C85E8F" w:rsidRPr="00C85E8F" w:rsidTr="00D93B16">
        <w:tc>
          <w:tcPr>
            <w:tcW w:w="16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rPr>
                <w:sz w:val="22"/>
                <w:lang w:eastAsia="ar-SA"/>
              </w:rPr>
            </w:pPr>
            <w:r w:rsidRPr="00C85E8F">
              <w:rPr>
                <w:sz w:val="22"/>
                <w:lang w:eastAsia="ar-SA"/>
              </w:rPr>
              <w:t>Literatura podstawowa</w:t>
            </w:r>
          </w:p>
        </w:tc>
        <w:tc>
          <w:tcPr>
            <w:tcW w:w="9056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numPr>
                <w:ilvl w:val="0"/>
                <w:numId w:val="47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20"/>
              <w:rPr>
                <w:sz w:val="22"/>
                <w:lang w:eastAsia="ar-SA"/>
              </w:rPr>
            </w:pPr>
            <w:r w:rsidRPr="00C85E8F">
              <w:rPr>
                <w:sz w:val="22"/>
                <w:lang w:eastAsia="ar-SA"/>
              </w:rPr>
              <w:t xml:space="preserve">Gawęcki J., Hryniewiecki L. (red.), </w:t>
            </w:r>
            <w:r w:rsidRPr="00C85E8F">
              <w:rPr>
                <w:i/>
                <w:iCs/>
                <w:sz w:val="22"/>
                <w:lang w:eastAsia="ar-SA"/>
              </w:rPr>
              <w:t>Żywienie człowieka. Podstawy nauki o żywieniu.</w:t>
            </w:r>
            <w:r w:rsidRPr="00C85E8F">
              <w:rPr>
                <w:sz w:val="22"/>
                <w:lang w:eastAsia="ar-SA"/>
              </w:rPr>
              <w:t>, PWN, Warszawa, 2011</w:t>
            </w:r>
          </w:p>
          <w:p w:rsidR="00C85E8F" w:rsidRPr="00C85E8F" w:rsidRDefault="00C85E8F" w:rsidP="00C85E8F">
            <w:pPr>
              <w:numPr>
                <w:ilvl w:val="0"/>
                <w:numId w:val="47"/>
              </w:numPr>
              <w:tabs>
                <w:tab w:val="clear" w:pos="0"/>
                <w:tab w:val="num" w:pos="720"/>
              </w:tabs>
              <w:suppressAutoHyphens/>
              <w:snapToGrid w:val="0"/>
              <w:rPr>
                <w:lang w:eastAsia="ar-SA"/>
              </w:rPr>
            </w:pPr>
            <w:r w:rsidRPr="00C85E8F">
              <w:rPr>
                <w:sz w:val="22"/>
                <w:lang w:eastAsia="ar-SA"/>
              </w:rPr>
              <w:t xml:space="preserve">Jarosz M., Bułhak-Jachymczyk B., </w:t>
            </w:r>
            <w:r w:rsidRPr="00C85E8F">
              <w:rPr>
                <w:i/>
                <w:iCs/>
                <w:sz w:val="22"/>
                <w:lang w:eastAsia="ar-SA"/>
              </w:rPr>
              <w:t>Normy żywienia człowieka. Podstawy prewencji otyłości i chorób niezakaźnych</w:t>
            </w:r>
            <w:r w:rsidRPr="00C85E8F">
              <w:rPr>
                <w:sz w:val="22"/>
                <w:lang w:eastAsia="ar-SA"/>
              </w:rPr>
              <w:t>, PZWL, Warszawa, 2008</w:t>
            </w:r>
          </w:p>
          <w:p w:rsidR="00C85E8F" w:rsidRPr="00C85E8F" w:rsidRDefault="00C85E8F" w:rsidP="00C85E8F">
            <w:pPr>
              <w:suppressAutoHyphens/>
              <w:snapToGrid w:val="0"/>
              <w:rPr>
                <w:lang w:eastAsia="ar-SA"/>
              </w:rPr>
            </w:pPr>
          </w:p>
          <w:p w:rsidR="00C85E8F" w:rsidRPr="00C85E8F" w:rsidRDefault="00C85E8F" w:rsidP="00C85E8F">
            <w:pPr>
              <w:numPr>
                <w:ilvl w:val="0"/>
                <w:numId w:val="47"/>
              </w:numPr>
              <w:tabs>
                <w:tab w:val="clear" w:pos="0"/>
                <w:tab w:val="num" w:pos="720"/>
              </w:tabs>
              <w:suppressAutoHyphens/>
              <w:snapToGrid w:val="0"/>
              <w:rPr>
                <w:sz w:val="22"/>
                <w:lang w:eastAsia="ar-SA"/>
              </w:rPr>
            </w:pPr>
            <w:proofErr w:type="spellStart"/>
            <w:r w:rsidRPr="00C85E8F">
              <w:rPr>
                <w:sz w:val="22"/>
                <w:lang w:eastAsia="ar-SA"/>
              </w:rPr>
              <w:t>Hasik</w:t>
            </w:r>
            <w:proofErr w:type="spellEnd"/>
            <w:r w:rsidRPr="00C85E8F">
              <w:rPr>
                <w:sz w:val="22"/>
                <w:lang w:eastAsia="ar-SA"/>
              </w:rPr>
              <w:t xml:space="preserve"> J., Gawęcki J., </w:t>
            </w:r>
            <w:r w:rsidRPr="00C85E8F">
              <w:rPr>
                <w:i/>
                <w:iCs/>
                <w:sz w:val="22"/>
                <w:lang w:eastAsia="ar-SA"/>
              </w:rPr>
              <w:t>Żywienie człowieka zdrowego i chorego. T.2</w:t>
            </w:r>
            <w:r w:rsidRPr="00C85E8F">
              <w:rPr>
                <w:sz w:val="22"/>
                <w:lang w:eastAsia="ar-SA"/>
              </w:rPr>
              <w:t>, PWN, Warszawa, 2009</w:t>
            </w:r>
          </w:p>
          <w:p w:rsidR="00C85E8F" w:rsidRPr="00C85E8F" w:rsidRDefault="00C85E8F" w:rsidP="00C85E8F">
            <w:pPr>
              <w:suppressAutoHyphens/>
              <w:snapToGrid w:val="0"/>
              <w:rPr>
                <w:sz w:val="22"/>
                <w:lang w:eastAsia="ar-SA"/>
              </w:rPr>
            </w:pPr>
          </w:p>
        </w:tc>
      </w:tr>
      <w:tr w:rsidR="00C85E8F" w:rsidRPr="00C85E8F" w:rsidTr="00D93B1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rPr>
                <w:sz w:val="22"/>
                <w:lang w:eastAsia="ar-SA"/>
              </w:rPr>
            </w:pPr>
            <w:r w:rsidRPr="00C85E8F">
              <w:rPr>
                <w:sz w:val="22"/>
                <w:lang w:eastAsia="ar-SA"/>
              </w:rPr>
              <w:t>Literatura uzupełniająca</w:t>
            </w:r>
          </w:p>
        </w:tc>
        <w:tc>
          <w:tcPr>
            <w:tcW w:w="90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numPr>
                <w:ilvl w:val="0"/>
                <w:numId w:val="48"/>
              </w:numPr>
              <w:suppressAutoHyphens/>
              <w:snapToGrid w:val="0"/>
              <w:spacing w:after="120"/>
              <w:rPr>
                <w:sz w:val="22"/>
                <w:lang w:eastAsia="ar-SA"/>
              </w:rPr>
            </w:pPr>
            <w:proofErr w:type="spellStart"/>
            <w:r w:rsidRPr="00C85E8F">
              <w:rPr>
                <w:sz w:val="22"/>
                <w:lang w:eastAsia="ar-SA"/>
              </w:rPr>
              <w:t>Peckenpaugh</w:t>
            </w:r>
            <w:proofErr w:type="spellEnd"/>
            <w:r w:rsidRPr="00C85E8F">
              <w:rPr>
                <w:sz w:val="22"/>
                <w:lang w:eastAsia="ar-SA"/>
              </w:rPr>
              <w:t xml:space="preserve"> N.J./tłum. Gajewska D., </w:t>
            </w:r>
            <w:r w:rsidRPr="00C85E8F">
              <w:rPr>
                <w:i/>
                <w:iCs/>
                <w:sz w:val="22"/>
                <w:lang w:eastAsia="ar-SA"/>
              </w:rPr>
              <w:t xml:space="preserve">Podstawy żywienia i </w:t>
            </w:r>
            <w:proofErr w:type="spellStart"/>
            <w:r w:rsidRPr="00C85E8F">
              <w:rPr>
                <w:i/>
                <w:iCs/>
                <w:sz w:val="22"/>
                <w:lang w:eastAsia="ar-SA"/>
              </w:rPr>
              <w:t>dietoterapii</w:t>
            </w:r>
            <w:proofErr w:type="spellEnd"/>
            <w:r w:rsidRPr="00C85E8F">
              <w:rPr>
                <w:sz w:val="22"/>
                <w:lang w:eastAsia="ar-SA"/>
              </w:rPr>
              <w:t xml:space="preserve">, </w:t>
            </w:r>
            <w:proofErr w:type="spellStart"/>
            <w:r w:rsidRPr="00C85E8F">
              <w:rPr>
                <w:sz w:val="22"/>
                <w:lang w:eastAsia="ar-SA"/>
              </w:rPr>
              <w:t>Elseier</w:t>
            </w:r>
            <w:proofErr w:type="spellEnd"/>
            <w:r w:rsidRPr="00C85E8F">
              <w:rPr>
                <w:sz w:val="22"/>
                <w:lang w:eastAsia="ar-SA"/>
              </w:rPr>
              <w:t xml:space="preserve"> Urban &amp; Partner, Wrocław, 2010</w:t>
            </w:r>
          </w:p>
          <w:p w:rsidR="00C85E8F" w:rsidRPr="00C85E8F" w:rsidRDefault="00C85E8F" w:rsidP="00C85E8F">
            <w:pPr>
              <w:numPr>
                <w:ilvl w:val="0"/>
                <w:numId w:val="48"/>
              </w:numPr>
              <w:suppressAutoHyphens/>
              <w:snapToGrid w:val="0"/>
              <w:spacing w:after="120"/>
              <w:rPr>
                <w:sz w:val="22"/>
                <w:lang w:eastAsia="ar-SA"/>
              </w:rPr>
            </w:pPr>
            <w:r w:rsidRPr="00C85E8F">
              <w:rPr>
                <w:sz w:val="22"/>
                <w:lang w:eastAsia="ar-SA"/>
              </w:rPr>
              <w:t xml:space="preserve">Ciborowska H., Rudnicka A., </w:t>
            </w:r>
            <w:r w:rsidRPr="00C85E8F">
              <w:rPr>
                <w:i/>
                <w:iCs/>
                <w:sz w:val="22"/>
                <w:lang w:eastAsia="ar-SA"/>
              </w:rPr>
              <w:t>Dietetyka. Żywienie zdrowego i chorego człowieka</w:t>
            </w:r>
            <w:r w:rsidRPr="00C85E8F">
              <w:rPr>
                <w:sz w:val="22"/>
                <w:lang w:eastAsia="ar-SA"/>
              </w:rPr>
              <w:t>, PZWL, Warszawa, 2007</w:t>
            </w:r>
          </w:p>
          <w:p w:rsidR="00C85E8F" w:rsidRPr="00C85E8F" w:rsidRDefault="00C85E8F" w:rsidP="00C85E8F">
            <w:pPr>
              <w:suppressAutoHyphens/>
              <w:snapToGrid w:val="0"/>
              <w:rPr>
                <w:sz w:val="22"/>
                <w:lang w:eastAsia="ar-SA"/>
              </w:rPr>
            </w:pPr>
          </w:p>
        </w:tc>
      </w:tr>
      <w:tr w:rsidR="00C85E8F" w:rsidRPr="00C85E8F" w:rsidTr="00D93B16">
        <w:tc>
          <w:tcPr>
            <w:tcW w:w="16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pacing w:before="240"/>
              <w:rPr>
                <w:b/>
                <w:i/>
                <w:sz w:val="22"/>
                <w:lang w:eastAsia="ar-SA"/>
              </w:rPr>
            </w:pPr>
            <w:r w:rsidRPr="00C85E8F">
              <w:rPr>
                <w:b/>
                <w:i/>
                <w:sz w:val="22"/>
                <w:lang w:eastAsia="ar-SA"/>
              </w:rPr>
              <w:t>Przedmiotowe efekty kształcenia</w:t>
            </w:r>
          </w:p>
        </w:tc>
        <w:tc>
          <w:tcPr>
            <w:tcW w:w="6662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rPr>
                <w:b/>
                <w:i/>
                <w:sz w:val="22"/>
                <w:lang w:eastAsia="ar-SA"/>
              </w:rPr>
            </w:pPr>
          </w:p>
          <w:p w:rsidR="00C85E8F" w:rsidRPr="00C85E8F" w:rsidRDefault="00C85E8F" w:rsidP="00C85E8F">
            <w:pPr>
              <w:suppressAutoHyphens/>
              <w:rPr>
                <w:sz w:val="22"/>
                <w:lang w:eastAsia="ar-SA"/>
              </w:rPr>
            </w:pPr>
            <w:r w:rsidRPr="00C85E8F">
              <w:rPr>
                <w:b/>
                <w:i/>
                <w:sz w:val="22"/>
                <w:lang w:eastAsia="ar-SA"/>
              </w:rPr>
              <w:t xml:space="preserve">W sumie od 4 do 8 efektów kształcenia podanych w kolejności: wiedza-umiejętności-kompetencje. </w:t>
            </w:r>
          </w:p>
          <w:p w:rsidR="00C85E8F" w:rsidRPr="00C85E8F" w:rsidRDefault="00C85E8F" w:rsidP="00C85E8F">
            <w:pPr>
              <w:suppressAutoHyphens/>
              <w:rPr>
                <w:b/>
                <w:i/>
                <w:sz w:val="22"/>
                <w:lang w:eastAsia="ar-SA"/>
              </w:rPr>
            </w:pPr>
            <w:r w:rsidRPr="00C85E8F">
              <w:rPr>
                <w:sz w:val="22"/>
                <w:lang w:eastAsia="ar-SA"/>
              </w:rPr>
              <w:t>Każdy efekt kształcenia musi być weryfikowalny (w odniesieniu do treści programowych)</w:t>
            </w:r>
          </w:p>
        </w:tc>
        <w:tc>
          <w:tcPr>
            <w:tcW w:w="239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rPr>
                <w:b/>
                <w:i/>
                <w:sz w:val="22"/>
                <w:lang w:eastAsia="ar-SA"/>
              </w:rPr>
            </w:pPr>
          </w:p>
          <w:p w:rsidR="00C85E8F" w:rsidRPr="00C85E8F" w:rsidRDefault="00C85E8F" w:rsidP="00C85E8F">
            <w:pPr>
              <w:suppressAutoHyphens/>
              <w:rPr>
                <w:b/>
                <w:i/>
                <w:sz w:val="22"/>
                <w:lang w:eastAsia="ar-SA"/>
              </w:rPr>
            </w:pPr>
            <w:r w:rsidRPr="00C85E8F">
              <w:rPr>
                <w:b/>
                <w:i/>
                <w:sz w:val="22"/>
                <w:lang w:eastAsia="ar-SA"/>
              </w:rPr>
              <w:t xml:space="preserve">Odniesienie do </w:t>
            </w:r>
          </w:p>
          <w:p w:rsidR="00C85E8F" w:rsidRPr="00C85E8F" w:rsidRDefault="00C85E8F" w:rsidP="00C85E8F">
            <w:pPr>
              <w:suppressAutoHyphens/>
              <w:rPr>
                <w:sz w:val="22"/>
                <w:lang w:eastAsia="ar-SA"/>
              </w:rPr>
            </w:pPr>
            <w:r w:rsidRPr="00C85E8F">
              <w:rPr>
                <w:b/>
                <w:i/>
                <w:sz w:val="22"/>
                <w:lang w:eastAsia="ar-SA"/>
              </w:rPr>
              <w:t>kierunkowych efektów kształcenia</w:t>
            </w:r>
          </w:p>
          <w:p w:rsidR="00C85E8F" w:rsidRPr="00C85E8F" w:rsidRDefault="00C85E8F" w:rsidP="00C85E8F">
            <w:pPr>
              <w:suppressAutoHyphens/>
              <w:rPr>
                <w:sz w:val="22"/>
                <w:lang w:eastAsia="ar-SA"/>
              </w:rPr>
            </w:pPr>
          </w:p>
        </w:tc>
      </w:tr>
      <w:tr w:rsidR="00C85E8F" w:rsidRPr="00C85E8F" w:rsidTr="00D93B16">
        <w:trPr>
          <w:trHeight w:val="283"/>
        </w:trPr>
        <w:tc>
          <w:tcPr>
            <w:tcW w:w="16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pacing w:before="240"/>
              <w:rPr>
                <w:b/>
                <w:i/>
                <w:sz w:val="22"/>
                <w:lang w:eastAsia="ar-SA"/>
              </w:rPr>
            </w:pPr>
          </w:p>
        </w:tc>
        <w:tc>
          <w:tcPr>
            <w:tcW w:w="6662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C85E8F">
              <w:rPr>
                <w:b/>
                <w:lang w:eastAsia="ar-SA"/>
              </w:rPr>
              <w:t>WIEDZA</w:t>
            </w:r>
          </w:p>
        </w:tc>
        <w:tc>
          <w:tcPr>
            <w:tcW w:w="239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rPr>
                <w:b/>
                <w:i/>
                <w:sz w:val="22"/>
                <w:lang w:eastAsia="ar-SA"/>
              </w:rPr>
            </w:pPr>
          </w:p>
        </w:tc>
      </w:tr>
      <w:tr w:rsidR="00C85E8F" w:rsidRPr="00C85E8F" w:rsidTr="00D93B1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rPr>
                <w:sz w:val="22"/>
                <w:lang w:eastAsia="ar-SA"/>
              </w:rPr>
            </w:pPr>
            <w:r w:rsidRPr="00C85E8F">
              <w:rPr>
                <w:sz w:val="22"/>
                <w:lang w:eastAsia="ar-SA"/>
              </w:rPr>
              <w:t>P-W01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spacing w:after="200"/>
              <w:jc w:val="both"/>
              <w:rPr>
                <w:sz w:val="22"/>
                <w:lang w:eastAsia="ar-SA"/>
              </w:rPr>
            </w:pPr>
            <w:r w:rsidRPr="00C85E8F">
              <w:rPr>
                <w:sz w:val="22"/>
                <w:lang w:eastAsia="ar-SA"/>
              </w:rPr>
              <w:t xml:space="preserve">Posiada pogłębioną wiedzę na temat </w:t>
            </w:r>
            <w:r w:rsidRPr="00C85E8F">
              <w:rPr>
                <w:lang w:eastAsia="ar-SA"/>
              </w:rPr>
              <w:t xml:space="preserve"> prawidłowego funkcjonowania organizmu, roli fizjologicznej i metabolizmu pobieranych składników odżywczych</w:t>
            </w:r>
          </w:p>
        </w:tc>
        <w:tc>
          <w:tcPr>
            <w:tcW w:w="2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rPr>
                <w:lang w:eastAsia="ar-SA"/>
              </w:rPr>
            </w:pPr>
            <w:r w:rsidRPr="00C85E8F">
              <w:rPr>
                <w:sz w:val="22"/>
                <w:lang w:eastAsia="ar-SA"/>
              </w:rPr>
              <w:t>K-W01</w:t>
            </w:r>
          </w:p>
        </w:tc>
      </w:tr>
      <w:tr w:rsidR="00C85E8F" w:rsidRPr="00C85E8F" w:rsidTr="00D93B1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rPr>
                <w:sz w:val="22"/>
                <w:lang w:eastAsia="ar-SA"/>
              </w:rPr>
            </w:pPr>
            <w:r w:rsidRPr="00C85E8F">
              <w:rPr>
                <w:sz w:val="22"/>
                <w:lang w:eastAsia="ar-SA"/>
              </w:rPr>
              <w:t>P-W02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rPr>
                <w:sz w:val="22"/>
                <w:lang w:eastAsia="ar-SA"/>
              </w:rPr>
            </w:pPr>
            <w:r w:rsidRPr="00C85E8F">
              <w:rPr>
                <w:sz w:val="22"/>
                <w:lang w:eastAsia="ar-SA"/>
              </w:rPr>
              <w:t xml:space="preserve">Student ma wiedzę na temat potrzeb żywieniowych człowieka zdrowego, składu produktów żywnościowych i ich przydatności w żywieniu. Zna w stopniu podstawowym zagadnienia </w:t>
            </w:r>
            <w:proofErr w:type="spellStart"/>
            <w:r w:rsidRPr="00C85E8F">
              <w:rPr>
                <w:sz w:val="22"/>
                <w:lang w:eastAsia="ar-SA"/>
              </w:rPr>
              <w:t>nutrigenomiki</w:t>
            </w:r>
            <w:proofErr w:type="spellEnd"/>
            <w:r w:rsidRPr="00C85E8F">
              <w:rPr>
                <w:sz w:val="22"/>
                <w:lang w:eastAsia="ar-SA"/>
              </w:rPr>
              <w:t xml:space="preserve"> oraz zależności pomiędzy sposobem żywienia człowieka i uwarunkowaniami genetycznymi. Ma wiedzę na temat podstawowych suplementów diety.</w:t>
            </w:r>
          </w:p>
          <w:p w:rsidR="00C85E8F" w:rsidRPr="00C85E8F" w:rsidRDefault="00C85E8F" w:rsidP="00C85E8F">
            <w:pPr>
              <w:suppressAutoHyphens/>
              <w:snapToGrid w:val="0"/>
              <w:rPr>
                <w:sz w:val="22"/>
                <w:lang w:eastAsia="ar-SA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rPr>
                <w:lang w:eastAsia="ar-SA"/>
              </w:rPr>
            </w:pPr>
            <w:r w:rsidRPr="00C85E8F">
              <w:rPr>
                <w:sz w:val="22"/>
                <w:lang w:eastAsia="ar-SA"/>
              </w:rPr>
              <w:t>K-W02</w:t>
            </w:r>
          </w:p>
        </w:tc>
      </w:tr>
      <w:tr w:rsidR="00C85E8F" w:rsidRPr="00C85E8F" w:rsidTr="00D93B1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rPr>
                <w:sz w:val="22"/>
                <w:lang w:eastAsia="ar-SA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C85E8F">
              <w:rPr>
                <w:b/>
                <w:lang w:eastAsia="ar-SA"/>
              </w:rPr>
              <w:t>UMIEJĘTNOŚCI</w:t>
            </w:r>
          </w:p>
        </w:tc>
        <w:tc>
          <w:tcPr>
            <w:tcW w:w="2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rPr>
                <w:sz w:val="22"/>
                <w:lang w:eastAsia="ar-SA"/>
              </w:rPr>
            </w:pPr>
          </w:p>
        </w:tc>
      </w:tr>
      <w:tr w:rsidR="00C85E8F" w:rsidRPr="00C85E8F" w:rsidTr="00D93B16">
        <w:trPr>
          <w:trHeight w:val="11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rPr>
                <w:sz w:val="22"/>
                <w:szCs w:val="22"/>
                <w:lang w:eastAsia="ar-SA"/>
              </w:rPr>
            </w:pPr>
            <w:r w:rsidRPr="00C85E8F">
              <w:rPr>
                <w:sz w:val="22"/>
                <w:lang w:eastAsia="ar-SA"/>
              </w:rPr>
              <w:t>P-U01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C85E8F">
              <w:rPr>
                <w:sz w:val="22"/>
                <w:szCs w:val="22"/>
                <w:lang w:eastAsia="ar-SA"/>
              </w:rPr>
              <w:t xml:space="preserve">Potrafi zidentyfikować i scharakteryzować główne składniki żywności. Posiada umiejętność projektowania i oceny wartości odżywczej jadłospisów wg zasad racjonalnego żywienia dla osób zdrowych w układzie indywidualnym i zbiorowym. </w:t>
            </w:r>
          </w:p>
        </w:tc>
        <w:tc>
          <w:tcPr>
            <w:tcW w:w="2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rPr>
                <w:lang w:eastAsia="ar-SA"/>
              </w:rPr>
            </w:pPr>
            <w:r w:rsidRPr="00C85E8F">
              <w:rPr>
                <w:sz w:val="22"/>
                <w:lang w:eastAsia="ar-SA"/>
              </w:rPr>
              <w:t>K-U01</w:t>
            </w:r>
          </w:p>
        </w:tc>
      </w:tr>
      <w:tr w:rsidR="00C85E8F" w:rsidRPr="00C85E8F" w:rsidTr="00D93B16">
        <w:trPr>
          <w:trHeight w:val="40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rPr>
                <w:sz w:val="22"/>
                <w:lang w:eastAsia="ar-SA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C85E8F">
              <w:rPr>
                <w:b/>
                <w:lang w:eastAsia="ar-SA"/>
              </w:rPr>
              <w:t>KOMPETENCJE</w:t>
            </w:r>
          </w:p>
        </w:tc>
        <w:tc>
          <w:tcPr>
            <w:tcW w:w="2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rPr>
                <w:sz w:val="22"/>
                <w:lang w:eastAsia="ar-SA"/>
              </w:rPr>
            </w:pPr>
          </w:p>
        </w:tc>
      </w:tr>
      <w:tr w:rsidR="00C85E8F" w:rsidRPr="00C85E8F" w:rsidTr="00D93B1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rPr>
                <w:lang w:eastAsia="ar-SA"/>
              </w:rPr>
            </w:pPr>
            <w:r w:rsidRPr="00C85E8F">
              <w:rPr>
                <w:sz w:val="22"/>
                <w:lang w:eastAsia="ar-SA"/>
              </w:rPr>
              <w:t>P-K01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jc w:val="both"/>
              <w:rPr>
                <w:sz w:val="22"/>
                <w:lang w:eastAsia="ar-SA"/>
              </w:rPr>
            </w:pPr>
            <w:r w:rsidRPr="00C85E8F">
              <w:rPr>
                <w:lang w:eastAsia="ar-SA"/>
              </w:rPr>
              <w:t>Rozumie potrzebę uczenia się przez całe życie, potrafi inspirować i organizować proces uczenia się innych osób, rozumie potrzebę i umiejętność samokształcenia, wykazuje zdolność do pracy  w zespole</w:t>
            </w:r>
          </w:p>
        </w:tc>
        <w:tc>
          <w:tcPr>
            <w:tcW w:w="2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rPr>
                <w:sz w:val="22"/>
                <w:lang w:eastAsia="ar-SA"/>
              </w:rPr>
            </w:pPr>
            <w:r w:rsidRPr="00C85E8F">
              <w:rPr>
                <w:sz w:val="22"/>
                <w:lang w:eastAsia="ar-SA"/>
              </w:rPr>
              <w:t>K-K01</w:t>
            </w:r>
          </w:p>
          <w:p w:rsidR="00C85E8F" w:rsidRPr="00C85E8F" w:rsidRDefault="00C85E8F" w:rsidP="00C85E8F">
            <w:pPr>
              <w:suppressAutoHyphens/>
              <w:rPr>
                <w:lang w:eastAsia="ar-SA"/>
              </w:rPr>
            </w:pPr>
            <w:r w:rsidRPr="00C85E8F">
              <w:rPr>
                <w:sz w:val="22"/>
                <w:lang w:eastAsia="ar-SA"/>
              </w:rPr>
              <w:t>K-K02</w:t>
            </w:r>
          </w:p>
        </w:tc>
      </w:tr>
      <w:tr w:rsidR="00C85E8F" w:rsidRPr="00C85E8F" w:rsidTr="00D93B16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rPr>
                <w:b/>
                <w:i/>
                <w:sz w:val="22"/>
                <w:lang w:eastAsia="ar-SA"/>
              </w:rPr>
            </w:pPr>
            <w:r w:rsidRPr="00C85E8F">
              <w:rPr>
                <w:b/>
                <w:i/>
                <w:sz w:val="22"/>
                <w:lang w:eastAsia="ar-SA"/>
              </w:rPr>
              <w:t>Bilans nakładu pracy słuchacza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rPr>
                <w:sz w:val="22"/>
                <w:lang w:eastAsia="ar-SA"/>
              </w:rPr>
            </w:pPr>
            <w:r w:rsidRPr="00C85E8F">
              <w:rPr>
                <w:b/>
                <w:i/>
                <w:sz w:val="22"/>
                <w:lang w:eastAsia="ar-SA"/>
              </w:rPr>
              <w:t>Godziny kontaktowe z nauczycielem akademickim: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rPr>
                <w:sz w:val="22"/>
                <w:lang w:eastAsia="ar-SA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rPr>
                <w:sz w:val="22"/>
                <w:lang w:eastAsia="ar-SA"/>
              </w:rPr>
            </w:pPr>
          </w:p>
        </w:tc>
      </w:tr>
      <w:tr w:rsidR="00C85E8F" w:rsidRPr="00C85E8F" w:rsidTr="00D93B16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rPr>
                <w:b/>
                <w:i/>
                <w:sz w:val="22"/>
                <w:lang w:eastAsia="ar-SA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rPr>
                <w:sz w:val="22"/>
                <w:lang w:eastAsia="ar-SA"/>
              </w:rPr>
            </w:pPr>
            <w:r w:rsidRPr="00C85E8F">
              <w:rPr>
                <w:sz w:val="22"/>
                <w:lang w:eastAsia="ar-SA"/>
              </w:rPr>
              <w:t>udział w wykładach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rPr>
                <w:sz w:val="22"/>
                <w:lang w:eastAsia="ar-SA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rPr>
                <w:sz w:val="22"/>
                <w:lang w:eastAsia="ar-SA"/>
              </w:rPr>
            </w:pPr>
            <w:r w:rsidRPr="00C85E8F">
              <w:rPr>
                <w:sz w:val="22"/>
                <w:lang w:eastAsia="ar-SA"/>
              </w:rPr>
              <w:t>15</w:t>
            </w:r>
          </w:p>
        </w:tc>
      </w:tr>
      <w:tr w:rsidR="00C85E8F" w:rsidRPr="00C85E8F" w:rsidTr="00D93B16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rPr>
                <w:sz w:val="22"/>
                <w:lang w:eastAsia="ar-SA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rPr>
                <w:sz w:val="22"/>
                <w:lang w:eastAsia="ar-SA"/>
              </w:rPr>
            </w:pPr>
            <w:r w:rsidRPr="00C85E8F">
              <w:rPr>
                <w:sz w:val="22"/>
                <w:lang w:eastAsia="ar-SA"/>
              </w:rPr>
              <w:t>udział w ćwiczeniach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rPr>
                <w:sz w:val="22"/>
                <w:lang w:eastAsia="ar-SA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rPr>
                <w:sz w:val="22"/>
                <w:lang w:eastAsia="ar-SA"/>
              </w:rPr>
            </w:pPr>
          </w:p>
        </w:tc>
      </w:tr>
      <w:tr w:rsidR="00C85E8F" w:rsidRPr="00C85E8F" w:rsidTr="00D93B16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rPr>
                <w:sz w:val="22"/>
                <w:lang w:eastAsia="ar-SA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rPr>
                <w:sz w:val="22"/>
                <w:lang w:eastAsia="ar-SA"/>
              </w:rPr>
            </w:pPr>
            <w:r w:rsidRPr="00C85E8F">
              <w:rPr>
                <w:sz w:val="22"/>
                <w:lang w:eastAsia="ar-SA"/>
              </w:rPr>
              <w:t>udział w seminariach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rPr>
                <w:sz w:val="22"/>
                <w:lang w:eastAsia="ar-SA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rPr>
                <w:sz w:val="22"/>
                <w:lang w:eastAsia="ar-SA"/>
              </w:rPr>
            </w:pPr>
            <w:r w:rsidRPr="00C85E8F">
              <w:rPr>
                <w:sz w:val="22"/>
                <w:lang w:eastAsia="ar-SA"/>
              </w:rPr>
              <w:t>10</w:t>
            </w:r>
          </w:p>
        </w:tc>
      </w:tr>
      <w:tr w:rsidR="00C85E8F" w:rsidRPr="00C85E8F" w:rsidTr="00D93B16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rPr>
                <w:sz w:val="22"/>
                <w:lang w:eastAsia="ar-SA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rPr>
                <w:sz w:val="22"/>
                <w:lang w:eastAsia="ar-SA"/>
              </w:rPr>
            </w:pPr>
            <w:r w:rsidRPr="00C85E8F">
              <w:rPr>
                <w:sz w:val="22"/>
                <w:lang w:eastAsia="ar-SA"/>
              </w:rPr>
              <w:t>udział w konsultacjach związanych z zajęciami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rPr>
                <w:sz w:val="22"/>
                <w:lang w:eastAsia="ar-SA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rPr>
                <w:sz w:val="22"/>
                <w:lang w:eastAsia="ar-SA"/>
              </w:rPr>
            </w:pPr>
          </w:p>
        </w:tc>
      </w:tr>
      <w:tr w:rsidR="00C85E8F" w:rsidRPr="00C85E8F" w:rsidTr="00D93B16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rPr>
                <w:sz w:val="22"/>
                <w:lang w:eastAsia="ar-SA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rPr>
                <w:sz w:val="22"/>
                <w:lang w:eastAsia="ar-S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rPr>
                <w:sz w:val="22"/>
                <w:lang w:eastAsia="ar-SA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rPr>
                <w:sz w:val="22"/>
                <w:lang w:eastAsia="ar-SA"/>
              </w:rPr>
            </w:pPr>
          </w:p>
        </w:tc>
      </w:tr>
      <w:tr w:rsidR="00C85E8F" w:rsidRPr="00C85E8F" w:rsidTr="00D93B16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rPr>
                <w:sz w:val="22"/>
                <w:lang w:eastAsia="ar-SA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rPr>
                <w:sz w:val="22"/>
                <w:lang w:eastAsia="ar-SA"/>
              </w:rPr>
            </w:pPr>
            <w:r w:rsidRPr="00C85E8F">
              <w:rPr>
                <w:b/>
                <w:i/>
                <w:sz w:val="22"/>
                <w:lang w:eastAsia="ar-SA"/>
              </w:rPr>
              <w:t>Samodzielna praca słuchacza (przykładowa forma pracy słuchacza)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rPr>
                <w:sz w:val="22"/>
                <w:lang w:eastAsia="ar-SA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rPr>
                <w:sz w:val="22"/>
                <w:lang w:eastAsia="ar-SA"/>
              </w:rPr>
            </w:pPr>
          </w:p>
        </w:tc>
      </w:tr>
      <w:tr w:rsidR="00C85E8F" w:rsidRPr="00C85E8F" w:rsidTr="00D93B16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rPr>
                <w:sz w:val="22"/>
                <w:lang w:eastAsia="ar-SA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rPr>
                <w:sz w:val="22"/>
                <w:lang w:eastAsia="ar-SA"/>
              </w:rPr>
            </w:pPr>
            <w:r w:rsidRPr="00C85E8F">
              <w:rPr>
                <w:sz w:val="22"/>
                <w:lang w:eastAsia="ar-SA"/>
              </w:rPr>
              <w:t>przygotowanie do ćwiczeń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rPr>
                <w:sz w:val="22"/>
                <w:lang w:eastAsia="ar-SA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rPr>
                <w:sz w:val="22"/>
                <w:lang w:eastAsia="ar-SA"/>
              </w:rPr>
            </w:pPr>
          </w:p>
        </w:tc>
      </w:tr>
      <w:tr w:rsidR="00C85E8F" w:rsidRPr="00C85E8F" w:rsidTr="00D93B16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rPr>
                <w:sz w:val="22"/>
                <w:lang w:eastAsia="ar-SA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rPr>
                <w:sz w:val="22"/>
                <w:lang w:eastAsia="ar-SA"/>
              </w:rPr>
            </w:pPr>
            <w:r w:rsidRPr="00C85E8F">
              <w:rPr>
                <w:sz w:val="22"/>
                <w:lang w:eastAsia="ar-SA"/>
              </w:rPr>
              <w:t>przygotowanie do seminariów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rPr>
                <w:sz w:val="22"/>
                <w:lang w:eastAsia="ar-SA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rPr>
                <w:sz w:val="22"/>
                <w:lang w:eastAsia="ar-SA"/>
              </w:rPr>
            </w:pPr>
            <w:r w:rsidRPr="00C85E8F">
              <w:rPr>
                <w:sz w:val="22"/>
                <w:lang w:eastAsia="ar-SA"/>
              </w:rPr>
              <w:t>25</w:t>
            </w:r>
          </w:p>
        </w:tc>
      </w:tr>
      <w:tr w:rsidR="00C85E8F" w:rsidRPr="00C85E8F" w:rsidTr="00D93B16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rPr>
                <w:sz w:val="22"/>
                <w:lang w:eastAsia="ar-SA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rPr>
                <w:sz w:val="22"/>
                <w:lang w:eastAsia="ar-SA"/>
              </w:rPr>
            </w:pPr>
            <w:r w:rsidRPr="00C85E8F">
              <w:rPr>
                <w:sz w:val="22"/>
                <w:lang w:eastAsia="ar-SA"/>
              </w:rPr>
              <w:t>opracowanie sprawozdań z ćwiczeń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rPr>
                <w:sz w:val="22"/>
                <w:lang w:eastAsia="ar-SA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rPr>
                <w:sz w:val="22"/>
                <w:lang w:eastAsia="ar-SA"/>
              </w:rPr>
            </w:pPr>
          </w:p>
        </w:tc>
      </w:tr>
      <w:tr w:rsidR="00C85E8F" w:rsidRPr="00C85E8F" w:rsidTr="00D93B16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rPr>
                <w:sz w:val="22"/>
                <w:lang w:eastAsia="ar-SA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rPr>
                <w:sz w:val="22"/>
                <w:lang w:eastAsia="ar-SA"/>
              </w:rPr>
            </w:pPr>
            <w:r w:rsidRPr="00C85E8F">
              <w:rPr>
                <w:sz w:val="22"/>
                <w:lang w:eastAsia="ar-SA"/>
              </w:rPr>
              <w:t xml:space="preserve">przygotowanie do kolokwiów 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rPr>
                <w:sz w:val="22"/>
                <w:lang w:eastAsia="ar-SA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rPr>
                <w:sz w:val="22"/>
                <w:lang w:eastAsia="ar-SA"/>
              </w:rPr>
            </w:pPr>
          </w:p>
        </w:tc>
      </w:tr>
      <w:tr w:rsidR="00C85E8F" w:rsidRPr="00C85E8F" w:rsidTr="00D93B16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rPr>
                <w:sz w:val="22"/>
                <w:lang w:eastAsia="ar-SA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rPr>
                <w:sz w:val="22"/>
                <w:lang w:eastAsia="ar-SA"/>
              </w:rPr>
            </w:pPr>
            <w:r w:rsidRPr="00C85E8F">
              <w:rPr>
                <w:sz w:val="22"/>
                <w:lang w:eastAsia="ar-SA"/>
              </w:rPr>
              <w:t xml:space="preserve">przygotowanie do egzaminu/zaliczenia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rPr>
                <w:sz w:val="22"/>
                <w:lang w:eastAsia="ar-SA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rPr>
                <w:sz w:val="22"/>
                <w:lang w:eastAsia="ar-SA"/>
              </w:rPr>
            </w:pPr>
            <w:r w:rsidRPr="00C85E8F">
              <w:rPr>
                <w:sz w:val="22"/>
                <w:lang w:eastAsia="ar-SA"/>
              </w:rPr>
              <w:t>50</w:t>
            </w:r>
          </w:p>
        </w:tc>
      </w:tr>
      <w:tr w:rsidR="00C85E8F" w:rsidRPr="00C85E8F" w:rsidTr="00D93B16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rPr>
                <w:sz w:val="22"/>
                <w:lang w:eastAsia="ar-SA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rPr>
                <w:sz w:val="22"/>
                <w:lang w:eastAsia="ar-S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rPr>
                <w:sz w:val="22"/>
                <w:lang w:eastAsia="ar-SA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rPr>
                <w:sz w:val="22"/>
                <w:lang w:eastAsia="ar-SA"/>
              </w:rPr>
            </w:pPr>
          </w:p>
        </w:tc>
      </w:tr>
      <w:tr w:rsidR="00C85E8F" w:rsidRPr="00C85E8F" w:rsidTr="00D93B16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rPr>
                <w:sz w:val="22"/>
                <w:lang w:eastAsia="ar-SA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rPr>
                <w:sz w:val="22"/>
                <w:lang w:eastAsia="ar-S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rPr>
                <w:sz w:val="22"/>
                <w:lang w:eastAsia="ar-SA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rPr>
                <w:sz w:val="22"/>
                <w:lang w:eastAsia="ar-SA"/>
              </w:rPr>
            </w:pPr>
          </w:p>
        </w:tc>
      </w:tr>
      <w:tr w:rsidR="00C85E8F" w:rsidRPr="00C85E8F" w:rsidTr="00D93B16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rPr>
                <w:sz w:val="22"/>
                <w:lang w:eastAsia="ar-SA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rPr>
                <w:sz w:val="22"/>
                <w:lang w:eastAsia="ar-S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rPr>
                <w:sz w:val="22"/>
                <w:lang w:eastAsia="ar-SA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rPr>
                <w:sz w:val="22"/>
                <w:lang w:eastAsia="ar-SA"/>
              </w:rPr>
            </w:pPr>
          </w:p>
        </w:tc>
      </w:tr>
      <w:tr w:rsidR="00C85E8F" w:rsidRPr="00C85E8F" w:rsidTr="00D93B16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rPr>
                <w:sz w:val="22"/>
                <w:lang w:eastAsia="ar-SA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rPr>
                <w:sz w:val="22"/>
                <w:lang w:eastAsia="ar-S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rPr>
                <w:sz w:val="22"/>
                <w:lang w:eastAsia="ar-SA"/>
              </w:rPr>
            </w:pPr>
            <w:r w:rsidRPr="00C85E8F">
              <w:rPr>
                <w:sz w:val="22"/>
                <w:lang w:eastAsia="ar-SA"/>
              </w:rPr>
              <w:t>RAZEM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rPr>
                <w:sz w:val="22"/>
                <w:lang w:eastAsia="ar-SA"/>
              </w:rPr>
            </w:pPr>
            <w:r w:rsidRPr="00C85E8F">
              <w:rPr>
                <w:sz w:val="22"/>
                <w:lang w:eastAsia="ar-SA"/>
              </w:rPr>
              <w:t>100</w:t>
            </w:r>
          </w:p>
        </w:tc>
      </w:tr>
      <w:tr w:rsidR="00C85E8F" w:rsidRPr="00C85E8F" w:rsidTr="00D93B16">
        <w:tc>
          <w:tcPr>
            <w:tcW w:w="1668" w:type="dxa"/>
            <w:vMerge w:val="restart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rPr>
                <w:b/>
                <w:i/>
                <w:sz w:val="22"/>
                <w:lang w:eastAsia="ar-SA"/>
              </w:rPr>
            </w:pPr>
          </w:p>
          <w:p w:rsidR="00C85E8F" w:rsidRPr="00C85E8F" w:rsidRDefault="00C85E8F" w:rsidP="00C85E8F">
            <w:pPr>
              <w:suppressAutoHyphens/>
              <w:rPr>
                <w:sz w:val="22"/>
                <w:lang w:eastAsia="ar-SA"/>
              </w:rPr>
            </w:pPr>
            <w:r w:rsidRPr="00C85E8F">
              <w:rPr>
                <w:b/>
                <w:i/>
                <w:sz w:val="22"/>
                <w:lang w:eastAsia="ar-SA"/>
              </w:rPr>
              <w:t>Wskaźniki ilościowe</w:t>
            </w:r>
          </w:p>
        </w:tc>
        <w:tc>
          <w:tcPr>
            <w:tcW w:w="6662" w:type="dxa"/>
            <w:gridSpan w:val="6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rPr>
                <w:sz w:val="22"/>
                <w:lang w:eastAsia="ar-SA"/>
              </w:rPr>
            </w:pPr>
            <w:r w:rsidRPr="00C85E8F">
              <w:rPr>
                <w:sz w:val="22"/>
                <w:lang w:eastAsia="ar-SA"/>
              </w:rPr>
              <w:t xml:space="preserve">Nakład pracy słuchacza związany z zajęciami wymagającymi bezpośredniego udziału nauczyciela </w:t>
            </w:r>
          </w:p>
        </w:tc>
        <w:tc>
          <w:tcPr>
            <w:tcW w:w="1276" w:type="dxa"/>
            <w:gridSpan w:val="3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rPr>
                <w:sz w:val="22"/>
                <w:lang w:eastAsia="ar-SA"/>
              </w:rPr>
            </w:pPr>
          </w:p>
        </w:tc>
        <w:tc>
          <w:tcPr>
            <w:tcW w:w="1118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rPr>
                <w:sz w:val="22"/>
                <w:lang w:eastAsia="ar-SA"/>
              </w:rPr>
            </w:pPr>
            <w:r w:rsidRPr="00C85E8F">
              <w:rPr>
                <w:sz w:val="22"/>
                <w:lang w:eastAsia="ar-SA"/>
              </w:rPr>
              <w:t xml:space="preserve"> 1 ECTS</w:t>
            </w:r>
          </w:p>
        </w:tc>
      </w:tr>
      <w:tr w:rsidR="00C85E8F" w:rsidRPr="00C85E8F" w:rsidTr="00D93B16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rPr>
                <w:sz w:val="22"/>
                <w:lang w:eastAsia="ar-SA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rPr>
                <w:sz w:val="22"/>
                <w:lang w:eastAsia="ar-SA"/>
              </w:rPr>
            </w:pPr>
            <w:r w:rsidRPr="00C85E8F">
              <w:rPr>
                <w:sz w:val="22"/>
                <w:lang w:eastAsia="ar-SA"/>
              </w:rPr>
              <w:t xml:space="preserve">Nakład pracy słuchacza  związany z zajęciami o charakterze praktycznym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rPr>
                <w:sz w:val="22"/>
                <w:lang w:eastAsia="ar-SA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rPr>
                <w:sz w:val="22"/>
                <w:lang w:eastAsia="ar-SA"/>
              </w:rPr>
            </w:pPr>
            <w:r w:rsidRPr="00C85E8F">
              <w:rPr>
                <w:sz w:val="22"/>
                <w:lang w:eastAsia="ar-SA"/>
              </w:rPr>
              <w:t>3 ECTS</w:t>
            </w:r>
          </w:p>
        </w:tc>
      </w:tr>
      <w:tr w:rsidR="00C85E8F" w:rsidRPr="00C85E8F" w:rsidTr="00D93B16">
        <w:trPr>
          <w:trHeight w:val="500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pacing w:before="120"/>
              <w:jc w:val="center"/>
              <w:rPr>
                <w:b/>
                <w:i/>
                <w:sz w:val="22"/>
                <w:lang w:eastAsia="ar-SA"/>
              </w:rPr>
            </w:pPr>
            <w:r w:rsidRPr="00C85E8F">
              <w:rPr>
                <w:b/>
                <w:i/>
                <w:sz w:val="22"/>
                <w:lang w:eastAsia="ar-SA"/>
              </w:rPr>
              <w:t>Nr efektu kształcenia</w:t>
            </w:r>
          </w:p>
        </w:tc>
        <w:tc>
          <w:tcPr>
            <w:tcW w:w="7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pacing w:before="120"/>
              <w:jc w:val="center"/>
              <w:rPr>
                <w:b/>
                <w:i/>
                <w:color w:val="FF0000"/>
                <w:sz w:val="22"/>
                <w:shd w:val="clear" w:color="auto" w:fill="FFFF00"/>
                <w:lang w:eastAsia="ar-SA"/>
              </w:rPr>
            </w:pPr>
            <w:r w:rsidRPr="00C85E8F">
              <w:rPr>
                <w:b/>
                <w:i/>
                <w:sz w:val="22"/>
                <w:lang w:eastAsia="ar-SA"/>
              </w:rPr>
              <w:t>Metody weryfikacji efektu kształcenia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spacing w:before="120"/>
              <w:jc w:val="center"/>
              <w:rPr>
                <w:b/>
                <w:i/>
                <w:color w:val="FF0000"/>
                <w:sz w:val="22"/>
                <w:shd w:val="clear" w:color="auto" w:fill="FFFF00"/>
                <w:lang w:eastAsia="ar-SA"/>
              </w:rPr>
            </w:pPr>
          </w:p>
        </w:tc>
      </w:tr>
      <w:tr w:rsidR="00C85E8F" w:rsidRPr="00C85E8F" w:rsidTr="00D93B16">
        <w:trPr>
          <w:trHeight w:val="739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spacing w:before="120"/>
              <w:jc w:val="center"/>
              <w:rPr>
                <w:b/>
                <w:i/>
                <w:sz w:val="22"/>
                <w:lang w:eastAsia="ar-SA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pacing w:before="120"/>
              <w:jc w:val="center"/>
              <w:rPr>
                <w:b/>
                <w:i/>
                <w:sz w:val="22"/>
                <w:lang w:eastAsia="ar-SA"/>
              </w:rPr>
            </w:pPr>
            <w:r w:rsidRPr="00C85E8F">
              <w:rPr>
                <w:b/>
                <w:i/>
                <w:sz w:val="22"/>
                <w:lang w:eastAsia="ar-SA"/>
              </w:rPr>
              <w:t>Formujące</w:t>
            </w:r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pacing w:before="120"/>
              <w:jc w:val="center"/>
              <w:rPr>
                <w:b/>
                <w:i/>
                <w:color w:val="FF0000"/>
                <w:sz w:val="22"/>
                <w:lang w:eastAsia="ar-SA"/>
              </w:rPr>
            </w:pPr>
            <w:r w:rsidRPr="00C85E8F">
              <w:rPr>
                <w:b/>
                <w:i/>
                <w:sz w:val="22"/>
                <w:lang w:eastAsia="ar-SA"/>
              </w:rPr>
              <w:t>Podsumowujące</w:t>
            </w: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spacing w:before="120"/>
              <w:jc w:val="center"/>
              <w:rPr>
                <w:b/>
                <w:i/>
                <w:color w:val="FF0000"/>
                <w:sz w:val="22"/>
                <w:lang w:eastAsia="ar-SA"/>
              </w:rPr>
            </w:pPr>
          </w:p>
        </w:tc>
      </w:tr>
      <w:tr w:rsidR="00C85E8F" w:rsidRPr="00C85E8F" w:rsidTr="00D93B1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rPr>
                <w:sz w:val="22"/>
                <w:lang w:eastAsia="ar-SA"/>
              </w:rPr>
            </w:pPr>
            <w:r w:rsidRPr="00C85E8F">
              <w:rPr>
                <w:sz w:val="22"/>
                <w:lang w:eastAsia="ar-SA"/>
              </w:rPr>
              <w:t>P-W01- P-W02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rPr>
                <w:sz w:val="22"/>
                <w:lang w:eastAsia="ar-SA"/>
              </w:rPr>
            </w:pPr>
            <w:r w:rsidRPr="00C85E8F">
              <w:rPr>
                <w:sz w:val="22"/>
                <w:lang w:eastAsia="ar-SA"/>
              </w:rPr>
              <w:t>obserwacja pracy studenta;</w:t>
            </w:r>
          </w:p>
          <w:p w:rsidR="00C85E8F" w:rsidRPr="00C85E8F" w:rsidRDefault="00C85E8F" w:rsidP="00C85E8F">
            <w:pPr>
              <w:suppressAutoHyphens/>
              <w:rPr>
                <w:sz w:val="22"/>
                <w:lang w:eastAsia="ar-SA"/>
              </w:rPr>
            </w:pPr>
            <w:r w:rsidRPr="00C85E8F">
              <w:rPr>
                <w:sz w:val="22"/>
                <w:lang w:eastAsia="ar-SA"/>
              </w:rPr>
              <w:t>bieżąca informacja zwrotna;</w:t>
            </w:r>
          </w:p>
          <w:p w:rsidR="00C85E8F" w:rsidRPr="00C85E8F" w:rsidRDefault="00C85E8F" w:rsidP="00C85E8F">
            <w:pPr>
              <w:suppressAutoHyphens/>
              <w:rPr>
                <w:sz w:val="22"/>
                <w:lang w:eastAsia="ar-SA"/>
              </w:rPr>
            </w:pPr>
            <w:r w:rsidRPr="00C85E8F">
              <w:rPr>
                <w:sz w:val="22"/>
                <w:lang w:eastAsia="ar-SA"/>
              </w:rPr>
              <w:t>ocena aktywności studenta w czasie zajęć</w:t>
            </w:r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rPr>
                <w:lang w:eastAsia="ar-SA"/>
              </w:rPr>
            </w:pPr>
            <w:r w:rsidRPr="00C85E8F">
              <w:rPr>
                <w:sz w:val="22"/>
                <w:lang w:eastAsia="ar-SA"/>
              </w:rPr>
              <w:t>test wielokrotnego wyboru /MCQ/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rPr>
                <w:color w:val="FF0000"/>
                <w:sz w:val="22"/>
                <w:shd w:val="clear" w:color="auto" w:fill="FFFF00"/>
                <w:lang w:eastAsia="ar-SA"/>
              </w:rPr>
            </w:pPr>
          </w:p>
        </w:tc>
      </w:tr>
      <w:tr w:rsidR="00C85E8F" w:rsidRPr="00C85E8F" w:rsidTr="00D93B1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rPr>
                <w:sz w:val="22"/>
                <w:lang w:eastAsia="ar-SA"/>
              </w:rPr>
            </w:pPr>
            <w:r w:rsidRPr="00C85E8F">
              <w:rPr>
                <w:sz w:val="22"/>
                <w:lang w:eastAsia="ar-SA"/>
              </w:rPr>
              <w:t>P-U01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rPr>
                <w:sz w:val="22"/>
                <w:lang w:eastAsia="ar-SA"/>
              </w:rPr>
            </w:pPr>
            <w:r w:rsidRPr="00C85E8F">
              <w:rPr>
                <w:sz w:val="22"/>
                <w:lang w:eastAsia="ar-SA"/>
              </w:rPr>
              <w:t>obserwacja pracy studenta;</w:t>
            </w:r>
          </w:p>
          <w:p w:rsidR="00C85E8F" w:rsidRPr="00C85E8F" w:rsidRDefault="00C85E8F" w:rsidP="00C85E8F">
            <w:pPr>
              <w:suppressAutoHyphens/>
              <w:rPr>
                <w:sz w:val="22"/>
                <w:lang w:eastAsia="ar-SA"/>
              </w:rPr>
            </w:pPr>
            <w:r w:rsidRPr="00C85E8F">
              <w:rPr>
                <w:sz w:val="22"/>
                <w:lang w:eastAsia="ar-SA"/>
              </w:rPr>
              <w:t>bieżąca informacja zwrotna;</w:t>
            </w:r>
          </w:p>
          <w:p w:rsidR="00C85E8F" w:rsidRPr="00C85E8F" w:rsidRDefault="00C85E8F" w:rsidP="00C85E8F">
            <w:pPr>
              <w:suppressAutoHyphens/>
              <w:rPr>
                <w:sz w:val="22"/>
                <w:lang w:eastAsia="ar-SA"/>
              </w:rPr>
            </w:pPr>
            <w:r w:rsidRPr="00C85E8F">
              <w:rPr>
                <w:sz w:val="22"/>
                <w:lang w:eastAsia="ar-SA"/>
              </w:rPr>
              <w:t>ocena aktywności studenta w czasie zajęć</w:t>
            </w:r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rPr>
                <w:lang w:eastAsia="ar-SA"/>
              </w:rPr>
            </w:pPr>
            <w:r w:rsidRPr="00C85E8F">
              <w:rPr>
                <w:sz w:val="22"/>
                <w:lang w:eastAsia="ar-SA"/>
              </w:rPr>
              <w:t>test wielokrotnego wyboru /MCQ/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rPr>
                <w:color w:val="FF0000"/>
                <w:sz w:val="22"/>
                <w:shd w:val="clear" w:color="auto" w:fill="FFFF00"/>
                <w:lang w:eastAsia="ar-SA"/>
              </w:rPr>
            </w:pPr>
          </w:p>
        </w:tc>
      </w:tr>
      <w:tr w:rsidR="00C85E8F" w:rsidRPr="00C85E8F" w:rsidTr="00D93B1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rPr>
                <w:sz w:val="22"/>
                <w:lang w:eastAsia="ar-SA"/>
              </w:rPr>
            </w:pPr>
            <w:r w:rsidRPr="00C85E8F">
              <w:rPr>
                <w:sz w:val="22"/>
                <w:lang w:eastAsia="ar-SA"/>
              </w:rPr>
              <w:t>P-K01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rPr>
                <w:sz w:val="22"/>
                <w:lang w:eastAsia="ar-SA"/>
              </w:rPr>
            </w:pPr>
            <w:r w:rsidRPr="00C85E8F">
              <w:rPr>
                <w:sz w:val="22"/>
                <w:lang w:eastAsia="ar-SA"/>
              </w:rPr>
              <w:t>obserwacja pracy studenta;</w:t>
            </w:r>
          </w:p>
          <w:p w:rsidR="00C85E8F" w:rsidRPr="00C85E8F" w:rsidRDefault="00C85E8F" w:rsidP="00C85E8F">
            <w:pPr>
              <w:suppressAutoHyphens/>
              <w:rPr>
                <w:sz w:val="22"/>
                <w:lang w:eastAsia="ar-SA"/>
              </w:rPr>
            </w:pPr>
            <w:r w:rsidRPr="00C85E8F">
              <w:rPr>
                <w:sz w:val="22"/>
                <w:lang w:eastAsia="ar-SA"/>
              </w:rPr>
              <w:t>bieżąca informacja zwrotna;</w:t>
            </w:r>
          </w:p>
          <w:p w:rsidR="00C85E8F" w:rsidRPr="00C85E8F" w:rsidRDefault="00C85E8F" w:rsidP="00C85E8F">
            <w:pPr>
              <w:suppressAutoHyphens/>
              <w:rPr>
                <w:sz w:val="22"/>
                <w:lang w:eastAsia="ar-SA"/>
              </w:rPr>
            </w:pPr>
            <w:r w:rsidRPr="00C85E8F">
              <w:rPr>
                <w:sz w:val="22"/>
                <w:lang w:eastAsia="ar-SA"/>
              </w:rPr>
              <w:t>ocena aktywności studenta w czasie zajęć</w:t>
            </w:r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rPr>
                <w:lang w:eastAsia="ar-SA"/>
              </w:rPr>
            </w:pPr>
            <w:r w:rsidRPr="00C85E8F">
              <w:rPr>
                <w:sz w:val="22"/>
                <w:lang w:eastAsia="ar-SA"/>
              </w:rPr>
              <w:t>test wielokrotnego wyboru /MCQ/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rPr>
                <w:color w:val="FF0000"/>
                <w:sz w:val="22"/>
                <w:shd w:val="clear" w:color="auto" w:fill="FFFF00"/>
                <w:lang w:eastAsia="ar-SA"/>
              </w:rPr>
            </w:pPr>
          </w:p>
        </w:tc>
      </w:tr>
      <w:tr w:rsidR="00C85E8F" w:rsidRPr="00C85E8F" w:rsidTr="00D93B16">
        <w:tc>
          <w:tcPr>
            <w:tcW w:w="16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pacing w:before="120"/>
              <w:rPr>
                <w:sz w:val="22"/>
                <w:lang w:eastAsia="ar-SA"/>
              </w:rPr>
            </w:pPr>
            <w:r w:rsidRPr="00C85E8F">
              <w:rPr>
                <w:b/>
                <w:i/>
                <w:sz w:val="22"/>
                <w:lang w:eastAsia="ar-SA"/>
              </w:rPr>
              <w:t>Data opracowania programu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spacing w:before="120"/>
              <w:rPr>
                <w:sz w:val="22"/>
                <w:lang w:eastAsia="ar-SA"/>
              </w:rPr>
            </w:pPr>
          </w:p>
        </w:tc>
        <w:tc>
          <w:tcPr>
            <w:tcW w:w="368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pacing w:before="120"/>
              <w:rPr>
                <w:sz w:val="22"/>
                <w:lang w:eastAsia="ar-SA"/>
              </w:rPr>
            </w:pPr>
            <w:r w:rsidRPr="00C85E8F">
              <w:rPr>
                <w:b/>
                <w:i/>
                <w:sz w:val="22"/>
                <w:lang w:eastAsia="ar-SA"/>
              </w:rPr>
              <w:t>Program opracował</w:t>
            </w:r>
          </w:p>
        </w:tc>
        <w:tc>
          <w:tcPr>
            <w:tcW w:w="310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E8F" w:rsidRPr="00C85E8F" w:rsidRDefault="00C85E8F" w:rsidP="00C85E8F">
            <w:pPr>
              <w:suppressAutoHyphens/>
              <w:snapToGrid w:val="0"/>
              <w:spacing w:before="120"/>
              <w:rPr>
                <w:sz w:val="22"/>
                <w:lang w:eastAsia="ar-SA"/>
              </w:rPr>
            </w:pPr>
          </w:p>
        </w:tc>
      </w:tr>
    </w:tbl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p w:rsidR="00C85E8F" w:rsidRDefault="00C85E8F" w:rsidP="00212DA2">
      <w:pPr>
        <w:rPr>
          <w:b/>
        </w:rPr>
      </w:pPr>
    </w:p>
    <w:sectPr w:rsidR="00C85E8F" w:rsidSect="00E4338E">
      <w:pgSz w:w="11906" w:h="16838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5E26E5E"/>
    <w:multiLevelType w:val="hybridMultilevel"/>
    <w:tmpl w:val="96EEB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F225A"/>
    <w:multiLevelType w:val="hybridMultilevel"/>
    <w:tmpl w:val="FE70D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43D60"/>
    <w:multiLevelType w:val="hybridMultilevel"/>
    <w:tmpl w:val="2F763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A119C"/>
    <w:multiLevelType w:val="hybridMultilevel"/>
    <w:tmpl w:val="830C0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2717C4"/>
    <w:multiLevelType w:val="hybridMultilevel"/>
    <w:tmpl w:val="66122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374BF"/>
    <w:multiLevelType w:val="multilevel"/>
    <w:tmpl w:val="11182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DB261E"/>
    <w:multiLevelType w:val="hybridMultilevel"/>
    <w:tmpl w:val="9D7C1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8D2771"/>
    <w:multiLevelType w:val="hybridMultilevel"/>
    <w:tmpl w:val="F62CB7CC"/>
    <w:lvl w:ilvl="0" w:tplc="83BADF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74C03DF"/>
    <w:multiLevelType w:val="hybridMultilevel"/>
    <w:tmpl w:val="69AE9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B1855"/>
    <w:multiLevelType w:val="hybridMultilevel"/>
    <w:tmpl w:val="66122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E2EEE"/>
    <w:multiLevelType w:val="multilevel"/>
    <w:tmpl w:val="418A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E904E8"/>
    <w:multiLevelType w:val="hybridMultilevel"/>
    <w:tmpl w:val="CDCA6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82C4E"/>
    <w:multiLevelType w:val="hybridMultilevel"/>
    <w:tmpl w:val="72080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82927"/>
    <w:multiLevelType w:val="multilevel"/>
    <w:tmpl w:val="012C3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1A14B1"/>
    <w:multiLevelType w:val="hybridMultilevel"/>
    <w:tmpl w:val="9B965216"/>
    <w:lvl w:ilvl="0" w:tplc="E3887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833AA6"/>
    <w:multiLevelType w:val="hybridMultilevel"/>
    <w:tmpl w:val="66122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1F6F04"/>
    <w:multiLevelType w:val="hybridMultilevel"/>
    <w:tmpl w:val="5BDA1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AE62C6"/>
    <w:multiLevelType w:val="hybridMultilevel"/>
    <w:tmpl w:val="4ADC3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A73DC3"/>
    <w:multiLevelType w:val="hybridMultilevel"/>
    <w:tmpl w:val="54D6E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6A6977"/>
    <w:multiLevelType w:val="hybridMultilevel"/>
    <w:tmpl w:val="96908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C11D54"/>
    <w:multiLevelType w:val="hybridMultilevel"/>
    <w:tmpl w:val="9D7C1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840845"/>
    <w:multiLevelType w:val="multilevel"/>
    <w:tmpl w:val="DAC42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6700391"/>
    <w:multiLevelType w:val="hybridMultilevel"/>
    <w:tmpl w:val="9D7C1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230AB"/>
    <w:multiLevelType w:val="hybridMultilevel"/>
    <w:tmpl w:val="FC804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DE1A3A"/>
    <w:multiLevelType w:val="hybridMultilevel"/>
    <w:tmpl w:val="C480E22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E556881"/>
    <w:multiLevelType w:val="hybridMultilevel"/>
    <w:tmpl w:val="54D6E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8279FD"/>
    <w:multiLevelType w:val="hybridMultilevel"/>
    <w:tmpl w:val="2D0C87A2"/>
    <w:lvl w:ilvl="0" w:tplc="04150005">
      <w:start w:val="1"/>
      <w:numFmt w:val="bullet"/>
      <w:lvlText w:val=""/>
      <w:lvlJc w:val="left"/>
      <w:pPr>
        <w:ind w:left="8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1" w15:restartNumberingAfterBreak="0">
    <w:nsid w:val="4F9B3454"/>
    <w:multiLevelType w:val="hybridMultilevel"/>
    <w:tmpl w:val="533CB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8030FC"/>
    <w:multiLevelType w:val="hybridMultilevel"/>
    <w:tmpl w:val="9E884436"/>
    <w:lvl w:ilvl="0" w:tplc="44B6847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2F5A67"/>
    <w:multiLevelType w:val="hybridMultilevel"/>
    <w:tmpl w:val="80D28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A7CAD"/>
    <w:multiLevelType w:val="hybridMultilevel"/>
    <w:tmpl w:val="BB286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F021F8"/>
    <w:multiLevelType w:val="hybridMultilevel"/>
    <w:tmpl w:val="E190C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665891"/>
    <w:multiLevelType w:val="hybridMultilevel"/>
    <w:tmpl w:val="9BC43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A669D5"/>
    <w:multiLevelType w:val="hybridMultilevel"/>
    <w:tmpl w:val="9D7C1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E61B74"/>
    <w:multiLevelType w:val="hybridMultilevel"/>
    <w:tmpl w:val="CFB62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666D0"/>
    <w:multiLevelType w:val="hybridMultilevel"/>
    <w:tmpl w:val="DD0CA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B03985"/>
    <w:multiLevelType w:val="hybridMultilevel"/>
    <w:tmpl w:val="FB64C294"/>
    <w:lvl w:ilvl="0" w:tplc="36BC1F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136CA3"/>
    <w:multiLevelType w:val="hybridMultilevel"/>
    <w:tmpl w:val="108085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EC52A7"/>
    <w:multiLevelType w:val="hybridMultilevel"/>
    <w:tmpl w:val="38382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C625D2"/>
    <w:multiLevelType w:val="hybridMultilevel"/>
    <w:tmpl w:val="FC804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3B20E6"/>
    <w:multiLevelType w:val="hybridMultilevel"/>
    <w:tmpl w:val="FACC1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09603E"/>
    <w:multiLevelType w:val="multilevel"/>
    <w:tmpl w:val="DC60F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14"/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4"/>
  </w:num>
  <w:num w:numId="7">
    <w:abstractNumId w:val="29"/>
  </w:num>
  <w:num w:numId="8">
    <w:abstractNumId w:val="23"/>
  </w:num>
  <w:num w:numId="9">
    <w:abstractNumId w:val="20"/>
  </w:num>
  <w:num w:numId="10">
    <w:abstractNumId w:val="38"/>
  </w:num>
  <w:num w:numId="11">
    <w:abstractNumId w:val="26"/>
  </w:num>
  <w:num w:numId="12">
    <w:abstractNumId w:val="19"/>
  </w:num>
  <w:num w:numId="13">
    <w:abstractNumId w:val="10"/>
  </w:num>
  <w:num w:numId="14">
    <w:abstractNumId w:val="13"/>
  </w:num>
  <w:num w:numId="15">
    <w:abstractNumId w:val="42"/>
  </w:num>
  <w:num w:numId="16">
    <w:abstractNumId w:val="8"/>
  </w:num>
  <w:num w:numId="17">
    <w:abstractNumId w:val="0"/>
  </w:num>
  <w:num w:numId="18">
    <w:abstractNumId w:val="9"/>
  </w:num>
  <w:num w:numId="19">
    <w:abstractNumId w:val="21"/>
  </w:num>
  <w:num w:numId="20">
    <w:abstractNumId w:val="44"/>
  </w:num>
  <w:num w:numId="21">
    <w:abstractNumId w:val="25"/>
  </w:num>
  <w:num w:numId="22">
    <w:abstractNumId w:val="16"/>
  </w:num>
  <w:num w:numId="23">
    <w:abstractNumId w:val="45"/>
  </w:num>
  <w:num w:numId="24">
    <w:abstractNumId w:val="40"/>
  </w:num>
  <w:num w:numId="25">
    <w:abstractNumId w:val="2"/>
    <w:lvlOverride w:ilvl="0">
      <w:startOverride w:val="1"/>
    </w:lvlOverride>
  </w:num>
  <w:num w:numId="26">
    <w:abstractNumId w:val="12"/>
  </w:num>
  <w:num w:numId="27">
    <w:abstractNumId w:val="41"/>
  </w:num>
  <w:num w:numId="28">
    <w:abstractNumId w:val="39"/>
  </w:num>
  <w:num w:numId="29">
    <w:abstractNumId w:val="33"/>
  </w:num>
  <w:num w:numId="30">
    <w:abstractNumId w:val="28"/>
  </w:num>
  <w:num w:numId="31">
    <w:abstractNumId w:val="30"/>
  </w:num>
  <w:num w:numId="32">
    <w:abstractNumId w:val="27"/>
  </w:num>
  <w:num w:numId="33">
    <w:abstractNumId w:val="5"/>
  </w:num>
  <w:num w:numId="34">
    <w:abstractNumId w:val="15"/>
  </w:num>
  <w:num w:numId="35">
    <w:abstractNumId w:val="43"/>
  </w:num>
  <w:num w:numId="36">
    <w:abstractNumId w:val="34"/>
  </w:num>
  <w:num w:numId="37">
    <w:abstractNumId w:val="32"/>
  </w:num>
  <w:num w:numId="38">
    <w:abstractNumId w:val="36"/>
  </w:num>
  <w:num w:numId="39">
    <w:abstractNumId w:val="18"/>
  </w:num>
  <w:num w:numId="40">
    <w:abstractNumId w:val="11"/>
  </w:num>
  <w:num w:numId="41">
    <w:abstractNumId w:val="4"/>
  </w:num>
  <w:num w:numId="42">
    <w:abstractNumId w:val="6"/>
  </w:num>
  <w:num w:numId="43">
    <w:abstractNumId w:val="31"/>
  </w:num>
  <w:num w:numId="44">
    <w:abstractNumId w:val="35"/>
  </w:num>
  <w:num w:numId="45">
    <w:abstractNumId w:val="7"/>
  </w:num>
  <w:num w:numId="46">
    <w:abstractNumId w:val="1"/>
  </w:num>
  <w:num w:numId="47">
    <w:abstractNumId w:val="2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38E"/>
    <w:rsid w:val="000438A8"/>
    <w:rsid w:val="00084BC3"/>
    <w:rsid w:val="000E44C0"/>
    <w:rsid w:val="0010183D"/>
    <w:rsid w:val="001171A2"/>
    <w:rsid w:val="00117A2E"/>
    <w:rsid w:val="0014477C"/>
    <w:rsid w:val="0016549F"/>
    <w:rsid w:val="00197B45"/>
    <w:rsid w:val="001B10DC"/>
    <w:rsid w:val="001D26D3"/>
    <w:rsid w:val="001D6080"/>
    <w:rsid w:val="001F6345"/>
    <w:rsid w:val="00212DA2"/>
    <w:rsid w:val="00225D57"/>
    <w:rsid w:val="002360D7"/>
    <w:rsid w:val="002562D6"/>
    <w:rsid w:val="00286A12"/>
    <w:rsid w:val="002A309D"/>
    <w:rsid w:val="002C1B8C"/>
    <w:rsid w:val="002F35D8"/>
    <w:rsid w:val="0036252F"/>
    <w:rsid w:val="0038254E"/>
    <w:rsid w:val="00382D94"/>
    <w:rsid w:val="00383B48"/>
    <w:rsid w:val="003B69F1"/>
    <w:rsid w:val="00430329"/>
    <w:rsid w:val="004351ED"/>
    <w:rsid w:val="00451953"/>
    <w:rsid w:val="00491F3D"/>
    <w:rsid w:val="00492418"/>
    <w:rsid w:val="004943DD"/>
    <w:rsid w:val="004B47FE"/>
    <w:rsid w:val="004F693F"/>
    <w:rsid w:val="00554DAD"/>
    <w:rsid w:val="005800BB"/>
    <w:rsid w:val="0058243A"/>
    <w:rsid w:val="00585734"/>
    <w:rsid w:val="00586A5D"/>
    <w:rsid w:val="0059644E"/>
    <w:rsid w:val="005A105D"/>
    <w:rsid w:val="005B1583"/>
    <w:rsid w:val="005C199F"/>
    <w:rsid w:val="005D6C7F"/>
    <w:rsid w:val="005E72B7"/>
    <w:rsid w:val="006179CB"/>
    <w:rsid w:val="00621C66"/>
    <w:rsid w:val="00652A49"/>
    <w:rsid w:val="006775E5"/>
    <w:rsid w:val="0068265A"/>
    <w:rsid w:val="00697D98"/>
    <w:rsid w:val="006A27E6"/>
    <w:rsid w:val="006C5D53"/>
    <w:rsid w:val="006D77D8"/>
    <w:rsid w:val="007119DB"/>
    <w:rsid w:val="0071541F"/>
    <w:rsid w:val="00732EF2"/>
    <w:rsid w:val="0075113B"/>
    <w:rsid w:val="00764333"/>
    <w:rsid w:val="00777470"/>
    <w:rsid w:val="007876F3"/>
    <w:rsid w:val="00791B71"/>
    <w:rsid w:val="007950E1"/>
    <w:rsid w:val="007955B0"/>
    <w:rsid w:val="007A5551"/>
    <w:rsid w:val="007C46FD"/>
    <w:rsid w:val="007C774E"/>
    <w:rsid w:val="007E6F1B"/>
    <w:rsid w:val="007F6140"/>
    <w:rsid w:val="008038F7"/>
    <w:rsid w:val="008151A4"/>
    <w:rsid w:val="008307C8"/>
    <w:rsid w:val="0086575D"/>
    <w:rsid w:val="008732A2"/>
    <w:rsid w:val="00880A97"/>
    <w:rsid w:val="00884BFA"/>
    <w:rsid w:val="008A024F"/>
    <w:rsid w:val="008A780D"/>
    <w:rsid w:val="008B7730"/>
    <w:rsid w:val="008C6A8C"/>
    <w:rsid w:val="008F7B72"/>
    <w:rsid w:val="009201DD"/>
    <w:rsid w:val="0092544A"/>
    <w:rsid w:val="009507B3"/>
    <w:rsid w:val="0096096F"/>
    <w:rsid w:val="0096177E"/>
    <w:rsid w:val="009C2BCF"/>
    <w:rsid w:val="009E1AB8"/>
    <w:rsid w:val="009F2A8E"/>
    <w:rsid w:val="009F7C3A"/>
    <w:rsid w:val="00A16BF8"/>
    <w:rsid w:val="00A429CA"/>
    <w:rsid w:val="00A64132"/>
    <w:rsid w:val="00A956F9"/>
    <w:rsid w:val="00AE4E48"/>
    <w:rsid w:val="00B37812"/>
    <w:rsid w:val="00B76095"/>
    <w:rsid w:val="00BA3707"/>
    <w:rsid w:val="00BF398B"/>
    <w:rsid w:val="00BF5EA1"/>
    <w:rsid w:val="00C11BCB"/>
    <w:rsid w:val="00C32436"/>
    <w:rsid w:val="00C646F8"/>
    <w:rsid w:val="00C65936"/>
    <w:rsid w:val="00C72DE7"/>
    <w:rsid w:val="00C77880"/>
    <w:rsid w:val="00C85E8F"/>
    <w:rsid w:val="00CD0851"/>
    <w:rsid w:val="00CD3A54"/>
    <w:rsid w:val="00CD3E46"/>
    <w:rsid w:val="00D3230E"/>
    <w:rsid w:val="00D87571"/>
    <w:rsid w:val="00D97DCD"/>
    <w:rsid w:val="00DA7B45"/>
    <w:rsid w:val="00E03765"/>
    <w:rsid w:val="00E4338E"/>
    <w:rsid w:val="00E46C9A"/>
    <w:rsid w:val="00E830F7"/>
    <w:rsid w:val="00ED5E28"/>
    <w:rsid w:val="00F14B77"/>
    <w:rsid w:val="00F4652B"/>
    <w:rsid w:val="00FA0C96"/>
    <w:rsid w:val="00FD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170F71-4CDC-4054-92BE-4716907C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24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BF5EA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BF5EA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86A5D"/>
    <w:pPr>
      <w:spacing w:before="100" w:beforeAutospacing="1" w:after="100" w:afterAutospacing="1"/>
    </w:pPr>
    <w:rPr>
      <w:lang w:val="nl-BE" w:eastAsia="nl-BE"/>
    </w:rPr>
  </w:style>
  <w:style w:type="paragraph" w:customStyle="1" w:styleId="Default">
    <w:name w:val="Default"/>
    <w:rsid w:val="00383B4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C2B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rsid w:val="00C85E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88531">
              <w:marLeft w:val="0"/>
              <w:marRight w:val="0"/>
              <w:marTop w:val="300"/>
              <w:marBottom w:val="300"/>
              <w:divBdr>
                <w:top w:val="single" w:sz="6" w:space="0" w:color="E5E5E5"/>
                <w:left w:val="single" w:sz="6" w:space="15" w:color="E5E5E5"/>
                <w:bottom w:val="single" w:sz="6" w:space="15" w:color="E5E5E5"/>
                <w:right w:val="single" w:sz="6" w:space="15" w:color="E5E5E5"/>
              </w:divBdr>
              <w:divsChild>
                <w:div w:id="605426664">
                  <w:marLeft w:val="0"/>
                  <w:marRight w:val="0"/>
                  <w:marTop w:val="6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9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3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8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1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6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3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82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3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3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12393">
                      <w:marLeft w:val="0"/>
                      <w:marRight w:val="5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4674">
              <w:marLeft w:val="0"/>
              <w:marRight w:val="0"/>
              <w:marTop w:val="300"/>
              <w:marBottom w:val="300"/>
              <w:divBdr>
                <w:top w:val="single" w:sz="6" w:space="0" w:color="E5E5E5"/>
                <w:left w:val="single" w:sz="6" w:space="15" w:color="E5E5E5"/>
                <w:bottom w:val="single" w:sz="6" w:space="15" w:color="E5E5E5"/>
                <w:right w:val="single" w:sz="6" w:space="15" w:color="E5E5E5"/>
              </w:divBdr>
              <w:divsChild>
                <w:div w:id="1287468899">
                  <w:marLeft w:val="0"/>
                  <w:marRight w:val="0"/>
                  <w:marTop w:val="6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3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5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426829">
                      <w:marLeft w:val="0"/>
                      <w:marRight w:val="5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5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3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7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3751">
                      <w:marLeft w:val="0"/>
                      <w:marRight w:val="5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8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dn.org.pl/download/Interakcje_leki_a_zywnosc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eki-informacje.pl/90,interakcje_lekow_z_zywnoscia_i_alkoholem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A17DF-5453-47AC-8279-98A23FBDD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9000</Words>
  <Characters>54006</Characters>
  <Application>Microsoft Office Word</Application>
  <DocSecurity>4</DocSecurity>
  <Lines>450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</vt:lpstr>
    </vt:vector>
  </TitlesOfParts>
  <Company>Akademia Medyczna Bialystok</Company>
  <LinksUpToDate>false</LinksUpToDate>
  <CharactersWithSpaces>62881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</dc:title>
  <dc:creator>Sekcja Kontroli</dc:creator>
  <cp:lastModifiedBy>Agnieszka</cp:lastModifiedBy>
  <cp:revision>2</cp:revision>
  <cp:lastPrinted>2016-02-16T07:48:00Z</cp:lastPrinted>
  <dcterms:created xsi:type="dcterms:W3CDTF">2016-05-05T06:55:00Z</dcterms:created>
  <dcterms:modified xsi:type="dcterms:W3CDTF">2016-05-05T06:55:00Z</dcterms:modified>
</cp:coreProperties>
</file>