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0967E" w14:textId="6FDB2573" w:rsidR="0078746E" w:rsidRPr="004E0D86" w:rsidRDefault="0078746E" w:rsidP="0078746E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Uchwała nr </w:t>
      </w:r>
      <w:r w:rsidR="00810ADF">
        <w:rPr>
          <w:b/>
          <w:sz w:val="24"/>
        </w:rPr>
        <w:t>37</w:t>
      </w:r>
      <w:r>
        <w:rPr>
          <w:b/>
          <w:sz w:val="24"/>
        </w:rPr>
        <w:t>/2024</w:t>
      </w:r>
    </w:p>
    <w:p w14:paraId="5DDA27C7" w14:textId="77777777" w:rsidR="0078746E" w:rsidRDefault="0078746E" w:rsidP="0078746E">
      <w:pPr>
        <w:rPr>
          <w:b/>
          <w:sz w:val="24"/>
        </w:rPr>
      </w:pPr>
      <w:r w:rsidRPr="004E0D86">
        <w:rPr>
          <w:b/>
          <w:sz w:val="24"/>
        </w:rPr>
        <w:t xml:space="preserve">Rady Uczelni Uniwersytetu Medycznego w Białymstoku </w:t>
      </w:r>
    </w:p>
    <w:p w14:paraId="1534EC7D" w14:textId="0472EF48" w:rsidR="0078746E" w:rsidRPr="004E0D86" w:rsidRDefault="0078746E" w:rsidP="0078746E">
      <w:pPr>
        <w:rPr>
          <w:b/>
          <w:sz w:val="24"/>
        </w:rPr>
      </w:pPr>
      <w:r w:rsidRPr="004E0D86">
        <w:rPr>
          <w:b/>
          <w:sz w:val="24"/>
        </w:rPr>
        <w:t>z dnia</w:t>
      </w:r>
      <w:r>
        <w:rPr>
          <w:b/>
          <w:sz w:val="24"/>
        </w:rPr>
        <w:t xml:space="preserve"> </w:t>
      </w:r>
      <w:r w:rsidRPr="0078746E">
        <w:rPr>
          <w:b/>
          <w:sz w:val="24"/>
        </w:rPr>
        <w:t>16 grudnia</w:t>
      </w:r>
      <w:r w:rsidRPr="004E0D86">
        <w:rPr>
          <w:b/>
          <w:sz w:val="24"/>
        </w:rPr>
        <w:t xml:space="preserve"> </w:t>
      </w:r>
      <w:r>
        <w:rPr>
          <w:b/>
          <w:sz w:val="24"/>
        </w:rPr>
        <w:t>2024</w:t>
      </w:r>
      <w:r w:rsidRPr="004E0D86">
        <w:rPr>
          <w:b/>
          <w:sz w:val="24"/>
        </w:rPr>
        <w:t xml:space="preserve"> r.</w:t>
      </w:r>
    </w:p>
    <w:p w14:paraId="2A61402B" w14:textId="2497FB45" w:rsidR="0078746E" w:rsidRPr="003E28E8" w:rsidRDefault="0078746E" w:rsidP="0078746E">
      <w:pPr>
        <w:spacing w:line="360" w:lineRule="auto"/>
        <w:rPr>
          <w:b/>
          <w:sz w:val="24"/>
        </w:rPr>
      </w:pPr>
      <w:r w:rsidRPr="004E0D86">
        <w:rPr>
          <w:b/>
          <w:sz w:val="24"/>
        </w:rPr>
        <w:t xml:space="preserve">w sprawie </w:t>
      </w:r>
      <w:r w:rsidRPr="0078746E">
        <w:rPr>
          <w:b/>
          <w:sz w:val="24"/>
        </w:rPr>
        <w:t>wyrażenia zgody na zmianę zakresu rzeczowo-finansowego wniosku Uniwersytetu Medycznego w Białymstoku złożonego w ramach naboru konkursowego dotyczącego modernizacji i doposażenia obiektów dydaktycznych w związku ze zwiększeniem limitów przyjęć na studia medyczne realizowanych na podstawie planów rozwoju uczelni, w ramach: komponentu D „Efektywność, dostępność i jakość systemu ochrony zdrowia”, inwestycji D2.1.1 „Inwestycje związane z modernizacją i doposażeniem obiektów dydaktycznych w związku ze zwiększeniem limitów przyjęć na studia medyczne”</w:t>
      </w:r>
    </w:p>
    <w:p w14:paraId="619E8AA5" w14:textId="0BC5A245" w:rsidR="00CE2373" w:rsidRPr="0078746E" w:rsidRDefault="00DD7A9A" w:rsidP="0078746E">
      <w:pPr>
        <w:spacing w:before="240" w:line="360" w:lineRule="auto"/>
        <w:rPr>
          <w:sz w:val="24"/>
          <w:szCs w:val="24"/>
        </w:rPr>
      </w:pPr>
      <w:r w:rsidRPr="0078746E">
        <w:rPr>
          <w:sz w:val="24"/>
          <w:szCs w:val="24"/>
        </w:rPr>
        <w:t xml:space="preserve">Na podstawie </w:t>
      </w:r>
      <w:r w:rsidR="00D071D5" w:rsidRPr="0078746E">
        <w:rPr>
          <w:sz w:val="24"/>
          <w:szCs w:val="24"/>
        </w:rPr>
        <w:t>art. 18 ust. 1 pkt 3 ustawy z dnia 20 lipca 2018 r. Prawo o szkolnictwie wyższym i nauce (</w:t>
      </w:r>
      <w:proofErr w:type="spellStart"/>
      <w:r w:rsidR="00D071D5" w:rsidRPr="0078746E">
        <w:rPr>
          <w:sz w:val="24"/>
          <w:szCs w:val="24"/>
        </w:rPr>
        <w:t>t.j</w:t>
      </w:r>
      <w:proofErr w:type="spellEnd"/>
      <w:r w:rsidR="00D071D5" w:rsidRPr="0078746E">
        <w:rPr>
          <w:sz w:val="24"/>
          <w:szCs w:val="24"/>
        </w:rPr>
        <w:t>. Dz. U. z 202</w:t>
      </w:r>
      <w:r w:rsidR="00B02159" w:rsidRPr="0078746E">
        <w:rPr>
          <w:sz w:val="24"/>
          <w:szCs w:val="24"/>
        </w:rPr>
        <w:t>4</w:t>
      </w:r>
      <w:r w:rsidR="00D071D5" w:rsidRPr="0078746E">
        <w:rPr>
          <w:sz w:val="24"/>
          <w:szCs w:val="24"/>
        </w:rPr>
        <w:t xml:space="preserve"> r. poz. </w:t>
      </w:r>
      <w:r w:rsidR="00126D8B" w:rsidRPr="0078746E">
        <w:rPr>
          <w:sz w:val="24"/>
          <w:szCs w:val="24"/>
        </w:rPr>
        <w:t xml:space="preserve">1571 </w:t>
      </w:r>
      <w:r w:rsidR="00D071D5" w:rsidRPr="0078746E">
        <w:rPr>
          <w:sz w:val="24"/>
          <w:szCs w:val="24"/>
        </w:rPr>
        <w:t xml:space="preserve">z </w:t>
      </w:r>
      <w:proofErr w:type="spellStart"/>
      <w:r w:rsidR="00D071D5" w:rsidRPr="0078746E">
        <w:rPr>
          <w:sz w:val="24"/>
          <w:szCs w:val="24"/>
        </w:rPr>
        <w:t>późn</w:t>
      </w:r>
      <w:proofErr w:type="spellEnd"/>
      <w:r w:rsidR="00D071D5" w:rsidRPr="0078746E">
        <w:rPr>
          <w:sz w:val="24"/>
          <w:szCs w:val="24"/>
        </w:rPr>
        <w:t xml:space="preserve">. zm.), Rada Uczelni </w:t>
      </w:r>
      <w:r w:rsidRPr="0078746E">
        <w:rPr>
          <w:sz w:val="24"/>
          <w:szCs w:val="24"/>
        </w:rPr>
        <w:t>Uniwersytetu Medycznego w Białymstoku uchwala</w:t>
      </w:r>
      <w:r w:rsidR="00D071D5" w:rsidRPr="0078746E">
        <w:rPr>
          <w:sz w:val="24"/>
          <w:szCs w:val="24"/>
        </w:rPr>
        <w:t xml:space="preserve"> </w:t>
      </w:r>
      <w:r w:rsidRPr="0078746E">
        <w:rPr>
          <w:sz w:val="24"/>
          <w:szCs w:val="24"/>
        </w:rPr>
        <w:t>się co następuje:</w:t>
      </w:r>
    </w:p>
    <w:p w14:paraId="1A39B915" w14:textId="77777777" w:rsidR="00605139" w:rsidRPr="0078746E" w:rsidRDefault="00605139" w:rsidP="0078746E">
      <w:pPr>
        <w:pStyle w:val="Nagwek1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78746E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</w:t>
      </w:r>
      <w:r w:rsidR="00006B09" w:rsidRPr="0078746E">
        <w:rPr>
          <w:rFonts w:asciiTheme="minorHAnsi" w:hAnsiTheme="minorHAnsi" w:cstheme="minorHAnsi"/>
          <w:b/>
          <w:color w:val="auto"/>
          <w:sz w:val="24"/>
          <w:szCs w:val="24"/>
        </w:rPr>
        <w:t>1</w:t>
      </w:r>
    </w:p>
    <w:p w14:paraId="3ECB79AA" w14:textId="77777777" w:rsidR="0078746E" w:rsidRDefault="00D071D5" w:rsidP="0078746E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sz w:val="24"/>
          <w:szCs w:val="24"/>
        </w:rPr>
      </w:pPr>
      <w:r w:rsidRPr="0078746E">
        <w:rPr>
          <w:sz w:val="24"/>
          <w:szCs w:val="24"/>
        </w:rPr>
        <w:t xml:space="preserve">Rada Uczelni </w:t>
      </w:r>
      <w:r w:rsidR="00605139" w:rsidRPr="0078746E">
        <w:rPr>
          <w:sz w:val="24"/>
          <w:szCs w:val="24"/>
        </w:rPr>
        <w:t xml:space="preserve">Uniwersytetu </w:t>
      </w:r>
      <w:r w:rsidR="00DD7A9A" w:rsidRPr="0078746E">
        <w:rPr>
          <w:sz w:val="24"/>
          <w:szCs w:val="24"/>
        </w:rPr>
        <w:t>M</w:t>
      </w:r>
      <w:r w:rsidR="00605139" w:rsidRPr="0078746E">
        <w:rPr>
          <w:sz w:val="24"/>
          <w:szCs w:val="24"/>
        </w:rPr>
        <w:t xml:space="preserve">edycznego w Białymstoku, po  zapoznaniu się z </w:t>
      </w:r>
      <w:r w:rsidR="000109A7" w:rsidRPr="0078746E">
        <w:rPr>
          <w:sz w:val="24"/>
          <w:szCs w:val="24"/>
        </w:rPr>
        <w:t xml:space="preserve">dotychczas złożoną przez Uniwersytet Medyczny w Białymstoku </w:t>
      </w:r>
      <w:r w:rsidR="00605139" w:rsidRPr="0078746E">
        <w:rPr>
          <w:sz w:val="24"/>
          <w:szCs w:val="24"/>
        </w:rPr>
        <w:t xml:space="preserve">dokumentacją </w:t>
      </w:r>
      <w:r w:rsidR="000109A7" w:rsidRPr="0078746E">
        <w:rPr>
          <w:sz w:val="24"/>
          <w:szCs w:val="24"/>
        </w:rPr>
        <w:t xml:space="preserve">wniosku złożonego </w:t>
      </w:r>
      <w:r w:rsidR="0078746E">
        <w:rPr>
          <w:sz w:val="24"/>
          <w:szCs w:val="24"/>
        </w:rPr>
        <w:br/>
      </w:r>
      <w:r w:rsidR="000109A7" w:rsidRPr="0078746E">
        <w:rPr>
          <w:sz w:val="24"/>
          <w:szCs w:val="24"/>
        </w:rPr>
        <w:t xml:space="preserve">w ramach </w:t>
      </w:r>
      <w:r w:rsidR="00605139" w:rsidRPr="0078746E">
        <w:rPr>
          <w:sz w:val="24"/>
          <w:szCs w:val="24"/>
        </w:rPr>
        <w:t>naboru konkursowego dotyczącego modernizacji i doposażenia obiektów dydaktycznych w związku ze zwiększeniem limitów przyjęć na studia medyczne realizowanych na podstawie planów rozwoju uczelni, w ramach: komponentu D „Efektywność, dostępność i jakość systemu ochrony zdrowia”, inwestycji D2.1.1 „Inwestycje związane z modernizacją i doposażeniem obiektów dydaktycznych w związku ze zwiększeniem limitów przyjęć na studia medyczne”</w:t>
      </w:r>
      <w:r w:rsidR="000109A7" w:rsidRPr="0078746E">
        <w:rPr>
          <w:sz w:val="24"/>
          <w:szCs w:val="24"/>
        </w:rPr>
        <w:t xml:space="preserve"> oraz dokumentacją dotyczącą realizacji inwestycji pn. „Centrum Dydaktyki Nauk Podstawowych w Białymstoku” </w:t>
      </w:r>
      <w:r w:rsidR="001607DB" w:rsidRPr="0078746E">
        <w:rPr>
          <w:sz w:val="24"/>
          <w:szCs w:val="24"/>
        </w:rPr>
        <w:t>(</w:t>
      </w:r>
      <w:r w:rsidR="0092555A" w:rsidRPr="0078746E">
        <w:rPr>
          <w:sz w:val="24"/>
          <w:szCs w:val="24"/>
        </w:rPr>
        <w:t>w tym korespondencją z Podlaskim Wojewódzkim Konserwatorem Zabytków</w:t>
      </w:r>
      <w:r w:rsidR="001607DB" w:rsidRPr="0078746E">
        <w:rPr>
          <w:sz w:val="24"/>
          <w:szCs w:val="24"/>
        </w:rPr>
        <w:t xml:space="preserve">),  </w:t>
      </w:r>
      <w:r w:rsidR="00605139" w:rsidRPr="0078746E">
        <w:rPr>
          <w:sz w:val="24"/>
          <w:szCs w:val="24"/>
        </w:rPr>
        <w:t>oświadcza że jest świadom</w:t>
      </w:r>
      <w:r w:rsidR="00713E4F" w:rsidRPr="0078746E">
        <w:rPr>
          <w:sz w:val="24"/>
          <w:szCs w:val="24"/>
        </w:rPr>
        <w:t>a</w:t>
      </w:r>
      <w:r w:rsidR="00605139" w:rsidRPr="0078746E">
        <w:rPr>
          <w:sz w:val="24"/>
          <w:szCs w:val="24"/>
        </w:rPr>
        <w:t xml:space="preserve"> ryzyk związanych z realizacj</w:t>
      </w:r>
      <w:r w:rsidR="001607DB" w:rsidRPr="0078746E">
        <w:rPr>
          <w:sz w:val="24"/>
          <w:szCs w:val="24"/>
        </w:rPr>
        <w:t xml:space="preserve">ą </w:t>
      </w:r>
      <w:r w:rsidR="00605139" w:rsidRPr="0078746E">
        <w:rPr>
          <w:sz w:val="24"/>
          <w:szCs w:val="24"/>
        </w:rPr>
        <w:t>zadań inwestycyjnych w jego ramach.</w:t>
      </w:r>
      <w:r w:rsidR="001607DB" w:rsidRPr="0078746E">
        <w:rPr>
          <w:sz w:val="24"/>
          <w:szCs w:val="24"/>
        </w:rPr>
        <w:t xml:space="preserve"> </w:t>
      </w:r>
    </w:p>
    <w:p w14:paraId="7388AC35" w14:textId="77777777" w:rsidR="0078746E" w:rsidRDefault="00D071D5" w:rsidP="0078746E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sz w:val="24"/>
          <w:szCs w:val="24"/>
        </w:rPr>
      </w:pPr>
      <w:r w:rsidRPr="0078746E">
        <w:rPr>
          <w:sz w:val="24"/>
          <w:szCs w:val="24"/>
        </w:rPr>
        <w:t>Rada Uczelni Uniwersytetu Medycznego w Białymstoku</w:t>
      </w:r>
      <w:r w:rsidR="001607DB" w:rsidRPr="0078746E">
        <w:rPr>
          <w:sz w:val="24"/>
          <w:szCs w:val="24"/>
        </w:rPr>
        <w:t xml:space="preserve">, w świetle zaistniałych ryzyk związanych z realizacją inwestycji pn. „Centrum Dydaktyki Nauk Podstawowych </w:t>
      </w:r>
      <w:r w:rsidR="0078746E">
        <w:rPr>
          <w:sz w:val="24"/>
          <w:szCs w:val="24"/>
        </w:rPr>
        <w:br/>
      </w:r>
      <w:r w:rsidR="001607DB" w:rsidRPr="0078746E">
        <w:rPr>
          <w:sz w:val="24"/>
          <w:szCs w:val="24"/>
        </w:rPr>
        <w:t xml:space="preserve">w Białymstoku” </w:t>
      </w:r>
      <w:r w:rsidR="00605139" w:rsidRPr="0078746E">
        <w:rPr>
          <w:sz w:val="24"/>
          <w:szCs w:val="24"/>
        </w:rPr>
        <w:t xml:space="preserve">wyraża zgodę na </w:t>
      </w:r>
      <w:r w:rsidR="001607DB" w:rsidRPr="0078746E">
        <w:rPr>
          <w:sz w:val="24"/>
          <w:szCs w:val="24"/>
        </w:rPr>
        <w:t xml:space="preserve">jej wyłączenie z zakresu przedmiotowego wniosku o środki Krajowego Planu Odbudowy i Zwiększania Odporności (KPO) oraz aktualizację wniosku i alternatywne zagospodarowanie środków finansowych, z zachowaniem łącznego dofinansowania ze środków KPO w wysokości 190 mln złotych netto. </w:t>
      </w:r>
    </w:p>
    <w:p w14:paraId="757A1557" w14:textId="77777777" w:rsidR="0078746E" w:rsidRDefault="0078746E" w:rsidP="0078746E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sz w:val="24"/>
          <w:szCs w:val="24"/>
        </w:rPr>
      </w:pPr>
      <w:r w:rsidRPr="0078746E">
        <w:rPr>
          <w:sz w:val="24"/>
          <w:szCs w:val="24"/>
        </w:rPr>
        <w:lastRenderedPageBreak/>
        <w:t>Ś</w:t>
      </w:r>
      <w:r w:rsidR="004017B5" w:rsidRPr="0078746E">
        <w:rPr>
          <w:sz w:val="24"/>
          <w:szCs w:val="24"/>
        </w:rPr>
        <w:t xml:space="preserve">rodki finansowe pozostałe </w:t>
      </w:r>
      <w:r w:rsidR="00434AAA" w:rsidRPr="0078746E">
        <w:rPr>
          <w:sz w:val="24"/>
          <w:szCs w:val="24"/>
        </w:rPr>
        <w:t xml:space="preserve">w wyniku wyłączenia inwestycji  pn. „Centrum Dydaktyki Nauk Podstawowych w Białymstoku” </w:t>
      </w:r>
      <w:r w:rsidR="00CE2373" w:rsidRPr="0078746E">
        <w:rPr>
          <w:sz w:val="24"/>
          <w:szCs w:val="24"/>
        </w:rPr>
        <w:t xml:space="preserve">zostaną przeznaczone na: </w:t>
      </w:r>
    </w:p>
    <w:p w14:paraId="554615B2" w14:textId="77777777" w:rsidR="0078746E" w:rsidRDefault="00D57501" w:rsidP="0078746E">
      <w:pPr>
        <w:pStyle w:val="Akapitzlist"/>
        <w:numPr>
          <w:ilvl w:val="0"/>
          <w:numId w:val="5"/>
        </w:numPr>
        <w:spacing w:line="360" w:lineRule="auto"/>
        <w:ind w:left="709" w:hanging="284"/>
        <w:rPr>
          <w:sz w:val="24"/>
          <w:szCs w:val="24"/>
        </w:rPr>
      </w:pPr>
      <w:r w:rsidRPr="0078746E">
        <w:rPr>
          <w:sz w:val="24"/>
          <w:szCs w:val="24"/>
        </w:rPr>
        <w:t>zwiększenie wysokości środków netto z KPO na inwestycję pn. „Centrum Dydaktyczno-Egzaminacyjnego w Białymstoku” (</w:t>
      </w:r>
      <w:r w:rsidR="00434AAA" w:rsidRPr="0078746E">
        <w:rPr>
          <w:sz w:val="24"/>
          <w:szCs w:val="24"/>
        </w:rPr>
        <w:t>zastąpienie wkładu własnego Uczelni w wysokości 22</w:t>
      </w:r>
      <w:r w:rsidR="00126D8B" w:rsidRPr="0078746E">
        <w:rPr>
          <w:sz w:val="24"/>
          <w:szCs w:val="24"/>
        </w:rPr>
        <w:t xml:space="preserve"> </w:t>
      </w:r>
      <w:r w:rsidR="00434AAA" w:rsidRPr="0078746E">
        <w:rPr>
          <w:sz w:val="24"/>
          <w:szCs w:val="24"/>
        </w:rPr>
        <w:t>274</w:t>
      </w:r>
      <w:r w:rsidR="00126D8B" w:rsidRPr="0078746E">
        <w:rPr>
          <w:sz w:val="24"/>
          <w:szCs w:val="24"/>
        </w:rPr>
        <w:t xml:space="preserve"> 035,96 </w:t>
      </w:r>
      <w:r w:rsidR="00434AAA" w:rsidRPr="0078746E">
        <w:rPr>
          <w:sz w:val="24"/>
          <w:szCs w:val="24"/>
        </w:rPr>
        <w:t xml:space="preserve"> złotych netto </w:t>
      </w:r>
      <w:r w:rsidR="00126D8B" w:rsidRPr="0078746E">
        <w:rPr>
          <w:sz w:val="24"/>
          <w:szCs w:val="24"/>
        </w:rPr>
        <w:t xml:space="preserve"> - </w:t>
      </w:r>
      <w:r w:rsidR="00434AAA" w:rsidRPr="0078746E">
        <w:rPr>
          <w:sz w:val="24"/>
          <w:szCs w:val="24"/>
        </w:rPr>
        <w:t xml:space="preserve">środkami KPO), </w:t>
      </w:r>
    </w:p>
    <w:p w14:paraId="4160AFBA" w14:textId="77777777" w:rsidR="0078746E" w:rsidRDefault="00D57501" w:rsidP="0078746E">
      <w:pPr>
        <w:pStyle w:val="Akapitzlist"/>
        <w:numPr>
          <w:ilvl w:val="0"/>
          <w:numId w:val="5"/>
        </w:numPr>
        <w:spacing w:line="360" w:lineRule="auto"/>
        <w:ind w:left="709" w:hanging="284"/>
        <w:rPr>
          <w:sz w:val="24"/>
          <w:szCs w:val="24"/>
        </w:rPr>
      </w:pPr>
      <w:r w:rsidRPr="0078746E">
        <w:rPr>
          <w:sz w:val="24"/>
          <w:szCs w:val="24"/>
        </w:rPr>
        <w:t>zwiększenie środków finansowych na zakup wyposażenia</w:t>
      </w:r>
      <w:r w:rsidR="00126D8B" w:rsidRPr="0078746E">
        <w:rPr>
          <w:sz w:val="24"/>
          <w:szCs w:val="24"/>
        </w:rPr>
        <w:t xml:space="preserve">, </w:t>
      </w:r>
      <w:r w:rsidRPr="0078746E">
        <w:rPr>
          <w:sz w:val="24"/>
          <w:szCs w:val="24"/>
        </w:rPr>
        <w:t>w szczególności sprzętu Centrum Symulacji Medycznych w ramach inwestycji pn. „Centrum Dydaktyczno-Egzaminacyjne w Białymstoku” oraz inwestycji pn. „Centrum Pielęgniarstwa – budynek dydaktyczny i Centrum Symulacji Medycznych”</w:t>
      </w:r>
      <w:r w:rsidR="00CB2255" w:rsidRPr="0078746E">
        <w:rPr>
          <w:sz w:val="24"/>
          <w:szCs w:val="24"/>
        </w:rPr>
        <w:t xml:space="preserve">, </w:t>
      </w:r>
    </w:p>
    <w:p w14:paraId="491B8A59" w14:textId="77777777" w:rsidR="0078746E" w:rsidRDefault="00D57501" w:rsidP="0078746E">
      <w:pPr>
        <w:pStyle w:val="Akapitzlist"/>
        <w:numPr>
          <w:ilvl w:val="0"/>
          <w:numId w:val="5"/>
        </w:numPr>
        <w:spacing w:line="360" w:lineRule="auto"/>
        <w:ind w:left="709" w:hanging="284"/>
        <w:rPr>
          <w:sz w:val="24"/>
          <w:szCs w:val="24"/>
        </w:rPr>
      </w:pPr>
      <w:r w:rsidRPr="0078746E">
        <w:rPr>
          <w:sz w:val="24"/>
          <w:szCs w:val="24"/>
        </w:rPr>
        <w:t>doposażenie jednostek w bazie dydaktycznej i bazie klinicznej kształcących studentów kierunków lekarskiego i lekarsko-dentystycznego</w:t>
      </w:r>
      <w:r w:rsidR="00CB2255" w:rsidRPr="0078746E">
        <w:rPr>
          <w:sz w:val="24"/>
          <w:szCs w:val="24"/>
        </w:rPr>
        <w:t xml:space="preserve"> – zgodnie z wnioskiem do</w:t>
      </w:r>
      <w:r w:rsidR="0078746E">
        <w:rPr>
          <w:sz w:val="24"/>
          <w:szCs w:val="24"/>
        </w:rPr>
        <w:t xml:space="preserve"> </w:t>
      </w:r>
      <w:r w:rsidR="00CB2255" w:rsidRPr="0078746E">
        <w:rPr>
          <w:sz w:val="24"/>
          <w:szCs w:val="24"/>
        </w:rPr>
        <w:t>Ministerstwa</w:t>
      </w:r>
      <w:r w:rsidR="0078746E">
        <w:rPr>
          <w:sz w:val="24"/>
          <w:szCs w:val="24"/>
        </w:rPr>
        <w:t>.</w:t>
      </w:r>
    </w:p>
    <w:p w14:paraId="3AEE6D89" w14:textId="511C6355" w:rsidR="008F3EA9" w:rsidRPr="0078746E" w:rsidRDefault="001607DB" w:rsidP="0078746E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sz w:val="24"/>
          <w:szCs w:val="24"/>
        </w:rPr>
      </w:pPr>
      <w:r w:rsidRPr="0078746E">
        <w:rPr>
          <w:sz w:val="24"/>
          <w:szCs w:val="24"/>
        </w:rPr>
        <w:t xml:space="preserve">Rada Uczelni Uniwersytetu Medycznego w Białymstoku wyraża zgodę na finansowanie realizacji inwestycji pn. „Centrum Dydaktyki Nauk Podstawowych w Białymstoku” ze środków własnych Uczelni oraz z kredytu bankowego. </w:t>
      </w:r>
    </w:p>
    <w:p w14:paraId="67ECFFB4" w14:textId="77777777" w:rsidR="00DD7A9A" w:rsidRPr="0078746E" w:rsidRDefault="00DD7A9A" w:rsidP="0078746E">
      <w:pPr>
        <w:pStyle w:val="Nagwek1"/>
        <w:rPr>
          <w:rFonts w:asciiTheme="minorHAnsi" w:hAnsiTheme="minorHAnsi" w:cstheme="minorHAnsi"/>
          <w:b/>
          <w:color w:val="auto"/>
          <w:sz w:val="24"/>
        </w:rPr>
      </w:pPr>
      <w:r w:rsidRPr="0078746E">
        <w:rPr>
          <w:rFonts w:asciiTheme="minorHAnsi" w:hAnsiTheme="minorHAnsi" w:cstheme="minorHAnsi"/>
          <w:b/>
          <w:color w:val="auto"/>
          <w:sz w:val="24"/>
        </w:rPr>
        <w:t>§ 2</w:t>
      </w:r>
    </w:p>
    <w:p w14:paraId="35029DED" w14:textId="2E91A9AB" w:rsidR="00DD7A9A" w:rsidRPr="0078746E" w:rsidRDefault="00DD7A9A" w:rsidP="0078746E">
      <w:pPr>
        <w:spacing w:line="360" w:lineRule="auto"/>
        <w:rPr>
          <w:sz w:val="24"/>
          <w:szCs w:val="24"/>
        </w:rPr>
      </w:pPr>
      <w:r w:rsidRPr="0078746E">
        <w:rPr>
          <w:sz w:val="24"/>
          <w:szCs w:val="24"/>
        </w:rPr>
        <w:t>Uchwała wchodzi w życie z dniem podjęcia.</w:t>
      </w:r>
    </w:p>
    <w:p w14:paraId="0456A83F" w14:textId="732E58DF" w:rsidR="0078746E" w:rsidRPr="00F57016" w:rsidRDefault="0078746E" w:rsidP="00FB640E">
      <w:pPr>
        <w:spacing w:before="240"/>
        <w:ind w:left="-426" w:firstLine="426"/>
        <w:rPr>
          <w:b/>
          <w:sz w:val="24"/>
        </w:rPr>
      </w:pPr>
      <w:r w:rsidRPr="00F57016">
        <w:rPr>
          <w:b/>
          <w:sz w:val="24"/>
        </w:rPr>
        <w:t>Przewodnicząca Rady Uczelni</w:t>
      </w:r>
    </w:p>
    <w:p w14:paraId="48FC4D10" w14:textId="3574BECD" w:rsidR="00605139" w:rsidRPr="0046353F" w:rsidRDefault="0078746E" w:rsidP="0046353F">
      <w:pPr>
        <w:spacing w:before="600"/>
        <w:ind w:left="-425" w:firstLine="425"/>
        <w:rPr>
          <w:b/>
          <w:sz w:val="24"/>
        </w:rPr>
      </w:pPr>
      <w:r w:rsidRPr="00F57016">
        <w:rPr>
          <w:b/>
          <w:sz w:val="24"/>
        </w:rPr>
        <w:t>dr Jolanta Koszelew</w:t>
      </w:r>
    </w:p>
    <w:sectPr w:rsidR="00605139" w:rsidRPr="00463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09E2"/>
    <w:multiLevelType w:val="hybridMultilevel"/>
    <w:tmpl w:val="B8FC51B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2F340E32"/>
    <w:multiLevelType w:val="hybridMultilevel"/>
    <w:tmpl w:val="84BCBEC6"/>
    <w:lvl w:ilvl="0" w:tplc="FB384D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F9D6334"/>
    <w:multiLevelType w:val="hybridMultilevel"/>
    <w:tmpl w:val="3DCAD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B6630"/>
    <w:multiLevelType w:val="hybridMultilevel"/>
    <w:tmpl w:val="FB6CE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D7089"/>
    <w:multiLevelType w:val="hybridMultilevel"/>
    <w:tmpl w:val="259C1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30B1E"/>
    <w:multiLevelType w:val="hybridMultilevel"/>
    <w:tmpl w:val="3DCAD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39"/>
    <w:rsid w:val="00006B09"/>
    <w:rsid w:val="000109A7"/>
    <w:rsid w:val="00012BDF"/>
    <w:rsid w:val="000C0956"/>
    <w:rsid w:val="00126D8B"/>
    <w:rsid w:val="001607DB"/>
    <w:rsid w:val="001E7298"/>
    <w:rsid w:val="002371AF"/>
    <w:rsid w:val="00275AC8"/>
    <w:rsid w:val="003D0055"/>
    <w:rsid w:val="003F6797"/>
    <w:rsid w:val="004017B5"/>
    <w:rsid w:val="00434AAA"/>
    <w:rsid w:val="004623E5"/>
    <w:rsid w:val="0046353F"/>
    <w:rsid w:val="00463C11"/>
    <w:rsid w:val="004E4991"/>
    <w:rsid w:val="00605139"/>
    <w:rsid w:val="007012C1"/>
    <w:rsid w:val="00713E4F"/>
    <w:rsid w:val="0078746E"/>
    <w:rsid w:val="007D607C"/>
    <w:rsid w:val="00810ADF"/>
    <w:rsid w:val="008443EB"/>
    <w:rsid w:val="00847E01"/>
    <w:rsid w:val="008F3EA9"/>
    <w:rsid w:val="0092555A"/>
    <w:rsid w:val="00975659"/>
    <w:rsid w:val="009D7E5E"/>
    <w:rsid w:val="00A46480"/>
    <w:rsid w:val="00AF5F27"/>
    <w:rsid w:val="00B02159"/>
    <w:rsid w:val="00BD58F1"/>
    <w:rsid w:val="00CB2255"/>
    <w:rsid w:val="00CE2373"/>
    <w:rsid w:val="00D071D5"/>
    <w:rsid w:val="00D10476"/>
    <w:rsid w:val="00D57501"/>
    <w:rsid w:val="00DD554D"/>
    <w:rsid w:val="00DD7A9A"/>
    <w:rsid w:val="00E7316B"/>
    <w:rsid w:val="00E82BCA"/>
    <w:rsid w:val="00EA5BB7"/>
    <w:rsid w:val="00F7030B"/>
    <w:rsid w:val="00FB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CEF9"/>
  <w15:chartTrackingRefBased/>
  <w15:docId w15:val="{DBE989E9-4CE2-4087-ADA1-4D561A7D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74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513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87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6764E493-AFEB-4D0C-9B63-336CC1438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9BABAE-7715-47EF-AF4B-F1F3014D00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882BAB-4074-41A4-8F2A-D4D0D7FFAAD5}">
  <ds:schemaRefs>
    <ds:schemaRef ds:uri="http://www.w3.org/XML/1998/namespace"/>
    <ds:schemaRef ds:uri="http://purl.org/dc/dcmitype/"/>
    <ds:schemaRef ds:uri="cfb7fa7a-1fcd-4934-9ea4-ac42dbdd0c04"/>
    <ds:schemaRef ds:uri="http://schemas.microsoft.com/office/2006/documentManagement/types"/>
    <ds:schemaRef ds:uri="bd6e993f-200e-4b01-a382-b4cea17e4270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Rady Uczelni nr xxx/2024 w sprawie wyrażenia zgody na zmianę zakresu rzeczowo-finansowego wniosku Uniwersytetu Medycznego w Białymstoku złożonego w ramach naboru konkursowego dotyczącego modernizacji i doposażenia obiektów dydaktycznych w związku </vt:lpstr>
    </vt:vector>
  </TitlesOfParts>
  <Company>Uniwesytet Medyczny w Bialymstoku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Rady Uczelni nr 37/2024 w sprawie wyrażenia zgody na zmianę zakresu rzeczowo-finansowego wniosku Uniwersytetu Medycznego w Białymstoku złożonego w ramach naboru konkursowego dotyczącego modernizacji i doposażenia obiektów dydaktycznych w związku ze zwiększeniem limitów przyjęć na studia medyczne realizowanych na podstawie planów rozwoju uczelni, w ramach: komponentu D „Efektywność, dostępność i jakość systemu ochrony zdrowia”, inwestycji D2.1.1 „Inwestycje związane z modernizacją i doposażeniem obiektów dydaktycznych w związku ze zwiększeniem limitów przyjęć na studia medyczne”</dc:title>
  <dc:subject/>
  <dc:creator>Jolanta Koszelew</dc:creator>
  <cp:keywords/>
  <dc:description/>
  <cp:lastModifiedBy>Monika Ostrowska</cp:lastModifiedBy>
  <cp:revision>5</cp:revision>
  <cp:lastPrinted>2024-12-16T08:42:00Z</cp:lastPrinted>
  <dcterms:created xsi:type="dcterms:W3CDTF">2024-12-16T08:41:00Z</dcterms:created>
  <dcterms:modified xsi:type="dcterms:W3CDTF">2024-12-17T11:28:00Z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MediaServiceImageTags">
    <vt:lpwstr/>
  </property>
</Properties>
</file>