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8356" w14:textId="5EF34218" w:rsidR="006B0CF2" w:rsidRPr="004E0D86" w:rsidRDefault="006F5779" w:rsidP="00F867FE">
      <w:pPr>
        <w:rPr>
          <w:b/>
          <w:sz w:val="24"/>
        </w:rPr>
      </w:pPr>
      <w:r>
        <w:rPr>
          <w:b/>
          <w:sz w:val="24"/>
        </w:rPr>
        <w:t>Uchwała nr</w:t>
      </w:r>
      <w:r w:rsidR="00A1087B">
        <w:rPr>
          <w:b/>
          <w:sz w:val="24"/>
        </w:rPr>
        <w:t xml:space="preserve"> 36</w:t>
      </w:r>
      <w:r w:rsidR="00BA40E5">
        <w:rPr>
          <w:b/>
          <w:sz w:val="24"/>
        </w:rPr>
        <w:t>/202</w:t>
      </w:r>
      <w:r w:rsidR="003F063C">
        <w:rPr>
          <w:b/>
          <w:sz w:val="24"/>
        </w:rPr>
        <w:t>4</w:t>
      </w:r>
    </w:p>
    <w:p w14:paraId="19943C68" w14:textId="77777777" w:rsidR="0037327C" w:rsidRDefault="006B0CF2" w:rsidP="00F867FE">
      <w:pPr>
        <w:rPr>
          <w:b/>
          <w:sz w:val="24"/>
        </w:rPr>
      </w:pPr>
      <w:r w:rsidRPr="004E0D86">
        <w:rPr>
          <w:b/>
          <w:sz w:val="24"/>
        </w:rPr>
        <w:t xml:space="preserve">Rady Uczelni Uniwersytetu </w:t>
      </w:r>
      <w:r w:rsidR="00997686" w:rsidRPr="004E0D86">
        <w:rPr>
          <w:b/>
          <w:sz w:val="24"/>
        </w:rPr>
        <w:t>Medycznego w Białymstoku</w:t>
      </w:r>
      <w:r w:rsidRPr="004E0D86">
        <w:rPr>
          <w:b/>
          <w:sz w:val="24"/>
        </w:rPr>
        <w:t xml:space="preserve"> </w:t>
      </w:r>
    </w:p>
    <w:p w14:paraId="66DE242A" w14:textId="6A0BDD94" w:rsidR="006B0CF2" w:rsidRPr="004E0D86" w:rsidRDefault="006B0CF2" w:rsidP="00F867FE">
      <w:pPr>
        <w:rPr>
          <w:b/>
          <w:sz w:val="24"/>
        </w:rPr>
      </w:pPr>
      <w:r w:rsidRPr="004E0D86">
        <w:rPr>
          <w:b/>
          <w:sz w:val="24"/>
        </w:rPr>
        <w:t xml:space="preserve">z dnia </w:t>
      </w:r>
      <w:r w:rsidR="003F063C">
        <w:rPr>
          <w:b/>
          <w:sz w:val="24"/>
        </w:rPr>
        <w:t>16</w:t>
      </w:r>
      <w:r w:rsidR="006F5779">
        <w:rPr>
          <w:b/>
          <w:sz w:val="24"/>
        </w:rPr>
        <w:t xml:space="preserve"> grudnia</w:t>
      </w:r>
      <w:r w:rsidR="00BA40E5">
        <w:rPr>
          <w:b/>
          <w:sz w:val="24"/>
        </w:rPr>
        <w:t xml:space="preserve"> 202</w:t>
      </w:r>
      <w:r w:rsidR="003F063C">
        <w:rPr>
          <w:b/>
          <w:sz w:val="24"/>
        </w:rPr>
        <w:t>4</w:t>
      </w:r>
      <w:r w:rsidRPr="004E0D86">
        <w:rPr>
          <w:b/>
          <w:sz w:val="24"/>
        </w:rPr>
        <w:t xml:space="preserve"> r.</w:t>
      </w:r>
    </w:p>
    <w:p w14:paraId="731E5CE9" w14:textId="764B22B7" w:rsidR="0037327C" w:rsidRPr="0037327C" w:rsidRDefault="00997686" w:rsidP="0037327C">
      <w:pPr>
        <w:rPr>
          <w:b/>
          <w:sz w:val="24"/>
        </w:rPr>
      </w:pPr>
      <w:r w:rsidRPr="004E0D86">
        <w:rPr>
          <w:b/>
          <w:sz w:val="24"/>
        </w:rPr>
        <w:t>w sprawie</w:t>
      </w:r>
      <w:r w:rsidR="006B0CF2" w:rsidRPr="004E0D86">
        <w:rPr>
          <w:b/>
          <w:sz w:val="24"/>
        </w:rPr>
        <w:t xml:space="preserve"> </w:t>
      </w:r>
      <w:r w:rsidR="00E46323">
        <w:rPr>
          <w:b/>
          <w:sz w:val="24"/>
        </w:rPr>
        <w:t xml:space="preserve">opinii </w:t>
      </w:r>
      <w:r w:rsidR="007F7C75">
        <w:rPr>
          <w:b/>
          <w:sz w:val="24"/>
        </w:rPr>
        <w:t>dotyczącej</w:t>
      </w:r>
      <w:r w:rsidR="00382EAB">
        <w:rPr>
          <w:b/>
          <w:sz w:val="24"/>
        </w:rPr>
        <w:t xml:space="preserve"> </w:t>
      </w:r>
      <w:r w:rsidR="00E46323">
        <w:rPr>
          <w:b/>
          <w:sz w:val="24"/>
        </w:rPr>
        <w:t>planu rzec</w:t>
      </w:r>
      <w:r w:rsidR="00BA40E5">
        <w:rPr>
          <w:b/>
          <w:sz w:val="24"/>
        </w:rPr>
        <w:t>zowo-finansowego UMB na rok 202</w:t>
      </w:r>
      <w:r w:rsidR="003F063C">
        <w:rPr>
          <w:b/>
          <w:sz w:val="24"/>
        </w:rPr>
        <w:t>5</w:t>
      </w:r>
    </w:p>
    <w:p w14:paraId="6EDF47EF" w14:textId="00222876" w:rsidR="006B0CF2" w:rsidRPr="004E0D86" w:rsidRDefault="00B128A3" w:rsidP="00717C3A">
      <w:pPr>
        <w:spacing w:before="240" w:line="360" w:lineRule="auto"/>
        <w:rPr>
          <w:sz w:val="24"/>
        </w:rPr>
      </w:pPr>
      <w:r>
        <w:rPr>
          <w:sz w:val="24"/>
        </w:rPr>
        <w:t>Na podstawie art. 18</w:t>
      </w:r>
      <w:r w:rsidR="006B0CF2" w:rsidRPr="004E0D86">
        <w:rPr>
          <w:sz w:val="24"/>
        </w:rPr>
        <w:t xml:space="preserve"> </w:t>
      </w:r>
      <w:r>
        <w:rPr>
          <w:sz w:val="24"/>
        </w:rPr>
        <w:t xml:space="preserve">ust 2 pkt. 1 </w:t>
      </w:r>
      <w:r w:rsidR="006B0CF2" w:rsidRPr="004E0D86">
        <w:rPr>
          <w:sz w:val="24"/>
        </w:rPr>
        <w:t>ustawy z dnia 20 lipca 2018 r</w:t>
      </w:r>
      <w:r w:rsidR="000F3F95">
        <w:rPr>
          <w:sz w:val="24"/>
        </w:rPr>
        <w:t xml:space="preserve">. Prawo o szkolnictwie wyższym </w:t>
      </w:r>
      <w:r w:rsidR="006B0CF2" w:rsidRPr="004E0D86">
        <w:rPr>
          <w:sz w:val="24"/>
        </w:rPr>
        <w:t>i nau</w:t>
      </w:r>
      <w:r w:rsidR="005C38CA">
        <w:rPr>
          <w:sz w:val="24"/>
        </w:rPr>
        <w:t>ce (</w:t>
      </w:r>
      <w:proofErr w:type="spellStart"/>
      <w:r w:rsidR="003F063C" w:rsidRPr="003F063C">
        <w:rPr>
          <w:sz w:val="24"/>
        </w:rPr>
        <w:t>t.j</w:t>
      </w:r>
      <w:proofErr w:type="spellEnd"/>
      <w:r w:rsidR="003F063C" w:rsidRPr="003F063C">
        <w:rPr>
          <w:sz w:val="24"/>
        </w:rPr>
        <w:t>. Dz.U. z 2024 r., poz. 1571</w:t>
      </w:r>
      <w:r w:rsidR="005C38CA">
        <w:rPr>
          <w:sz w:val="24"/>
        </w:rPr>
        <w:t xml:space="preserve">), </w:t>
      </w:r>
      <w:r w:rsidR="006B0CF2" w:rsidRPr="004E0D86">
        <w:rPr>
          <w:sz w:val="24"/>
        </w:rPr>
        <w:t xml:space="preserve">Rada Uczelni </w:t>
      </w:r>
      <w:r w:rsidR="005C38CA">
        <w:rPr>
          <w:sz w:val="24"/>
        </w:rPr>
        <w:t xml:space="preserve">Uniwersytetu Medycznego </w:t>
      </w:r>
      <w:r w:rsidR="00120386">
        <w:rPr>
          <w:sz w:val="24"/>
        </w:rPr>
        <w:t xml:space="preserve">w </w:t>
      </w:r>
      <w:r w:rsidR="00997686" w:rsidRPr="004E0D86">
        <w:rPr>
          <w:sz w:val="24"/>
        </w:rPr>
        <w:t>Białymstoku</w:t>
      </w:r>
      <w:r w:rsidR="005C38CA">
        <w:rPr>
          <w:sz w:val="24"/>
        </w:rPr>
        <w:t xml:space="preserve"> </w:t>
      </w:r>
      <w:r w:rsidR="006B0CF2" w:rsidRPr="004E0D86">
        <w:rPr>
          <w:sz w:val="24"/>
        </w:rPr>
        <w:t xml:space="preserve">uchwala co następuje: </w:t>
      </w:r>
    </w:p>
    <w:p w14:paraId="06D78E3E" w14:textId="77777777" w:rsidR="006B0CF2" w:rsidRPr="00717C3A" w:rsidRDefault="006B0CF2" w:rsidP="00717C3A">
      <w:pPr>
        <w:pStyle w:val="Nagwek1"/>
        <w:rPr>
          <w:rFonts w:asciiTheme="minorHAnsi" w:hAnsiTheme="minorHAnsi" w:cstheme="minorHAnsi"/>
          <w:b/>
          <w:color w:val="auto"/>
          <w:sz w:val="24"/>
        </w:rPr>
      </w:pPr>
      <w:r w:rsidRPr="00717C3A">
        <w:rPr>
          <w:rFonts w:asciiTheme="minorHAnsi" w:hAnsiTheme="minorHAnsi" w:cstheme="minorHAnsi"/>
          <w:b/>
          <w:color w:val="auto"/>
          <w:sz w:val="24"/>
        </w:rPr>
        <w:t>§ 1</w:t>
      </w:r>
    </w:p>
    <w:p w14:paraId="1678A217" w14:textId="158BB783" w:rsidR="006B0CF2" w:rsidRPr="004E0D86" w:rsidRDefault="006B0CF2" w:rsidP="00F867FE">
      <w:pPr>
        <w:spacing w:line="360" w:lineRule="auto"/>
        <w:rPr>
          <w:sz w:val="24"/>
        </w:rPr>
      </w:pPr>
      <w:r w:rsidRPr="004E0D86">
        <w:rPr>
          <w:sz w:val="24"/>
        </w:rPr>
        <w:t xml:space="preserve">Rada Uczelni </w:t>
      </w:r>
      <w:r w:rsidR="005C38CA" w:rsidRPr="005C38CA">
        <w:rPr>
          <w:sz w:val="24"/>
        </w:rPr>
        <w:t xml:space="preserve">Uniwersytetu Medycznego w Białymstoku </w:t>
      </w:r>
      <w:r w:rsidR="00382EAB">
        <w:rPr>
          <w:sz w:val="24"/>
        </w:rPr>
        <w:t xml:space="preserve">pozytywnie opiniuje </w:t>
      </w:r>
      <w:r w:rsidR="007F7C75">
        <w:rPr>
          <w:sz w:val="24"/>
        </w:rPr>
        <w:t>plan</w:t>
      </w:r>
      <w:r w:rsidR="00E46323">
        <w:rPr>
          <w:sz w:val="24"/>
        </w:rPr>
        <w:t xml:space="preserve"> r</w:t>
      </w:r>
      <w:r w:rsidR="007F7C75">
        <w:rPr>
          <w:sz w:val="24"/>
        </w:rPr>
        <w:t>zeczowo-fin</w:t>
      </w:r>
      <w:r w:rsidR="00BA40E5">
        <w:rPr>
          <w:sz w:val="24"/>
        </w:rPr>
        <w:t>ansow</w:t>
      </w:r>
      <w:r w:rsidR="00DF4EFD">
        <w:rPr>
          <w:sz w:val="24"/>
        </w:rPr>
        <w:t>ego</w:t>
      </w:r>
      <w:r w:rsidR="00BA40E5">
        <w:rPr>
          <w:sz w:val="24"/>
        </w:rPr>
        <w:t xml:space="preserve"> na rok 202</w:t>
      </w:r>
      <w:r w:rsidR="003F063C">
        <w:rPr>
          <w:sz w:val="24"/>
        </w:rPr>
        <w:t>5</w:t>
      </w:r>
      <w:r w:rsidR="007F7C75">
        <w:rPr>
          <w:sz w:val="24"/>
        </w:rPr>
        <w:t xml:space="preserve">, stanowiący </w:t>
      </w:r>
      <w:r w:rsidR="00930A71">
        <w:rPr>
          <w:sz w:val="24"/>
        </w:rPr>
        <w:t xml:space="preserve">załącznik </w:t>
      </w:r>
      <w:r w:rsidR="006F5779">
        <w:rPr>
          <w:sz w:val="24"/>
        </w:rPr>
        <w:t xml:space="preserve">nr 1 </w:t>
      </w:r>
      <w:r w:rsidR="00930A71">
        <w:rPr>
          <w:sz w:val="24"/>
        </w:rPr>
        <w:t>do niniejszej uchwały.</w:t>
      </w:r>
    </w:p>
    <w:p w14:paraId="2CEEFD5C" w14:textId="77777777" w:rsidR="006B0CF2" w:rsidRPr="00717C3A" w:rsidRDefault="006B0CF2" w:rsidP="00717C3A">
      <w:pPr>
        <w:pStyle w:val="Nagwek1"/>
        <w:rPr>
          <w:rFonts w:asciiTheme="minorHAnsi" w:hAnsiTheme="minorHAnsi" w:cstheme="minorHAnsi"/>
          <w:b/>
          <w:color w:val="auto"/>
          <w:sz w:val="24"/>
        </w:rPr>
      </w:pPr>
      <w:r w:rsidRPr="00717C3A">
        <w:rPr>
          <w:rFonts w:asciiTheme="minorHAnsi" w:hAnsiTheme="minorHAnsi" w:cstheme="minorHAnsi"/>
          <w:b/>
          <w:color w:val="auto"/>
          <w:sz w:val="24"/>
        </w:rPr>
        <w:t>§ 2</w:t>
      </w:r>
    </w:p>
    <w:p w14:paraId="623305B8" w14:textId="569FA8AB" w:rsidR="00F867FE" w:rsidRPr="004E0D86" w:rsidRDefault="006B0CF2" w:rsidP="00F867FE">
      <w:pPr>
        <w:spacing w:line="360" w:lineRule="auto"/>
        <w:rPr>
          <w:sz w:val="24"/>
        </w:rPr>
      </w:pPr>
      <w:r w:rsidRPr="004E0D86">
        <w:rPr>
          <w:sz w:val="24"/>
        </w:rPr>
        <w:t xml:space="preserve">Uchwała wchodzi w życie z dniem podjęcia. </w:t>
      </w:r>
    </w:p>
    <w:p w14:paraId="7AC61B6A" w14:textId="7A1AD1F9" w:rsidR="004E0D86" w:rsidRPr="0037327C" w:rsidRDefault="004E0D86" w:rsidP="00717C3A">
      <w:pPr>
        <w:spacing w:before="480"/>
        <w:rPr>
          <w:b/>
          <w:sz w:val="24"/>
        </w:rPr>
      </w:pPr>
      <w:r w:rsidRPr="0037327C">
        <w:rPr>
          <w:b/>
          <w:sz w:val="24"/>
        </w:rPr>
        <w:t>Przewodnicząca Rady Uczelni</w:t>
      </w:r>
    </w:p>
    <w:p w14:paraId="07034F07" w14:textId="462FE57C" w:rsidR="006B0CF2" w:rsidRPr="0037327C" w:rsidRDefault="004E0D86" w:rsidP="00C64437">
      <w:pPr>
        <w:spacing w:before="600"/>
        <w:rPr>
          <w:b/>
        </w:rPr>
      </w:pPr>
      <w:r w:rsidRPr="0037327C">
        <w:rPr>
          <w:b/>
          <w:sz w:val="24"/>
        </w:rPr>
        <w:t>dr Jolanta Koszelew</w:t>
      </w:r>
      <w:bookmarkStart w:id="0" w:name="_GoBack"/>
      <w:bookmarkEnd w:id="0"/>
      <w:r w:rsidR="006B0CF2" w:rsidRPr="0037327C">
        <w:rPr>
          <w:b/>
        </w:rPr>
        <w:t xml:space="preserve"> </w:t>
      </w:r>
    </w:p>
    <w:p w14:paraId="24FB7A4A" w14:textId="77777777" w:rsidR="00687F86" w:rsidRDefault="00687F86"/>
    <w:sectPr w:rsidR="0068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F2"/>
    <w:rsid w:val="000538C3"/>
    <w:rsid w:val="00074B02"/>
    <w:rsid w:val="000D5B62"/>
    <w:rsid w:val="000F3F95"/>
    <w:rsid w:val="00120386"/>
    <w:rsid w:val="002E1FC9"/>
    <w:rsid w:val="0037327C"/>
    <w:rsid w:val="00382EAB"/>
    <w:rsid w:val="003F063C"/>
    <w:rsid w:val="004E0D86"/>
    <w:rsid w:val="00501621"/>
    <w:rsid w:val="0053728C"/>
    <w:rsid w:val="00546646"/>
    <w:rsid w:val="00584AA4"/>
    <w:rsid w:val="005C38CA"/>
    <w:rsid w:val="00680D82"/>
    <w:rsid w:val="00687F86"/>
    <w:rsid w:val="006B0CF2"/>
    <w:rsid w:val="006F28AA"/>
    <w:rsid w:val="006F5779"/>
    <w:rsid w:val="00717C3A"/>
    <w:rsid w:val="00764272"/>
    <w:rsid w:val="007B7177"/>
    <w:rsid w:val="007C6365"/>
    <w:rsid w:val="007F7C75"/>
    <w:rsid w:val="008A689A"/>
    <w:rsid w:val="00930A71"/>
    <w:rsid w:val="00997686"/>
    <w:rsid w:val="00A1087B"/>
    <w:rsid w:val="00A278B5"/>
    <w:rsid w:val="00A727FB"/>
    <w:rsid w:val="00AF6C52"/>
    <w:rsid w:val="00B128A3"/>
    <w:rsid w:val="00BA40E5"/>
    <w:rsid w:val="00C64437"/>
    <w:rsid w:val="00D01FD5"/>
    <w:rsid w:val="00DF4EFD"/>
    <w:rsid w:val="00E46323"/>
    <w:rsid w:val="00F828D8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AC32"/>
  <w15:docId w15:val="{66592B0A-E13D-4FCE-B1F0-8E04EC4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7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8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CF58F-5BAD-4062-B16F-59D80A543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1BBB4-DFFB-4B00-9DE8-D6A71A063F3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d6e993f-200e-4b01-a382-b4cea17e4270"/>
    <ds:schemaRef ds:uri="http://purl.org/dc/terms/"/>
    <ds:schemaRef ds:uri="cfb7fa7a-1fcd-4934-9ea4-ac42dbdd0c04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178EDB-55B9-4F1A-A868-6707C6D4F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RU nr 36/2024 plan rzeczowo-finans.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RU nr 36/2024 plan rzeczowo-finans.</dc:title>
  <dc:creator>Jolanta Koszelew</dc:creator>
  <cp:lastModifiedBy>Monika Ostrowska</cp:lastModifiedBy>
  <cp:revision>6</cp:revision>
  <cp:lastPrinted>2024-12-16T08:22:00Z</cp:lastPrinted>
  <dcterms:created xsi:type="dcterms:W3CDTF">2024-12-09T08:55:00Z</dcterms:created>
  <dcterms:modified xsi:type="dcterms:W3CDTF">2024-12-17T11:26:00Z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