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E25A" w14:textId="1B3CDE15" w:rsidR="00434C06" w:rsidRPr="009522FB" w:rsidRDefault="00434C06" w:rsidP="00434C06">
      <w:pPr>
        <w:spacing w:after="0" w:line="360" w:lineRule="auto"/>
        <w:contextualSpacing/>
        <w:rPr>
          <w:rFonts w:cstheme="minorHAnsi"/>
          <w:b/>
          <w:sz w:val="28"/>
          <w:szCs w:val="28"/>
        </w:rPr>
      </w:pPr>
      <w:bookmarkStart w:id="0" w:name="_Hlk143521413"/>
      <w:r w:rsidRPr="009522FB">
        <w:rPr>
          <w:rFonts w:cstheme="minorHAnsi"/>
          <w:b/>
          <w:sz w:val="28"/>
          <w:szCs w:val="28"/>
        </w:rPr>
        <w:t xml:space="preserve">Regulamin przyznawania stypendiów z Systemu zachęt do podejmowania </w:t>
      </w:r>
      <w:r>
        <w:rPr>
          <w:rFonts w:cstheme="minorHAnsi"/>
          <w:b/>
          <w:sz w:val="28"/>
          <w:szCs w:val="28"/>
        </w:rPr>
        <w:br/>
      </w:r>
      <w:r w:rsidRPr="009522FB">
        <w:rPr>
          <w:rFonts w:cstheme="minorHAnsi"/>
          <w:b/>
          <w:sz w:val="28"/>
          <w:szCs w:val="28"/>
        </w:rPr>
        <w:t xml:space="preserve">i kontynuowania studiów na kierunku pielęgniarstwo, położnictwo </w:t>
      </w:r>
      <w:r>
        <w:rPr>
          <w:rFonts w:cstheme="minorHAnsi"/>
          <w:b/>
          <w:sz w:val="28"/>
          <w:szCs w:val="28"/>
        </w:rPr>
        <w:br/>
      </w:r>
      <w:r w:rsidRPr="009522FB">
        <w:rPr>
          <w:rFonts w:cstheme="minorHAnsi"/>
          <w:b/>
          <w:sz w:val="28"/>
          <w:szCs w:val="28"/>
        </w:rPr>
        <w:t>i ratownictwo medyczne.</w:t>
      </w:r>
    </w:p>
    <w:p w14:paraId="30EC5F27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O stypendium z Systemu zachęt do podejmowania i kontynuowania studiów na kierunkach: </w:t>
      </w:r>
      <w:bookmarkStart w:id="1" w:name="_Hlk176350565"/>
      <w:r w:rsidRPr="00F1607A">
        <w:rPr>
          <w:rFonts w:cstheme="minorHAnsi"/>
          <w:sz w:val="24"/>
          <w:szCs w:val="24"/>
        </w:rPr>
        <w:t xml:space="preserve">pielęgniarstwo, położnictwo i ratownictwo medyczne </w:t>
      </w:r>
      <w:bookmarkEnd w:id="1"/>
      <w:r w:rsidRPr="00F1607A">
        <w:rPr>
          <w:rFonts w:cstheme="minorHAnsi"/>
          <w:sz w:val="24"/>
          <w:szCs w:val="24"/>
        </w:rPr>
        <w:t>w ramach przedsięwzięcia pn. Objęcie wsparciem ze środków Krajowego Planu Odbudowy i Zwiększania Odporności w zakresie: Inwestycji D2.1.1 „Inwestycje związane z modernizacją i doposażeniem obiektów dydaktycznych w związku ze zwiększeniem limitów przyjęć na studia medyczne” mogą ubiegać się studenci przyjęci na pierwszy rok studiów stacjonarnych lub niestacjonarnych na Uniwersytecie Medycznym w Białymstoku na kierunkach: pielęgniarstwo, położnictwo i ratownictwo medyczne zrekrutowani w roku akademickim 2022/2023.</w:t>
      </w:r>
    </w:p>
    <w:p w14:paraId="770B2771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Stypendia przyznawane będą na okres trzech lat studiów, z koniecznością weryfikacji statusu oraz średniej studiów po każdym roku.</w:t>
      </w:r>
    </w:p>
    <w:p w14:paraId="01F516CF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Maksymalna miesięczna wysokość stypendium będzie wynosiła 1 500 zł.</w:t>
      </w:r>
    </w:p>
    <w:p w14:paraId="3278C74F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Stypendium będzie wypłacane za okres 9 miesięcy każdego roku akademickiego objętego wsparciem (od października do czerwca włącznie) na zasadach określonych niniejszym Regulaminem. </w:t>
      </w:r>
    </w:p>
    <w:p w14:paraId="5E82FFCF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Stypendium będzie wypłacane na rachunek bankowy wskazany przez studenta. </w:t>
      </w:r>
    </w:p>
    <w:p w14:paraId="629C9E6F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Stypendium otrzyma maksymalnie 63 osoby, w tym: na kierunku pielęgniarstwo 36 osób, na kierunku położnictwo 9 osób, na kierunku ratownictwo medyczne 18 osób. W przypadku braku możliwości przyznania stypendium na danym kierunku w liczbie wymienionej w zdaniu 1, o przeniesieniu stypendium na inny kierunek decyduje Prorektor ds. Kształcenia proporcjonalnie do liczby studentów na kierunkach studiów objętych wsparciem. </w:t>
      </w:r>
    </w:p>
    <w:p w14:paraId="2D76FA4B" w14:textId="7A85A4C3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Stypendium przyznawane będzie na wniosek studenta.  Wzór wniosku stanowi załącznik nr </w:t>
      </w:r>
      <w:r w:rsidR="00586F8C">
        <w:rPr>
          <w:rFonts w:cstheme="minorHAnsi"/>
          <w:sz w:val="24"/>
          <w:szCs w:val="24"/>
        </w:rPr>
        <w:t>2.1</w:t>
      </w:r>
      <w:r w:rsidRPr="00F1607A">
        <w:rPr>
          <w:rFonts w:cstheme="minorHAnsi"/>
          <w:sz w:val="24"/>
          <w:szCs w:val="24"/>
        </w:rPr>
        <w:t xml:space="preserve"> do niniejszego Regulaminu.</w:t>
      </w:r>
    </w:p>
    <w:p w14:paraId="486CCD49" w14:textId="77777777" w:rsidR="00434C06" w:rsidRPr="00F1607A" w:rsidRDefault="00434C06" w:rsidP="00434C06">
      <w:pPr>
        <w:pStyle w:val="Tekstkomentarza"/>
        <w:numPr>
          <w:ilvl w:val="0"/>
          <w:numId w:val="2"/>
        </w:numPr>
        <w:spacing w:after="0" w:line="360" w:lineRule="auto"/>
        <w:ind w:left="426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lastRenderedPageBreak/>
        <w:t xml:space="preserve">Wniosek, o przyznanie stypendium należy złożyć w Dziale Spraw Studenckich w terminie określonym w odrębnym komunikacie, który zostanie zamieszczony na stronie internetowej Działu Spraw Studenckich. </w:t>
      </w:r>
    </w:p>
    <w:p w14:paraId="110C52A6" w14:textId="2D4F43E7" w:rsidR="00434C06" w:rsidRPr="00DD477B" w:rsidRDefault="00434C06" w:rsidP="00434C06">
      <w:pPr>
        <w:pStyle w:val="Tekstkomentarza"/>
        <w:numPr>
          <w:ilvl w:val="0"/>
          <w:numId w:val="2"/>
        </w:numPr>
        <w:spacing w:after="0" w:line="360" w:lineRule="auto"/>
        <w:ind w:left="426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Uczelnia utworzy listę rankingową z liczbą punktów uzyskaną podczas procesu rekrutacji na studia na dany kierunek,  biorąc pod uwagę średnią ocen uzyskaną po pierwszym </w:t>
      </w:r>
      <w:r w:rsidR="00586F8C" w:rsidRPr="00A95EC3">
        <w:rPr>
          <w:rFonts w:cstheme="minorHAnsi"/>
          <w:sz w:val="24"/>
          <w:szCs w:val="24"/>
        </w:rPr>
        <w:t>i</w:t>
      </w:r>
      <w:r w:rsidR="00586F8C">
        <w:rPr>
          <w:rFonts w:cstheme="minorHAnsi"/>
          <w:color w:val="FF0000"/>
          <w:sz w:val="24"/>
          <w:szCs w:val="24"/>
        </w:rPr>
        <w:t xml:space="preserve"> </w:t>
      </w:r>
      <w:r w:rsidR="00586F8C" w:rsidRPr="00DD477B">
        <w:rPr>
          <w:rFonts w:cstheme="minorHAnsi"/>
          <w:sz w:val="24"/>
          <w:szCs w:val="24"/>
        </w:rPr>
        <w:t xml:space="preserve">drugim </w:t>
      </w:r>
      <w:r w:rsidRPr="00DD477B">
        <w:rPr>
          <w:rFonts w:cstheme="minorHAnsi"/>
          <w:sz w:val="24"/>
          <w:szCs w:val="24"/>
        </w:rPr>
        <w:t>roku</w:t>
      </w:r>
      <w:r w:rsidR="00DD477B" w:rsidRPr="00DD477B">
        <w:rPr>
          <w:rFonts w:cstheme="minorHAnsi"/>
          <w:sz w:val="24"/>
          <w:szCs w:val="24"/>
        </w:rPr>
        <w:t xml:space="preserve"> studiów</w:t>
      </w:r>
      <w:r w:rsidRPr="00DD477B">
        <w:rPr>
          <w:rFonts w:cstheme="minorHAnsi"/>
          <w:sz w:val="24"/>
          <w:szCs w:val="24"/>
        </w:rPr>
        <w:t xml:space="preserve">. </w:t>
      </w:r>
    </w:p>
    <w:p w14:paraId="20CB57B7" w14:textId="3CB8486F" w:rsidR="00434C06" w:rsidRPr="00F1607A" w:rsidRDefault="00434C06" w:rsidP="00434C06">
      <w:pPr>
        <w:pStyle w:val="Tekstkomentarza"/>
        <w:numPr>
          <w:ilvl w:val="0"/>
          <w:numId w:val="2"/>
        </w:numPr>
        <w:spacing w:after="0" w:line="360" w:lineRule="auto"/>
        <w:ind w:left="426"/>
        <w:contextualSpacing/>
        <w:rPr>
          <w:rFonts w:cstheme="minorHAnsi"/>
          <w:sz w:val="24"/>
          <w:szCs w:val="24"/>
        </w:rPr>
      </w:pPr>
      <w:r w:rsidRPr="00DD477B">
        <w:rPr>
          <w:rFonts w:cstheme="minorHAnsi"/>
          <w:sz w:val="24"/>
          <w:szCs w:val="24"/>
        </w:rPr>
        <w:t xml:space="preserve">Stypendia zostaną przyznane tym studentom, którzy osiągnęli najwyższą liczbę punków podczas procesu rekrutacji na dany kierunek studiów i uzyskali średnią ocen po pierwszym </w:t>
      </w:r>
      <w:r w:rsidR="00586F8C" w:rsidRPr="00DD477B">
        <w:rPr>
          <w:rFonts w:cstheme="minorHAnsi"/>
          <w:sz w:val="24"/>
          <w:szCs w:val="24"/>
        </w:rPr>
        <w:t xml:space="preserve">i drugim </w:t>
      </w:r>
      <w:r w:rsidRPr="00DD477B">
        <w:rPr>
          <w:rFonts w:cstheme="minorHAnsi"/>
          <w:sz w:val="24"/>
          <w:szCs w:val="24"/>
        </w:rPr>
        <w:t xml:space="preserve">roku </w:t>
      </w:r>
      <w:r w:rsidRPr="00F1607A">
        <w:rPr>
          <w:rFonts w:cstheme="minorHAnsi"/>
          <w:sz w:val="24"/>
          <w:szCs w:val="24"/>
        </w:rPr>
        <w:t>studiów co najmniej na poziomie 4,0 oraz nie otrzymują stypendium rektora z funduszu pomocy materialnej.</w:t>
      </w:r>
    </w:p>
    <w:p w14:paraId="33F0BDCE" w14:textId="77777777" w:rsidR="00434C06" w:rsidRPr="00F1607A" w:rsidRDefault="00434C06" w:rsidP="00434C06">
      <w:pPr>
        <w:pStyle w:val="Tekstkomentarza"/>
        <w:numPr>
          <w:ilvl w:val="0"/>
          <w:numId w:val="2"/>
        </w:numPr>
        <w:spacing w:after="0" w:line="360" w:lineRule="auto"/>
        <w:ind w:left="426"/>
        <w:contextualSpacing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W przypadku, gdy na liście rankingowej na kierunku pielęgniarstwo, położnictwo i ratownictwo medyczne znajdzie się więcej studentów z taką samą liczbą punktów niż miejsc, pod uwagę będzie brane kryterium dodatkowe: wyższy wynik egzaminu maturalnego z matematyki na poziomie podstawowym.  W przypadku, gdy student nie przystępował do egzaminu maturalnego z danego przedmiotu, przyjmuje się, do porównania, że osiągnął wynik 0. W przypadku, gdy nadal nie będzie to rozstrzygające, przyjmuje się wyższy wynik egzaminu maturalnego z języka obcego na poziomie podstawowym.</w:t>
      </w:r>
    </w:p>
    <w:p w14:paraId="35AE55C3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Do otrzymywania stypendium po pierwszym i drugim roku studiów niezbędna jest średnia ocen ze studiów co najmniej 4,0. W przypadku uzyskania przez studenta niższej średniej, stypendium nie będzie przysługiwało. Stypendium przestanie być wypłacane studentowi, również w przypadku rezygnacji ze studiów lub skreślenia z listy studentów, bądź uzyskania wpisu warunkowego.</w:t>
      </w:r>
    </w:p>
    <w:p w14:paraId="7C1CF014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Student, który otrzyma stypendium z Systemu zachęt do podejmowania i kontynuowania studiów na wybranych kierunkach medycznych, nie może jednocześnie otrzymać stypendium rektora, o którym mowa w art. 84 ust. 1 pkt 4 ustawy z dnia 20 lipca 2018 r. - Prawo o szkolnictwie wyższym i nauce. </w:t>
      </w:r>
    </w:p>
    <w:p w14:paraId="7D333216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Student, który otrzyma stypendium z ramach Działania 2 w Systemie zachęt do podejmowania i kontynuowania studiów na wybranych kierunkach medycznych, nie może </w:t>
      </w:r>
      <w:r w:rsidRPr="00F1607A">
        <w:rPr>
          <w:rFonts w:cstheme="minorHAnsi"/>
          <w:sz w:val="24"/>
          <w:szCs w:val="24"/>
        </w:rPr>
        <w:lastRenderedPageBreak/>
        <w:t>jednocześnie otrzymać stypendium w ramach Działania 1 oraz bezzwrotnego wsparcia, o którym mowa w Działaniu 3.</w:t>
      </w:r>
    </w:p>
    <w:p w14:paraId="30157BE4" w14:textId="77777777" w:rsidR="00434C06" w:rsidRPr="00F1607A" w:rsidRDefault="00434C06" w:rsidP="00434C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 xml:space="preserve">Pomiędzy studentem otrzymującym wsparcie a Uczelnią zostanie zawarta umowa określająca zasady udzielania stypendium w ramach Systemu zachęt. </w:t>
      </w:r>
    </w:p>
    <w:p w14:paraId="433EA415" w14:textId="77777777" w:rsidR="00434C06" w:rsidRPr="00F1607A" w:rsidRDefault="00434C06" w:rsidP="00434C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Wypłata stypendium może nastąpić tylko w przypadku, gdy student posiada status studenta w Uniwersytecie Medycznym w Białymstoku na kierunku studiów, na który zrekrutował się i kontynuuje studia na tym kierunku.</w:t>
      </w:r>
    </w:p>
    <w:p w14:paraId="552993B1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Decyzję o przyznanym stypendium podejmuje Prorektor ds. Kształcenia.</w:t>
      </w:r>
    </w:p>
    <w:p w14:paraId="3713D3E1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Podstawą odwołania może być wskazanie naruszenia warunków i trybu przyznania stypendium.</w:t>
      </w:r>
    </w:p>
    <w:p w14:paraId="0EB42BC5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Od rozstrzygnięcia podjętego przez Prorektora ds. Kształcenia przysługuje studentowi odwołanie do Rektora w terminie 14 dni od daty otrzymania decyzji w przedmiocie przyznania bądź odmowy przyznania stypendium. Decyzja Rektora jest ostateczna.</w:t>
      </w:r>
    </w:p>
    <w:p w14:paraId="30FFCD8E" w14:textId="77777777" w:rsidR="00434C06" w:rsidRPr="00F1607A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Prorektor ds. Kształcenia podejmuje decyzję o utracie prawa do otrzymywania stypendium w przypadku, gdy student:</w:t>
      </w:r>
    </w:p>
    <w:p w14:paraId="607D81C6" w14:textId="77777777" w:rsidR="00434C06" w:rsidRPr="00F1607A" w:rsidRDefault="00434C06" w:rsidP="00434C06">
      <w:pPr>
        <w:pStyle w:val="Akapitzlist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został skreślony z listy studentów, zrezygnował ze studiów,</w:t>
      </w:r>
    </w:p>
    <w:p w14:paraId="49E863D1" w14:textId="77777777" w:rsidR="00434C06" w:rsidRPr="00F1607A" w:rsidRDefault="00434C06" w:rsidP="00434C06">
      <w:pPr>
        <w:pStyle w:val="Akapitzlist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zrezygnował z otrzymywania stypendium,</w:t>
      </w:r>
    </w:p>
    <w:p w14:paraId="734A2F6D" w14:textId="77777777" w:rsidR="00434C06" w:rsidRPr="00F1607A" w:rsidRDefault="00434C06" w:rsidP="00434C06">
      <w:pPr>
        <w:pStyle w:val="Akapitzlist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został zawieszony w prawach studenta w wyniku prawomocnego orzeczenia komisji dyscyplinarnej ds. Studentów,</w:t>
      </w:r>
    </w:p>
    <w:p w14:paraId="000A5506" w14:textId="77777777" w:rsidR="00434C06" w:rsidRPr="00F1607A" w:rsidRDefault="00434C06" w:rsidP="00434C06">
      <w:pPr>
        <w:pStyle w:val="Akapitzlist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uzyskał średnią ocen ze studiów po pierwszym lub drugim roku niższą niż 4,0,</w:t>
      </w:r>
    </w:p>
    <w:p w14:paraId="276C745D" w14:textId="77777777" w:rsidR="00434C06" w:rsidRPr="00F1607A" w:rsidRDefault="00434C06" w:rsidP="00434C06">
      <w:pPr>
        <w:pStyle w:val="Akapitzlist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F1607A">
        <w:rPr>
          <w:rFonts w:cstheme="minorHAnsi"/>
          <w:sz w:val="24"/>
          <w:szCs w:val="24"/>
        </w:rPr>
        <w:t>przebywa na urlopie długoterminowym.</w:t>
      </w:r>
    </w:p>
    <w:p w14:paraId="06B8DB92" w14:textId="77777777" w:rsidR="00434C06" w:rsidRPr="009522FB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9522FB">
        <w:rPr>
          <w:rFonts w:cstheme="minorHAnsi"/>
          <w:sz w:val="24"/>
          <w:szCs w:val="24"/>
        </w:rPr>
        <w:t xml:space="preserve">Utrata praw do otrzymywania stypendium następuje od miesiąca następnego po miesiącu, w którym zaistniały przesłanki określone w punkcie 20. </w:t>
      </w:r>
    </w:p>
    <w:p w14:paraId="7CCC3199" w14:textId="77777777" w:rsidR="00434C06" w:rsidRPr="009522FB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9522FB">
        <w:rPr>
          <w:rFonts w:cstheme="minorHAnsi"/>
          <w:sz w:val="24"/>
          <w:szCs w:val="24"/>
        </w:rPr>
        <w:t>Stypendium nie jest wypłacane w przypadku przedterminowego zakończenia realizacji projektu.</w:t>
      </w:r>
    </w:p>
    <w:p w14:paraId="4097B850" w14:textId="77777777" w:rsidR="00434C06" w:rsidRPr="009522FB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9522FB">
        <w:rPr>
          <w:rFonts w:cstheme="minorHAnsi"/>
          <w:sz w:val="24"/>
          <w:szCs w:val="24"/>
        </w:rPr>
        <w:t xml:space="preserve">Regulaminu wyboru przedsięwzięć do objęcia wsparciem dla </w:t>
      </w:r>
      <w:r w:rsidRPr="009522FB">
        <w:rPr>
          <w:rStyle w:val="Uwydatnienie"/>
          <w:rFonts w:cstheme="minorHAnsi"/>
          <w:sz w:val="24"/>
          <w:szCs w:val="24"/>
        </w:rPr>
        <w:t xml:space="preserve">Działania 2 Systemu zachęt jest integralną częścią </w:t>
      </w:r>
      <w:r w:rsidRPr="009522FB">
        <w:rPr>
          <w:rFonts w:cstheme="minorHAnsi"/>
          <w:sz w:val="24"/>
          <w:szCs w:val="24"/>
        </w:rPr>
        <w:t>Regulaminu przyznawania stypendiów z Systemu zachęt do podejmowania i kontynuowania studiów na wybranych kierunku pielęgniarstwo, położnictwo i ratownictwo medyczne.</w:t>
      </w:r>
    </w:p>
    <w:p w14:paraId="1786A71D" w14:textId="77777777" w:rsidR="00434C06" w:rsidRPr="009522FB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9522FB">
        <w:rPr>
          <w:rFonts w:cstheme="minorHAnsi"/>
          <w:sz w:val="24"/>
          <w:szCs w:val="24"/>
        </w:rPr>
        <w:lastRenderedPageBreak/>
        <w:t>Stypendia będą przyznawane i wypłacane z wyrównaniem maksymalnie za okres od 01.10.2022 r.</w:t>
      </w:r>
    </w:p>
    <w:p w14:paraId="23C5B30B" w14:textId="77777777" w:rsidR="00434C06" w:rsidRPr="009522FB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9522FB">
        <w:rPr>
          <w:rFonts w:cstheme="minorHAnsi"/>
          <w:sz w:val="24"/>
          <w:szCs w:val="24"/>
        </w:rPr>
        <w:t xml:space="preserve">Warunkiem wypłaty stypendiów jest objecie Uczelni wsparciem  z Krajowego Planu Odbudowy i Zwiększania Odporności w zakresie: Inwestycji D2.1.1 „Inwestycje związane z modernizacją i doposażeniem obiektów dydaktycznych w związku ze zwiększeniem limitów przyjęć na studia medyczne”, Działanie 2. Stypendia dla studentów kierunku pielęgniarstwo, położnictwo i ratownictwo medyczne uzyskanie przez Uczelnie środków na ten cel. </w:t>
      </w:r>
    </w:p>
    <w:p w14:paraId="7272669D" w14:textId="77777777" w:rsidR="00434C06" w:rsidRPr="009522FB" w:rsidRDefault="00434C06" w:rsidP="00434C06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9522FB">
        <w:rPr>
          <w:rFonts w:cstheme="minorHAnsi"/>
          <w:sz w:val="24"/>
          <w:szCs w:val="24"/>
        </w:rPr>
        <w:t>Harmonogram wypłat stypendiów zostanie podany do wiadomości na stronie internetowej Działu Spraw Studenckich.</w:t>
      </w:r>
    </w:p>
    <w:bookmarkEnd w:id="0"/>
    <w:p w14:paraId="1C1E21CC" w14:textId="77777777" w:rsidR="008D64E0" w:rsidRPr="008D64E0" w:rsidRDefault="008D64E0" w:rsidP="008D64E0">
      <w:pPr>
        <w:spacing w:before="240" w:after="0" w:line="600" w:lineRule="auto"/>
        <w:rPr>
          <w:rFonts w:cstheme="minorHAnsi"/>
          <w:b/>
          <w:bCs/>
          <w:sz w:val="24"/>
          <w:szCs w:val="24"/>
        </w:rPr>
      </w:pPr>
      <w:r w:rsidRPr="008D64E0">
        <w:rPr>
          <w:rFonts w:cstheme="minorHAnsi"/>
          <w:b/>
          <w:bCs/>
          <w:sz w:val="24"/>
          <w:szCs w:val="24"/>
        </w:rPr>
        <w:t>Rektor</w:t>
      </w:r>
    </w:p>
    <w:p w14:paraId="4B035E15" w14:textId="77777777" w:rsidR="008D64E0" w:rsidRPr="008D64E0" w:rsidRDefault="008D64E0" w:rsidP="008D64E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D64E0">
        <w:rPr>
          <w:rFonts w:cstheme="minorHAnsi"/>
          <w:b/>
          <w:bCs/>
          <w:sz w:val="24"/>
          <w:szCs w:val="24"/>
        </w:rPr>
        <w:t>prof. dr hab. Marcin Moniuszko</w:t>
      </w:r>
    </w:p>
    <w:p w14:paraId="7D8BE62B" w14:textId="77777777" w:rsidR="008D64E0" w:rsidRPr="008D64E0" w:rsidRDefault="008D64E0" w:rsidP="008D64E0">
      <w:pPr>
        <w:spacing w:after="0" w:line="360" w:lineRule="auto"/>
        <w:ind w:left="66"/>
        <w:rPr>
          <w:rFonts w:cstheme="minorHAnsi"/>
          <w:sz w:val="24"/>
          <w:szCs w:val="24"/>
        </w:rPr>
      </w:pPr>
    </w:p>
    <w:sectPr w:rsidR="008D64E0" w:rsidRPr="008D64E0" w:rsidSect="00D63113">
      <w:headerReference w:type="default" r:id="rId7"/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D17" w14:textId="77777777" w:rsidR="00E76F7F" w:rsidRDefault="00E76F7F" w:rsidP="007F54C2">
      <w:pPr>
        <w:spacing w:after="0" w:line="240" w:lineRule="auto"/>
      </w:pPr>
      <w:r>
        <w:separator/>
      </w:r>
    </w:p>
  </w:endnote>
  <w:endnote w:type="continuationSeparator" w:id="0">
    <w:p w14:paraId="3E08A561" w14:textId="77777777" w:rsidR="00E76F7F" w:rsidRDefault="00E76F7F" w:rsidP="007F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3E02" w14:textId="77777777" w:rsidR="00E76F7F" w:rsidRDefault="00E76F7F" w:rsidP="007F54C2">
      <w:pPr>
        <w:spacing w:after="0" w:line="240" w:lineRule="auto"/>
      </w:pPr>
      <w:r>
        <w:separator/>
      </w:r>
    </w:p>
  </w:footnote>
  <w:footnote w:type="continuationSeparator" w:id="0">
    <w:p w14:paraId="65C515CC" w14:textId="77777777" w:rsidR="00E76F7F" w:rsidRDefault="00E76F7F" w:rsidP="007F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98FB" w14:textId="77777777" w:rsidR="00100B83" w:rsidRDefault="00100B83" w:rsidP="00100B83">
    <w:pPr>
      <w:pStyle w:val="Nagwek"/>
      <w:rPr>
        <w:noProof/>
      </w:rPr>
    </w:pPr>
  </w:p>
  <w:p w14:paraId="7EB5B84F" w14:textId="77777777" w:rsidR="00100B83" w:rsidRDefault="00100B83" w:rsidP="00100B83">
    <w:pPr>
      <w:pStyle w:val="Nagwek"/>
    </w:pPr>
    <w:r>
      <w:rPr>
        <w:noProof/>
      </w:rPr>
      <w:drawing>
        <wp:inline distT="0" distB="0" distL="0" distR="0" wp14:anchorId="03DECEB3" wp14:editId="0FC10508">
          <wp:extent cx="5670550" cy="698500"/>
          <wp:effectExtent l="0" t="0" r="6350" b="6350"/>
          <wp:docPr id="3" name="Obraz 3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CBAD1" w14:textId="1BB0F6EC" w:rsidR="007F54C2" w:rsidRDefault="00D63113" w:rsidP="008D64E0">
    <w:pPr>
      <w:contextualSpacing/>
      <w:jc w:val="both"/>
      <w:rPr>
        <w:rFonts w:cstheme="minorHAnsi"/>
      </w:rPr>
    </w:pPr>
    <w:r w:rsidRPr="004C4B9B">
      <w:rPr>
        <w:rFonts w:cstheme="minorHAnsi"/>
      </w:rPr>
      <w:t>Zał</w:t>
    </w:r>
    <w:r>
      <w:rPr>
        <w:rFonts w:cstheme="minorHAnsi"/>
      </w:rPr>
      <w:t>ącznik n</w:t>
    </w:r>
    <w:r w:rsidRPr="004C4B9B">
      <w:rPr>
        <w:rFonts w:cstheme="minorHAnsi"/>
      </w:rPr>
      <w:t xml:space="preserve">r </w:t>
    </w:r>
    <w:r w:rsidR="00434C06">
      <w:rPr>
        <w:rFonts w:cstheme="minorHAnsi"/>
      </w:rPr>
      <w:t>2</w:t>
    </w:r>
    <w:r w:rsidRPr="004C4B9B">
      <w:rPr>
        <w:rFonts w:cstheme="minorHAnsi"/>
      </w:rPr>
      <w:t xml:space="preserve"> do </w:t>
    </w:r>
    <w:r>
      <w:rPr>
        <w:rFonts w:cstheme="minorHAnsi"/>
      </w:rPr>
      <w:t>Z</w:t>
    </w:r>
    <w:r w:rsidRPr="004C4B9B">
      <w:rPr>
        <w:rFonts w:cstheme="minorHAnsi"/>
      </w:rPr>
      <w:t xml:space="preserve">arządzenia </w:t>
    </w:r>
    <w:r>
      <w:rPr>
        <w:rFonts w:cstheme="minorHAnsi"/>
      </w:rPr>
      <w:t>nr 1</w:t>
    </w:r>
    <w:r w:rsidR="001C1752">
      <w:rPr>
        <w:rFonts w:cstheme="minorHAnsi"/>
      </w:rPr>
      <w:t>53</w:t>
    </w:r>
    <w:r>
      <w:rPr>
        <w:rFonts w:cstheme="minorHAnsi"/>
      </w:rPr>
      <w:t>/2024 Rektora UMB z dnia 28.10.2024 r.</w:t>
    </w:r>
  </w:p>
  <w:p w14:paraId="525FE86B" w14:textId="77777777" w:rsidR="008D64E0" w:rsidRPr="00D63113" w:rsidRDefault="008D64E0" w:rsidP="008D64E0">
    <w:pPr>
      <w:contextualSpacing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A8C2E1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AE"/>
    <w:rsid w:val="00100B83"/>
    <w:rsid w:val="001C1752"/>
    <w:rsid w:val="001D4C24"/>
    <w:rsid w:val="00290777"/>
    <w:rsid w:val="002D6C6E"/>
    <w:rsid w:val="00434C06"/>
    <w:rsid w:val="00467683"/>
    <w:rsid w:val="004B59A5"/>
    <w:rsid w:val="004C4B9B"/>
    <w:rsid w:val="00586F8C"/>
    <w:rsid w:val="005A5106"/>
    <w:rsid w:val="006B03AE"/>
    <w:rsid w:val="00772D76"/>
    <w:rsid w:val="007B7CE1"/>
    <w:rsid w:val="007E5762"/>
    <w:rsid w:val="007E614C"/>
    <w:rsid w:val="007F54C2"/>
    <w:rsid w:val="00813743"/>
    <w:rsid w:val="00831C6B"/>
    <w:rsid w:val="008A1445"/>
    <w:rsid w:val="008C2CC5"/>
    <w:rsid w:val="008D64E0"/>
    <w:rsid w:val="00940343"/>
    <w:rsid w:val="00992F1C"/>
    <w:rsid w:val="00A95EC3"/>
    <w:rsid w:val="00C32CD5"/>
    <w:rsid w:val="00D63113"/>
    <w:rsid w:val="00DD477B"/>
    <w:rsid w:val="00E1719E"/>
    <w:rsid w:val="00E76F7F"/>
    <w:rsid w:val="00EA6486"/>
    <w:rsid w:val="00F258F4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8F2F"/>
  <w15:chartTrackingRefBased/>
  <w15:docId w15:val="{3C5F64B8-D011-45D5-8D98-AA3430E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C4B9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4B9B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4C4B9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B9B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4C4B9B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4B9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C4B9B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C4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B9B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EA64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6486"/>
  </w:style>
  <w:style w:type="paragraph" w:styleId="Tytu">
    <w:name w:val="Title"/>
    <w:basedOn w:val="Normalny"/>
    <w:link w:val="TytuZnak"/>
    <w:uiPriority w:val="99"/>
    <w:qFormat/>
    <w:rsid w:val="00EA64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A64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F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54C2"/>
  </w:style>
  <w:style w:type="paragraph" w:styleId="Stopka">
    <w:name w:val="footer"/>
    <w:basedOn w:val="Normalny"/>
    <w:link w:val="StopkaZnak"/>
    <w:uiPriority w:val="99"/>
    <w:unhideWhenUsed/>
    <w:rsid w:val="007F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4C2"/>
  </w:style>
  <w:style w:type="character" w:styleId="Odwoaniedokomentarza">
    <w:name w:val="annotation reference"/>
    <w:basedOn w:val="Domylnaczcionkaakapitu"/>
    <w:uiPriority w:val="99"/>
    <w:semiHidden/>
    <w:unhideWhenUsed/>
    <w:rsid w:val="00D631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142.2024 zał. 2 Regulamin przyznawania stypendiów z Systemu zachęt do podejmowania i kontynuowania studiów na kierunku pielęgniarstwo, położnictwo i ratownictwo medyczne.</vt:lpstr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142.2024 zał. 2 Regulamin przyznawania stypendiów z Systemu zachęt do podejmowania i kontynuowania studiów na kierunku pielęgniarstwo, położnictwo i ratownictwo medyczne.</dc:title>
  <dc:subject/>
  <dc:creator>Marzena Bach</dc:creator>
  <cp:keywords/>
  <dc:description/>
  <cp:lastModifiedBy>Emilia Snarska</cp:lastModifiedBy>
  <cp:revision>6</cp:revision>
  <cp:lastPrinted>2024-11-13T10:44:00Z</cp:lastPrinted>
  <dcterms:created xsi:type="dcterms:W3CDTF">2024-11-05T14:16:00Z</dcterms:created>
  <dcterms:modified xsi:type="dcterms:W3CDTF">2024-11-13T10:45:00Z</dcterms:modified>
</cp:coreProperties>
</file>