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F2839" w14:textId="2DFB6F92" w:rsidR="0009610C" w:rsidRPr="00A15721" w:rsidRDefault="00B34BAF" w:rsidP="0009610C">
      <w:pPr>
        <w:spacing w:line="312" w:lineRule="auto"/>
        <w:rPr>
          <w:rFonts w:asciiTheme="minorHAnsi" w:hAnsiTheme="minorHAnsi" w:cstheme="minorHAnsi"/>
          <w:sz w:val="20"/>
          <w:szCs w:val="20"/>
        </w:rPr>
      </w:pPr>
      <w:r w:rsidRPr="00A15721">
        <w:rPr>
          <w:rFonts w:asciiTheme="minorHAnsi" w:hAnsiTheme="minorHAnsi" w:cstheme="minorHAnsi"/>
          <w:sz w:val="20"/>
          <w:szCs w:val="20"/>
        </w:rPr>
        <w:t xml:space="preserve">Załącznik nr 2 do Zarządzenia nr </w:t>
      </w:r>
      <w:r w:rsidR="00CF6B59" w:rsidRPr="00A15721">
        <w:rPr>
          <w:rFonts w:asciiTheme="minorHAnsi" w:hAnsiTheme="minorHAnsi" w:cstheme="minorHAnsi"/>
          <w:sz w:val="20"/>
          <w:szCs w:val="20"/>
        </w:rPr>
        <w:t>147</w:t>
      </w:r>
      <w:r w:rsidRPr="00A15721">
        <w:rPr>
          <w:rFonts w:asciiTheme="minorHAnsi" w:hAnsiTheme="minorHAnsi" w:cstheme="minorHAnsi"/>
          <w:sz w:val="20"/>
          <w:szCs w:val="20"/>
        </w:rPr>
        <w:t xml:space="preserve">/2024 Rektora UMB z dnia </w:t>
      </w:r>
      <w:r w:rsidR="00C86686" w:rsidRPr="00A15721">
        <w:rPr>
          <w:rFonts w:asciiTheme="minorHAnsi" w:hAnsiTheme="minorHAnsi" w:cstheme="minorHAnsi"/>
          <w:sz w:val="20"/>
          <w:szCs w:val="20"/>
        </w:rPr>
        <w:t>27.09</w:t>
      </w:r>
      <w:r w:rsidRPr="00A15721">
        <w:rPr>
          <w:rFonts w:asciiTheme="minorHAnsi" w:hAnsiTheme="minorHAnsi" w:cstheme="minorHAnsi"/>
          <w:sz w:val="20"/>
          <w:szCs w:val="20"/>
        </w:rPr>
        <w:t>.2024 r</w:t>
      </w:r>
      <w:r w:rsidR="00170614" w:rsidRPr="00A15721">
        <w:rPr>
          <w:rFonts w:asciiTheme="minorHAnsi" w:hAnsiTheme="minorHAnsi" w:cstheme="minorHAnsi"/>
          <w:sz w:val="20"/>
          <w:szCs w:val="20"/>
        </w:rPr>
        <w:t xml:space="preserve">. - </w:t>
      </w:r>
      <w:r w:rsidR="00E71606" w:rsidRPr="00A1572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92048E" w:rsidRPr="00A15721">
        <w:rPr>
          <w:rFonts w:asciiTheme="minorHAnsi" w:hAnsiTheme="minorHAnsi" w:cstheme="minorHAnsi"/>
          <w:sz w:val="20"/>
          <w:szCs w:val="20"/>
        </w:rPr>
        <w:t>1.</w:t>
      </w:r>
      <w:r w:rsidR="00E71606" w:rsidRPr="00A15721">
        <w:rPr>
          <w:rFonts w:asciiTheme="minorHAnsi" w:hAnsiTheme="minorHAnsi" w:cstheme="minorHAnsi"/>
          <w:sz w:val="20"/>
          <w:szCs w:val="20"/>
        </w:rPr>
        <w:t>4 do Regulaminu Organizacyjnego</w:t>
      </w:r>
      <w:r w:rsidR="00170614" w:rsidRPr="00A15721">
        <w:rPr>
          <w:rFonts w:asciiTheme="minorHAnsi" w:hAnsiTheme="minorHAnsi" w:cstheme="minorHAnsi"/>
          <w:sz w:val="20"/>
          <w:szCs w:val="20"/>
        </w:rPr>
        <w:t xml:space="preserve"> </w:t>
      </w:r>
      <w:r w:rsidR="00E71606" w:rsidRPr="00A15721">
        <w:rPr>
          <w:rFonts w:asciiTheme="minorHAnsi" w:hAnsiTheme="minorHAnsi" w:cstheme="minorHAnsi"/>
          <w:sz w:val="20"/>
          <w:szCs w:val="20"/>
        </w:rPr>
        <w:t xml:space="preserve">- </w:t>
      </w:r>
      <w:bookmarkStart w:id="0" w:name="_Hlk181090512"/>
      <w:r w:rsidR="00E71606" w:rsidRPr="00A15721">
        <w:rPr>
          <w:rFonts w:asciiTheme="minorHAnsi" w:hAnsiTheme="minorHAnsi" w:cstheme="minorHAnsi"/>
          <w:sz w:val="20"/>
          <w:szCs w:val="20"/>
        </w:rPr>
        <w:t>Symbolika jednostek organizacyjnych administracji</w:t>
      </w:r>
      <w:bookmarkEnd w:id="0"/>
    </w:p>
    <w:p w14:paraId="472A37A8" w14:textId="33414618" w:rsidR="00F761FA" w:rsidRPr="00A15721" w:rsidRDefault="00E71606" w:rsidP="004F0052">
      <w:pPr>
        <w:pStyle w:val="Tytu"/>
        <w:spacing w:before="240" w:line="480" w:lineRule="auto"/>
      </w:pPr>
      <w:r w:rsidRPr="00A15721">
        <w:rPr>
          <w:sz w:val="28"/>
          <w:szCs w:val="28"/>
        </w:rPr>
        <w:t>SYMBOLIKA JEDNOSTEK ORGANIZACYJNYCH ADMINISTRACJI</w:t>
      </w:r>
      <w:r w:rsidRPr="00A15721">
        <w:rPr>
          <w:sz w:val="28"/>
          <w:szCs w:val="28"/>
        </w:rPr>
        <w:br/>
      </w:r>
      <w:r w:rsidRPr="00A15721">
        <w:t xml:space="preserve">Rektor </w:t>
      </w:r>
      <w:r w:rsidR="001351F6" w:rsidRPr="00A15721">
        <w:t>/</w:t>
      </w:r>
      <w:r w:rsidR="00D45967" w:rsidRPr="00A15721">
        <w:t xml:space="preserve"> </w:t>
      </w:r>
      <w:proofErr w:type="spellStart"/>
      <w:r w:rsidR="00D45967" w:rsidRPr="00A15721">
        <w:t>Rector</w:t>
      </w:r>
      <w:proofErr w:type="spellEnd"/>
    </w:p>
    <w:p w14:paraId="7595E421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Biuro Audytu Wewnętrznego / </w:t>
      </w:r>
      <w:proofErr w:type="spellStart"/>
      <w:r w:rsidRPr="00A1572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</w:t>
      </w:r>
      <w:proofErr w:type="spellEnd"/>
      <w:r w:rsidRPr="00A1572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A1572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Audit</w:t>
      </w:r>
      <w:proofErr w:type="spellEnd"/>
      <w:r w:rsidRPr="00A15721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Office</w:t>
      </w:r>
      <w:r w:rsidRPr="00A15721">
        <w:rPr>
          <w:rFonts w:asciiTheme="minorHAnsi" w:hAnsiTheme="minorHAnsi" w:cstheme="minorHAnsi"/>
        </w:rPr>
        <w:t xml:space="preserve"> – RAW </w:t>
      </w:r>
    </w:p>
    <w:p w14:paraId="125DCE83" w14:textId="34F64A4A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Biuro Rektora / </w:t>
      </w:r>
      <w:proofErr w:type="spellStart"/>
      <w:r w:rsidRPr="00A15721">
        <w:rPr>
          <w:rFonts w:asciiTheme="minorHAnsi" w:hAnsiTheme="minorHAnsi" w:cstheme="minorHAnsi"/>
        </w:rPr>
        <w:t>Rector’s</w:t>
      </w:r>
      <w:proofErr w:type="spellEnd"/>
      <w:r w:rsidRPr="00A15721">
        <w:rPr>
          <w:rFonts w:asciiTheme="minorHAnsi" w:hAnsiTheme="minorHAnsi" w:cstheme="minorHAnsi"/>
        </w:rPr>
        <w:t xml:space="preserve"> Office </w:t>
      </w:r>
      <w:r w:rsidR="00B34BAF" w:rsidRPr="00A15721">
        <w:rPr>
          <w:rFonts w:asciiTheme="minorHAnsi" w:hAnsiTheme="minorHAnsi" w:cstheme="minorHAnsi"/>
        </w:rPr>
        <w:t>–</w:t>
      </w:r>
      <w:r w:rsidRPr="00A15721">
        <w:rPr>
          <w:rFonts w:asciiTheme="minorHAnsi" w:hAnsiTheme="minorHAnsi" w:cstheme="minorHAnsi"/>
        </w:rPr>
        <w:t xml:space="preserve"> R</w:t>
      </w:r>
    </w:p>
    <w:p w14:paraId="7CA9E1FD" w14:textId="6CB5686D" w:rsidR="00B34BAF" w:rsidRPr="00A15721" w:rsidRDefault="00B34BAF" w:rsidP="00B34BAF">
      <w:pPr>
        <w:pStyle w:val="Akapitzlist"/>
        <w:numPr>
          <w:ilvl w:val="0"/>
          <w:numId w:val="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Biuro Komunikacji i Popularyzacji Nauki / </w:t>
      </w:r>
      <w:proofErr w:type="spellStart"/>
      <w:r w:rsidRPr="00A15721">
        <w:rPr>
          <w:rFonts w:asciiTheme="minorHAnsi" w:hAnsiTheme="minorHAnsi" w:cstheme="minorHAnsi"/>
        </w:rPr>
        <w:t>Communication</w:t>
      </w:r>
      <w:proofErr w:type="spellEnd"/>
      <w:r w:rsidRPr="00A15721">
        <w:rPr>
          <w:rFonts w:asciiTheme="minorHAnsi" w:hAnsiTheme="minorHAnsi" w:cstheme="minorHAnsi"/>
        </w:rPr>
        <w:t xml:space="preserve"> and Science </w:t>
      </w:r>
      <w:proofErr w:type="spellStart"/>
      <w:r w:rsidRPr="00A15721">
        <w:rPr>
          <w:rFonts w:asciiTheme="minorHAnsi" w:hAnsiTheme="minorHAnsi" w:cstheme="minorHAnsi"/>
        </w:rPr>
        <w:t>Popularisation</w:t>
      </w:r>
      <w:proofErr w:type="spellEnd"/>
      <w:r w:rsidRPr="00A15721">
        <w:rPr>
          <w:rFonts w:asciiTheme="minorHAnsi" w:hAnsiTheme="minorHAnsi" w:cstheme="minorHAnsi"/>
        </w:rPr>
        <w:t xml:space="preserve"> Office – RBK</w:t>
      </w:r>
    </w:p>
    <w:p w14:paraId="33C82945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A15721">
        <w:rPr>
          <w:rFonts w:asciiTheme="minorHAnsi" w:hAnsiTheme="minorHAnsi" w:cstheme="minorHAnsi"/>
        </w:rPr>
        <w:t>Experimental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Medicine</w:t>
      </w:r>
      <w:proofErr w:type="spellEnd"/>
      <w:r w:rsidRPr="00A15721">
        <w:rPr>
          <w:rFonts w:asciiTheme="minorHAnsi" w:hAnsiTheme="minorHAnsi" w:cstheme="minorHAnsi"/>
        </w:rPr>
        <w:t xml:space="preserve"> Centre – RCMD</w:t>
      </w:r>
    </w:p>
    <w:p w14:paraId="20E3FFF4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A15721">
        <w:rPr>
          <w:rFonts w:asciiTheme="minorHAnsi" w:hAnsiTheme="minorHAnsi" w:cstheme="minorHAnsi"/>
          <w:lang w:val="en-US"/>
        </w:rPr>
        <w:t xml:space="preserve">Centrum </w:t>
      </w:r>
      <w:proofErr w:type="spellStart"/>
      <w:r w:rsidRPr="00A15721">
        <w:rPr>
          <w:rFonts w:asciiTheme="minorHAnsi" w:hAnsiTheme="minorHAnsi" w:cstheme="minorHAnsi"/>
          <w:lang w:val="en-US"/>
        </w:rPr>
        <w:t>Symulacji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Medycznej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Centre for Medical Simulation – RCSM </w:t>
      </w:r>
    </w:p>
    <w:p w14:paraId="65DEFCD8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Inspektor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Ochrony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Danych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Data Protection Officer – RIOD</w:t>
      </w:r>
    </w:p>
    <w:p w14:paraId="3696D611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Inspektorat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BHP / Health &amp; Safety and Fire Protection Inspectorate – RBH</w:t>
      </w:r>
    </w:p>
    <w:p w14:paraId="539F1DB8" w14:textId="77777777" w:rsidR="00CE7B2A" w:rsidRPr="00A15721" w:rsidRDefault="00CE7B2A" w:rsidP="00145E26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A15721">
        <w:rPr>
          <w:rFonts w:asciiTheme="minorHAnsi" w:hAnsiTheme="minorHAnsi" w:cstheme="minorHAnsi"/>
        </w:rPr>
        <w:t xml:space="preserve">Pełnomocnik ds. Ochrony Informacji Niejawnych / </w:t>
      </w:r>
      <w:proofErr w:type="spellStart"/>
      <w:r w:rsidRPr="00A15721">
        <w:rPr>
          <w:rFonts w:asciiTheme="minorHAnsi" w:hAnsiTheme="minorHAnsi" w:cstheme="minorHAnsi"/>
        </w:rPr>
        <w:t>Classified</w:t>
      </w:r>
      <w:proofErr w:type="spellEnd"/>
      <w:r w:rsidRPr="00A15721">
        <w:rPr>
          <w:rFonts w:asciiTheme="minorHAnsi" w:hAnsiTheme="minorHAnsi" w:cstheme="minorHAnsi"/>
        </w:rPr>
        <w:t xml:space="preserve"> Information </w:t>
      </w:r>
      <w:proofErr w:type="spellStart"/>
      <w:r w:rsidRPr="00A15721">
        <w:rPr>
          <w:rFonts w:asciiTheme="minorHAnsi" w:hAnsiTheme="minorHAnsi" w:cstheme="minorHAnsi"/>
        </w:rPr>
        <w:t>Protection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Supervisor</w:t>
      </w:r>
      <w:proofErr w:type="spellEnd"/>
      <w:r w:rsidRPr="00A15721">
        <w:rPr>
          <w:rFonts w:asciiTheme="minorHAnsi" w:hAnsiTheme="minorHAnsi" w:cstheme="minorHAnsi"/>
        </w:rPr>
        <w:t xml:space="preserve"> – RPN </w:t>
      </w:r>
    </w:p>
    <w:p w14:paraId="1A4409FE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Radca Prawny / </w:t>
      </w:r>
      <w:proofErr w:type="spellStart"/>
      <w:r w:rsidRPr="00A15721">
        <w:rPr>
          <w:rFonts w:asciiTheme="minorHAnsi" w:hAnsiTheme="minorHAnsi" w:cstheme="minorHAnsi"/>
        </w:rPr>
        <w:t>Legal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Counsel</w:t>
      </w:r>
      <w:proofErr w:type="spellEnd"/>
      <w:r w:rsidRPr="00A15721">
        <w:rPr>
          <w:rFonts w:asciiTheme="minorHAnsi" w:hAnsiTheme="minorHAnsi" w:cstheme="minorHAnsi"/>
        </w:rPr>
        <w:t xml:space="preserve"> – RP</w:t>
      </w:r>
    </w:p>
    <w:p w14:paraId="3F400933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Rzecznik Prasowy / Press </w:t>
      </w:r>
      <w:proofErr w:type="spellStart"/>
      <w:r w:rsidRPr="00A15721">
        <w:rPr>
          <w:rFonts w:asciiTheme="minorHAnsi" w:hAnsiTheme="minorHAnsi" w:cstheme="minorHAnsi"/>
        </w:rPr>
        <w:t>Officer</w:t>
      </w:r>
      <w:proofErr w:type="spellEnd"/>
      <w:r w:rsidRPr="00A15721">
        <w:rPr>
          <w:rFonts w:asciiTheme="minorHAnsi" w:hAnsiTheme="minorHAnsi" w:cstheme="minorHAnsi"/>
        </w:rPr>
        <w:t xml:space="preserve"> – RRP</w:t>
      </w:r>
    </w:p>
    <w:p w14:paraId="16ADBEA6" w14:textId="77777777" w:rsidR="00CE7B2A" w:rsidRPr="00A15721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Specjalista ds. Obronnych / </w:t>
      </w:r>
      <w:proofErr w:type="spellStart"/>
      <w:r w:rsidRPr="00A15721">
        <w:rPr>
          <w:rFonts w:asciiTheme="minorHAnsi" w:hAnsiTheme="minorHAnsi" w:cstheme="minorHAnsi"/>
        </w:rPr>
        <w:t>Defense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Specialist</w:t>
      </w:r>
      <w:proofErr w:type="spellEnd"/>
      <w:r w:rsidRPr="00A15721">
        <w:rPr>
          <w:rFonts w:asciiTheme="minorHAnsi" w:hAnsiTheme="minorHAnsi" w:cstheme="minorHAnsi"/>
        </w:rPr>
        <w:t xml:space="preserve"> – RO </w:t>
      </w:r>
    </w:p>
    <w:p w14:paraId="2277A6F8" w14:textId="3D763C51" w:rsidR="00CE7B2A" w:rsidRPr="00A15721" w:rsidRDefault="00CE7B2A" w:rsidP="00B34BAF">
      <w:pPr>
        <w:pStyle w:val="Akapitzlist"/>
        <w:numPr>
          <w:ilvl w:val="0"/>
          <w:numId w:val="1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Specjalista ds. </w:t>
      </w:r>
      <w:r w:rsidR="003872B5" w:rsidRPr="00A15721">
        <w:rPr>
          <w:rFonts w:asciiTheme="minorHAnsi" w:hAnsiTheme="minorHAnsi" w:cstheme="minorHAnsi"/>
        </w:rPr>
        <w:t>ppoż</w:t>
      </w:r>
      <w:r w:rsidRPr="00A15721">
        <w:rPr>
          <w:rFonts w:asciiTheme="minorHAnsi" w:hAnsiTheme="minorHAnsi" w:cstheme="minorHAnsi"/>
        </w:rPr>
        <w:t xml:space="preserve">. / </w:t>
      </w:r>
      <w:proofErr w:type="spellStart"/>
      <w:r w:rsidRPr="00A15721">
        <w:rPr>
          <w:rFonts w:asciiTheme="minorHAnsi" w:hAnsiTheme="minorHAnsi" w:cstheme="minorHAnsi"/>
        </w:rPr>
        <w:t>Fire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Safety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Specialist</w:t>
      </w:r>
      <w:proofErr w:type="spellEnd"/>
      <w:r w:rsidRPr="00A15721">
        <w:rPr>
          <w:rFonts w:asciiTheme="minorHAnsi" w:hAnsiTheme="minorHAnsi" w:cstheme="minorHAnsi"/>
        </w:rPr>
        <w:t xml:space="preserve"> – RPOŻ </w:t>
      </w:r>
    </w:p>
    <w:p w14:paraId="2C6B35DA" w14:textId="77777777" w:rsidR="00E71606" w:rsidRPr="00A15721" w:rsidRDefault="00E71606" w:rsidP="003D7539">
      <w:pPr>
        <w:pStyle w:val="Nagwek1"/>
        <w:spacing w:line="480" w:lineRule="auto"/>
      </w:pPr>
      <w:r w:rsidRPr="00A15721">
        <w:t>Kanclerz</w:t>
      </w:r>
      <w:r w:rsidR="00D14D86" w:rsidRPr="00A15721">
        <w:t xml:space="preserve"> / </w:t>
      </w:r>
      <w:proofErr w:type="spellStart"/>
      <w:r w:rsidR="00D14D86" w:rsidRPr="00A15721">
        <w:t>Chancellor</w:t>
      </w:r>
      <w:proofErr w:type="spellEnd"/>
      <w:r w:rsidRPr="00A15721">
        <w:t xml:space="preserve"> – A </w:t>
      </w:r>
    </w:p>
    <w:p w14:paraId="6E67C37A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Archiwum / </w:t>
      </w:r>
      <w:proofErr w:type="spellStart"/>
      <w:r w:rsidRPr="00A15721">
        <w:rPr>
          <w:rFonts w:asciiTheme="minorHAnsi" w:hAnsiTheme="minorHAnsi" w:cstheme="minorHAnsi"/>
        </w:rPr>
        <w:t>Archives</w:t>
      </w:r>
      <w:proofErr w:type="spellEnd"/>
      <w:r w:rsidRPr="00A15721">
        <w:rPr>
          <w:rFonts w:asciiTheme="minorHAnsi" w:hAnsiTheme="minorHAnsi" w:cstheme="minorHAnsi"/>
        </w:rPr>
        <w:t xml:space="preserve"> – AA</w:t>
      </w:r>
    </w:p>
    <w:p w14:paraId="1DC3060D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Biblioteka Główna / </w:t>
      </w:r>
      <w:proofErr w:type="spellStart"/>
      <w:r w:rsidRPr="00A15721">
        <w:rPr>
          <w:rFonts w:asciiTheme="minorHAnsi" w:hAnsiTheme="minorHAnsi" w:cstheme="minorHAnsi"/>
        </w:rPr>
        <w:t>Main</w:t>
      </w:r>
      <w:proofErr w:type="spellEnd"/>
      <w:r w:rsidRPr="00A15721">
        <w:rPr>
          <w:rFonts w:asciiTheme="minorHAnsi" w:hAnsiTheme="minorHAnsi" w:cstheme="minorHAnsi"/>
        </w:rPr>
        <w:t xml:space="preserve"> Library – AB</w:t>
      </w:r>
    </w:p>
    <w:p w14:paraId="5DCBD565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Biuro Kanclerza / </w:t>
      </w:r>
      <w:proofErr w:type="spellStart"/>
      <w:r w:rsidRPr="00A15721">
        <w:rPr>
          <w:rFonts w:asciiTheme="minorHAnsi" w:hAnsiTheme="minorHAnsi" w:cstheme="minorHAnsi"/>
        </w:rPr>
        <w:t>Chancellor’s</w:t>
      </w:r>
      <w:proofErr w:type="spellEnd"/>
      <w:r w:rsidRPr="00A15721">
        <w:rPr>
          <w:rFonts w:asciiTheme="minorHAnsi" w:hAnsiTheme="minorHAnsi" w:cstheme="minorHAnsi"/>
        </w:rPr>
        <w:t xml:space="preserve"> Office – BK</w:t>
      </w:r>
    </w:p>
    <w:p w14:paraId="2BFB6E2B" w14:textId="2E3C2738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Biuro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Promocji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Rekrutacji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Promotion and Recruitment Office – APR</w:t>
      </w:r>
    </w:p>
    <w:p w14:paraId="34B145C4" w14:textId="033BC415" w:rsidR="00CE7B2A" w:rsidRPr="00A15721" w:rsidRDefault="00CE7B2A" w:rsidP="008278F5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Biuro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A6A7B" w:rsidRPr="00A15721">
        <w:rPr>
          <w:rFonts w:asciiTheme="minorHAnsi" w:hAnsiTheme="minorHAnsi" w:cstheme="minorHAnsi"/>
          <w:lang w:val="en-US"/>
        </w:rPr>
        <w:t>Prorektorów</w:t>
      </w:r>
      <w:proofErr w:type="spellEnd"/>
      <w:r w:rsidR="008A6A7B" w:rsidRPr="00A15721">
        <w:rPr>
          <w:rFonts w:asciiTheme="minorHAnsi" w:hAnsiTheme="minorHAnsi" w:cstheme="minorHAnsi"/>
          <w:lang w:val="en-US"/>
        </w:rPr>
        <w:t xml:space="preserve"> </w:t>
      </w:r>
      <w:r w:rsidR="008278F5" w:rsidRPr="00A15721">
        <w:rPr>
          <w:rFonts w:asciiTheme="minorHAnsi" w:hAnsiTheme="minorHAnsi" w:cstheme="minorHAnsi"/>
          <w:lang w:val="en-US"/>
        </w:rPr>
        <w:t xml:space="preserve">/ </w:t>
      </w:r>
      <w:r w:rsidR="008A6A7B" w:rsidRPr="00A15721">
        <w:rPr>
          <w:rFonts w:asciiTheme="minorHAnsi" w:hAnsiTheme="minorHAnsi" w:cstheme="minorHAnsi"/>
          <w:lang w:val="en-US"/>
        </w:rPr>
        <w:t>Office of Vice-Rectors – ABP</w:t>
      </w:r>
    </w:p>
    <w:p w14:paraId="67BE3BEA" w14:textId="211E9610" w:rsidR="00CE7B2A" w:rsidRPr="00A15721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A15721">
        <w:rPr>
          <w:rFonts w:asciiTheme="minorHAnsi" w:hAnsiTheme="minorHAnsi" w:cstheme="minorHAnsi"/>
        </w:rPr>
        <w:t xml:space="preserve">Biuro Szkoły Doktorskiej / </w:t>
      </w:r>
      <w:proofErr w:type="spellStart"/>
      <w:r w:rsidRPr="00A15721">
        <w:rPr>
          <w:rFonts w:asciiTheme="minorHAnsi" w:hAnsiTheme="minorHAnsi" w:cstheme="minorHAnsi"/>
        </w:rPr>
        <w:t>Doctoral</w:t>
      </w:r>
      <w:proofErr w:type="spellEnd"/>
      <w:r w:rsidRPr="00A15721">
        <w:rPr>
          <w:rFonts w:asciiTheme="minorHAnsi" w:hAnsiTheme="minorHAnsi" w:cstheme="minorHAnsi"/>
        </w:rPr>
        <w:t xml:space="preserve"> School Office – ABSD</w:t>
      </w:r>
    </w:p>
    <w:p w14:paraId="2D6FB87C" w14:textId="393C777C" w:rsidR="00B34BAF" w:rsidRPr="00A15721" w:rsidRDefault="00B34BAF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val="en-US" w:eastAsia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Biuro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Transferu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Technologii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Technology Transfer Office – ABTT</w:t>
      </w:r>
    </w:p>
    <w:p w14:paraId="080D671D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Dom Studenta nr 1 / Student </w:t>
      </w:r>
      <w:proofErr w:type="spellStart"/>
      <w:r w:rsidRPr="00A15721">
        <w:rPr>
          <w:rFonts w:asciiTheme="minorHAnsi" w:hAnsiTheme="minorHAnsi" w:cstheme="minorHAnsi"/>
        </w:rPr>
        <w:t>Dormitory</w:t>
      </w:r>
      <w:proofErr w:type="spellEnd"/>
      <w:r w:rsidRPr="00A15721">
        <w:rPr>
          <w:rFonts w:asciiTheme="minorHAnsi" w:hAnsiTheme="minorHAnsi" w:cstheme="minorHAnsi"/>
        </w:rPr>
        <w:t xml:space="preserve"> No.1</w:t>
      </w:r>
      <w:r w:rsidRPr="00A15721">
        <w:rPr>
          <w:rFonts w:asciiTheme="minorHAnsi" w:hAnsiTheme="minorHAnsi" w:cstheme="minorHAnsi"/>
          <w:vertAlign w:val="subscript"/>
        </w:rPr>
        <w:t xml:space="preserve"> </w:t>
      </w:r>
      <w:r w:rsidRPr="00A15721">
        <w:rPr>
          <w:rFonts w:asciiTheme="minorHAnsi" w:hAnsiTheme="minorHAnsi" w:cstheme="minorHAnsi"/>
        </w:rPr>
        <w:t>– ADS</w:t>
      </w:r>
      <w:r w:rsidRPr="00A15721">
        <w:rPr>
          <w:rFonts w:asciiTheme="minorHAnsi" w:hAnsiTheme="minorHAnsi" w:cstheme="minorHAnsi"/>
          <w:vertAlign w:val="subscript"/>
        </w:rPr>
        <w:t>1</w:t>
      </w:r>
    </w:p>
    <w:p w14:paraId="0539749E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Dom Studenta nr 2 / Student </w:t>
      </w:r>
      <w:proofErr w:type="spellStart"/>
      <w:r w:rsidRPr="00A15721">
        <w:rPr>
          <w:rFonts w:asciiTheme="minorHAnsi" w:hAnsiTheme="minorHAnsi" w:cstheme="minorHAnsi"/>
        </w:rPr>
        <w:t>Dormitory</w:t>
      </w:r>
      <w:proofErr w:type="spellEnd"/>
      <w:r w:rsidRPr="00A15721">
        <w:rPr>
          <w:rFonts w:asciiTheme="minorHAnsi" w:hAnsiTheme="minorHAnsi" w:cstheme="minorHAnsi"/>
        </w:rPr>
        <w:t xml:space="preserve"> No.2</w:t>
      </w:r>
      <w:r w:rsidRPr="00A15721">
        <w:rPr>
          <w:rFonts w:asciiTheme="minorHAnsi" w:hAnsiTheme="minorHAnsi" w:cstheme="minorHAnsi"/>
          <w:vertAlign w:val="subscript"/>
        </w:rPr>
        <w:t xml:space="preserve"> </w:t>
      </w:r>
      <w:r w:rsidRPr="00A15721">
        <w:rPr>
          <w:rFonts w:asciiTheme="minorHAnsi" w:hAnsiTheme="minorHAnsi" w:cstheme="minorHAnsi"/>
        </w:rPr>
        <w:t>– ADS</w:t>
      </w:r>
      <w:r w:rsidRPr="00A15721">
        <w:rPr>
          <w:rFonts w:asciiTheme="minorHAnsi" w:hAnsiTheme="minorHAnsi" w:cstheme="minorHAnsi"/>
          <w:vertAlign w:val="subscript"/>
        </w:rPr>
        <w:t>2</w:t>
      </w:r>
    </w:p>
    <w:p w14:paraId="083B83E7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Administracyjno-Gospodarczy i Usług /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Fonts w:asciiTheme="minorHAnsi" w:hAnsiTheme="minorHAnsi" w:cstheme="minorHAnsi"/>
        </w:rPr>
        <w:t xml:space="preserve"> of Administration and Services – AGU </w:t>
      </w:r>
    </w:p>
    <w:p w14:paraId="6E3FF8BA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ds. Klinicznych i </w:t>
      </w:r>
      <w:r w:rsidRPr="00A15721">
        <w:rPr>
          <w:rFonts w:asciiTheme="minorHAnsi" w:hAnsiTheme="minorHAnsi" w:cstheme="minorHAnsi"/>
          <w:bCs/>
          <w:iCs/>
        </w:rPr>
        <w:t xml:space="preserve">Szkolenia Zawodowego / </w:t>
      </w:r>
      <w:proofErr w:type="spellStart"/>
      <w:r w:rsidRPr="00A15721">
        <w:rPr>
          <w:rFonts w:asciiTheme="minorHAnsi" w:hAnsiTheme="minorHAnsi" w:cstheme="minorHAnsi"/>
          <w:bCs/>
          <w:iCs/>
        </w:rPr>
        <w:t>Department</w:t>
      </w:r>
      <w:proofErr w:type="spellEnd"/>
      <w:r w:rsidRPr="00A15721">
        <w:rPr>
          <w:rFonts w:asciiTheme="minorHAnsi" w:hAnsiTheme="minorHAnsi" w:cstheme="minorHAnsi"/>
          <w:bCs/>
          <w:iCs/>
        </w:rPr>
        <w:t xml:space="preserve"> of </w:t>
      </w:r>
      <w:proofErr w:type="spellStart"/>
      <w:r w:rsidRPr="00A15721">
        <w:rPr>
          <w:rFonts w:asciiTheme="minorHAnsi" w:hAnsiTheme="minorHAnsi" w:cstheme="minorHAnsi"/>
          <w:bCs/>
          <w:iCs/>
        </w:rPr>
        <w:t>Clinical</w:t>
      </w:r>
      <w:proofErr w:type="spellEnd"/>
      <w:r w:rsidRPr="00A15721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A15721">
        <w:rPr>
          <w:rFonts w:asciiTheme="minorHAnsi" w:hAnsiTheme="minorHAnsi" w:cstheme="minorHAnsi"/>
          <w:bCs/>
          <w:iCs/>
        </w:rPr>
        <w:t>Affairs</w:t>
      </w:r>
      <w:proofErr w:type="spellEnd"/>
      <w:r w:rsidRPr="00A15721">
        <w:rPr>
          <w:rFonts w:asciiTheme="minorHAnsi" w:hAnsiTheme="minorHAnsi" w:cstheme="minorHAnsi"/>
          <w:bCs/>
          <w:iCs/>
        </w:rPr>
        <w:t xml:space="preserve"> and </w:t>
      </w:r>
      <w:proofErr w:type="spellStart"/>
      <w:r w:rsidRPr="00A15721">
        <w:rPr>
          <w:rFonts w:asciiTheme="minorHAnsi" w:hAnsiTheme="minorHAnsi" w:cstheme="minorHAnsi"/>
          <w:bCs/>
          <w:iCs/>
        </w:rPr>
        <w:t>Vocational</w:t>
      </w:r>
      <w:proofErr w:type="spellEnd"/>
      <w:r w:rsidRPr="00A15721">
        <w:rPr>
          <w:rFonts w:asciiTheme="minorHAnsi" w:hAnsiTheme="minorHAnsi" w:cstheme="minorHAnsi"/>
          <w:bCs/>
          <w:iCs/>
        </w:rPr>
        <w:t xml:space="preserve"> Training</w:t>
      </w:r>
      <w:r w:rsidRPr="00A15721">
        <w:rPr>
          <w:rFonts w:asciiTheme="minorHAnsi" w:hAnsiTheme="minorHAnsi" w:cstheme="minorHAnsi"/>
          <w:bCs/>
          <w:i/>
          <w:iCs/>
        </w:rPr>
        <w:t xml:space="preserve"> </w:t>
      </w:r>
      <w:r w:rsidRPr="00A15721">
        <w:rPr>
          <w:rFonts w:asciiTheme="minorHAnsi" w:hAnsiTheme="minorHAnsi" w:cstheme="minorHAnsi"/>
          <w:bCs/>
          <w:iCs/>
        </w:rPr>
        <w:t>– APK</w:t>
      </w:r>
    </w:p>
    <w:p w14:paraId="2735E02C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Informatyki / IT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Fonts w:asciiTheme="minorHAnsi" w:hAnsiTheme="minorHAnsi" w:cstheme="minorHAnsi"/>
        </w:rPr>
        <w:t xml:space="preserve"> – AI</w:t>
      </w:r>
    </w:p>
    <w:p w14:paraId="58E5C157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Dział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Nauki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Department of Science – ADN</w:t>
      </w:r>
    </w:p>
    <w:p w14:paraId="35191299" w14:textId="27E2C23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Organizacji i Kontroli /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Fonts w:asciiTheme="minorHAnsi" w:hAnsiTheme="minorHAnsi" w:cstheme="minorHAnsi"/>
        </w:rPr>
        <w:t xml:space="preserve"> of Organization and Control – AKO</w:t>
      </w:r>
    </w:p>
    <w:p w14:paraId="414173B3" w14:textId="2CAEDA9C" w:rsidR="00CE7B2A" w:rsidRPr="00A15721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Kancelaria Ogólna / University </w:t>
      </w:r>
      <w:proofErr w:type="spellStart"/>
      <w:r w:rsidRPr="00A15721">
        <w:rPr>
          <w:rFonts w:asciiTheme="minorHAnsi" w:hAnsiTheme="minorHAnsi" w:cstheme="minorHAnsi"/>
        </w:rPr>
        <w:t>Main</w:t>
      </w:r>
      <w:proofErr w:type="spellEnd"/>
      <w:r w:rsidRPr="00A15721">
        <w:rPr>
          <w:rFonts w:asciiTheme="minorHAnsi" w:hAnsiTheme="minorHAnsi" w:cstheme="minorHAnsi"/>
        </w:rPr>
        <w:t xml:space="preserve"> Office</w:t>
      </w:r>
    </w:p>
    <w:p w14:paraId="1DEB401E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lastRenderedPageBreak/>
        <w:t xml:space="preserve">Dział Projektów Pomocowych / Project Management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Fonts w:asciiTheme="minorHAnsi" w:hAnsiTheme="minorHAnsi" w:cstheme="minorHAnsi"/>
        </w:rPr>
        <w:t xml:space="preserve"> – APP</w:t>
      </w:r>
    </w:p>
    <w:p w14:paraId="65077748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Dział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Rozwoju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Ewaluacji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Development and Evaluation Department – ARE</w:t>
      </w:r>
    </w:p>
    <w:p w14:paraId="6A77E613" w14:textId="1DF82C7C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Spraw Pracowniczych / </w:t>
      </w:r>
      <w:proofErr w:type="spellStart"/>
      <w:r w:rsidR="003C7072" w:rsidRPr="00A15721">
        <w:rPr>
          <w:rFonts w:ascii="Calibri" w:hAnsi="Calibri" w:cs="Calibri"/>
          <w:bCs/>
        </w:rPr>
        <w:t>Employee</w:t>
      </w:r>
      <w:proofErr w:type="spellEnd"/>
      <w:r w:rsidR="003C7072" w:rsidRPr="00A15721">
        <w:rPr>
          <w:rFonts w:ascii="Calibri" w:hAnsi="Calibri" w:cs="Calibri"/>
          <w:bCs/>
        </w:rPr>
        <w:t xml:space="preserve"> Relations </w:t>
      </w:r>
      <w:proofErr w:type="spellStart"/>
      <w:r w:rsidR="003C7072" w:rsidRPr="00A15721">
        <w:rPr>
          <w:rFonts w:ascii="Calibri" w:hAnsi="Calibri" w:cs="Calibri"/>
          <w:bCs/>
        </w:rPr>
        <w:t>Department</w:t>
      </w:r>
      <w:proofErr w:type="spellEnd"/>
      <w:r w:rsidR="003C7072" w:rsidRPr="00A15721">
        <w:rPr>
          <w:rFonts w:ascii="Calibri" w:hAnsi="Calibri" w:cs="Calibri"/>
          <w:bCs/>
        </w:rPr>
        <w:t xml:space="preserve"> – ASP</w:t>
      </w:r>
      <w:r w:rsidRPr="00A15721">
        <w:rPr>
          <w:rFonts w:asciiTheme="minorHAnsi" w:hAnsiTheme="minorHAnsi" w:cstheme="minorHAnsi"/>
        </w:rPr>
        <w:t xml:space="preserve"> </w:t>
      </w:r>
    </w:p>
    <w:p w14:paraId="14C2520E" w14:textId="12C0CC03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Dział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Spraw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Studenckich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Department of Student Affairs – AD</w:t>
      </w:r>
    </w:p>
    <w:p w14:paraId="002BC670" w14:textId="17D23803" w:rsidR="00161261" w:rsidRPr="00A15721" w:rsidRDefault="00161261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</w:t>
      </w:r>
      <w:bookmarkStart w:id="1" w:name="_Hlk154649191"/>
      <w:r w:rsidRPr="00A15721">
        <w:rPr>
          <w:rFonts w:asciiTheme="minorHAnsi" w:hAnsiTheme="minorHAnsi" w:cstheme="minorHAnsi"/>
        </w:rPr>
        <w:t xml:space="preserve">Planowania i Rozliczania Obciążeń Dydaktycznych / Planning and </w:t>
      </w:r>
      <w:proofErr w:type="spellStart"/>
      <w:r w:rsidRPr="00A15721">
        <w:rPr>
          <w:rFonts w:asciiTheme="minorHAnsi" w:hAnsiTheme="minorHAnsi" w:cstheme="minorHAnsi"/>
        </w:rPr>
        <w:t>Teaching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Workload</w:t>
      </w:r>
      <w:proofErr w:type="spellEnd"/>
      <w:r w:rsidRPr="00A15721">
        <w:rPr>
          <w:rFonts w:asciiTheme="minorHAnsi" w:hAnsiTheme="minorHAnsi" w:cstheme="minorHAnsi"/>
        </w:rPr>
        <w:t xml:space="preserve"> Accounting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r w:rsidRPr="00A15721">
        <w:rPr>
          <w:rFonts w:asciiTheme="minorHAnsi" w:hAnsiTheme="minorHAnsi" w:cstheme="minorHAnsi"/>
          <w:lang w:val="en-US"/>
        </w:rPr>
        <w:t>– ADS</w:t>
      </w:r>
      <w:bookmarkEnd w:id="1"/>
    </w:p>
    <w:p w14:paraId="7DD28CD1" w14:textId="4A1E1C2D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Współpracy Międzynarodowej / International </w:t>
      </w:r>
      <w:proofErr w:type="spellStart"/>
      <w:r w:rsidRPr="00A15721">
        <w:rPr>
          <w:rFonts w:asciiTheme="minorHAnsi" w:hAnsiTheme="minorHAnsi" w:cstheme="minorHAnsi"/>
        </w:rPr>
        <w:t>Cooperation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Fonts w:asciiTheme="minorHAnsi" w:hAnsiTheme="minorHAnsi" w:cstheme="minorHAnsi"/>
        </w:rPr>
        <w:t xml:space="preserve"> – AWM </w:t>
      </w:r>
    </w:p>
    <w:p w14:paraId="117134CD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Zamówień Publicznych / Public </w:t>
      </w:r>
      <w:proofErr w:type="spellStart"/>
      <w:r w:rsidRPr="00A15721">
        <w:rPr>
          <w:rFonts w:asciiTheme="minorHAnsi" w:hAnsiTheme="minorHAnsi" w:cstheme="minorHAnsi"/>
        </w:rPr>
        <w:t>Procurement</w:t>
      </w:r>
      <w:proofErr w:type="spellEnd"/>
      <w:r w:rsidRPr="00A15721">
        <w:rPr>
          <w:rFonts w:asciiTheme="minorHAnsi" w:hAnsiTheme="minorHAnsi" w:cstheme="minorHAnsi"/>
        </w:rPr>
        <w:t xml:space="preserve">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Pr="00A15721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A15721">
        <w:rPr>
          <w:rFonts w:asciiTheme="minorHAnsi" w:hAnsiTheme="minorHAnsi" w:cstheme="minorHAnsi"/>
        </w:rPr>
        <w:t>– AZP</w:t>
      </w:r>
    </w:p>
    <w:p w14:paraId="3F034E27" w14:textId="27870F5A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Dziekanat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Wydziału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Farmaceutycznego</w:t>
      </w:r>
      <w:proofErr w:type="spellEnd"/>
      <w:r w:rsidR="00415E93" w:rsidRPr="00A15721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="00415E93" w:rsidRPr="00A15721">
        <w:rPr>
          <w:rFonts w:asciiTheme="minorHAnsi" w:hAnsiTheme="minorHAnsi" w:cstheme="minorHAnsi"/>
          <w:lang w:val="en-US"/>
        </w:rPr>
        <w:t>Oddziałem</w:t>
      </w:r>
      <w:proofErr w:type="spellEnd"/>
      <w:r w:rsidR="00415E93"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15E93" w:rsidRPr="00A15721">
        <w:rPr>
          <w:rFonts w:asciiTheme="minorHAnsi" w:hAnsiTheme="minorHAnsi" w:cstheme="minorHAnsi"/>
          <w:lang w:val="en-US"/>
        </w:rPr>
        <w:t>Medycyny</w:t>
      </w:r>
      <w:proofErr w:type="spellEnd"/>
      <w:r w:rsidR="00415E93"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415E93" w:rsidRPr="00A15721">
        <w:rPr>
          <w:rFonts w:asciiTheme="minorHAnsi" w:hAnsiTheme="minorHAnsi" w:cstheme="minorHAnsi"/>
          <w:lang w:val="en-US"/>
        </w:rPr>
        <w:t>Laboratoryjnej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Dean's Office of the Faculty of Pharmacy with the Division of Laboratory Medicine – DWF</w:t>
      </w:r>
    </w:p>
    <w:p w14:paraId="7CD9F20D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Dziekanat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Wydziału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Lekarskiego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A15721">
        <w:rPr>
          <w:rFonts w:asciiTheme="minorHAnsi" w:hAnsiTheme="minorHAnsi" w:cstheme="minorHAnsi"/>
          <w:lang w:val="en-US"/>
        </w:rPr>
        <w:t>Oddziałem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Stomatologii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Oddziałem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Nauczania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A15721">
        <w:rPr>
          <w:rFonts w:asciiTheme="minorHAnsi" w:hAnsiTheme="minorHAnsi" w:cstheme="minorHAnsi"/>
          <w:lang w:val="en-US"/>
        </w:rPr>
        <w:t>Języku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Angielskim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Dean’s Office of the Faculty of Medicine with the Division of Dentistry and Division of Medical Education in English – DWL </w:t>
      </w:r>
    </w:p>
    <w:p w14:paraId="5027CC4A" w14:textId="77777777" w:rsidR="00CE7B2A" w:rsidRPr="00A15721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Dziekanat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Wydziału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Nauk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A15721">
        <w:rPr>
          <w:rFonts w:asciiTheme="minorHAnsi" w:hAnsiTheme="minorHAnsi" w:cstheme="minorHAnsi"/>
          <w:lang w:val="en-US"/>
        </w:rPr>
        <w:t>Zdrowiu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Faculty of Health Sciences Dean’s Office – DWNZ</w:t>
      </w:r>
    </w:p>
    <w:p w14:paraId="50FD911B" w14:textId="74619F4E" w:rsidR="00CE7B2A" w:rsidRPr="00A15721" w:rsidRDefault="00021780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A15721">
        <w:rPr>
          <w:rFonts w:asciiTheme="minorHAnsi" w:hAnsiTheme="minorHAnsi" w:cstheme="minorHAnsi"/>
        </w:rPr>
        <w:t>Dział</w:t>
      </w:r>
      <w:r w:rsidR="00CE7B2A" w:rsidRPr="00A15721">
        <w:rPr>
          <w:rFonts w:asciiTheme="minorHAnsi" w:hAnsiTheme="minorHAnsi" w:cstheme="minorHAnsi"/>
        </w:rPr>
        <w:t xml:space="preserve"> ds. Zintegrowanego Systemu Zarządzania Uczelnią / </w:t>
      </w:r>
      <w:proofErr w:type="spellStart"/>
      <w:r w:rsidR="00EF142E" w:rsidRPr="00A15721">
        <w:rPr>
          <w:rFonts w:asciiTheme="minorHAnsi" w:hAnsiTheme="minorHAnsi" w:cstheme="minorHAnsi"/>
        </w:rPr>
        <w:t>Department</w:t>
      </w:r>
      <w:proofErr w:type="spellEnd"/>
      <w:r w:rsidR="00CE7B2A" w:rsidRPr="00A15721">
        <w:rPr>
          <w:rFonts w:asciiTheme="minorHAnsi" w:hAnsiTheme="minorHAnsi" w:cstheme="minorHAnsi"/>
        </w:rPr>
        <w:t xml:space="preserve"> of the </w:t>
      </w:r>
      <w:proofErr w:type="spellStart"/>
      <w:r w:rsidR="00CE7B2A" w:rsidRPr="00A15721">
        <w:rPr>
          <w:rFonts w:asciiTheme="minorHAnsi" w:hAnsiTheme="minorHAnsi" w:cstheme="minorHAnsi"/>
        </w:rPr>
        <w:t>Integrated</w:t>
      </w:r>
      <w:proofErr w:type="spellEnd"/>
      <w:r w:rsidR="00CE7B2A" w:rsidRPr="00A15721">
        <w:rPr>
          <w:rFonts w:asciiTheme="minorHAnsi" w:hAnsiTheme="minorHAnsi" w:cstheme="minorHAnsi"/>
        </w:rPr>
        <w:t xml:space="preserve"> University Management System – </w:t>
      </w:r>
      <w:r w:rsidR="00CE7B2A" w:rsidRPr="00A15721">
        <w:rPr>
          <w:rFonts w:asciiTheme="minorHAnsi" w:eastAsia="Calibri" w:hAnsiTheme="minorHAnsi" w:cstheme="minorHAnsi"/>
          <w:lang w:eastAsia="en-US"/>
        </w:rPr>
        <w:t>AZSZ</w:t>
      </w:r>
    </w:p>
    <w:p w14:paraId="7ADB96B0" w14:textId="12C26340" w:rsidR="006E01B5" w:rsidRPr="00A15721" w:rsidRDefault="006E01B5" w:rsidP="00850A0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A15721">
        <w:rPr>
          <w:rFonts w:ascii="Calibri" w:hAnsi="Calibri" w:cs="Calibri"/>
          <w:bCs/>
        </w:rPr>
        <w:t>Stanowisko ds. Rozwoju Infrastruktury /</w:t>
      </w:r>
      <w:r w:rsidR="00850A02" w:rsidRPr="00A15721">
        <w:rPr>
          <w:rFonts w:ascii="Calibri" w:hAnsi="Calibri" w:cs="Calibri"/>
          <w:bCs/>
        </w:rPr>
        <w:t xml:space="preserve"> </w:t>
      </w:r>
      <w:proofErr w:type="spellStart"/>
      <w:r w:rsidR="00850A02" w:rsidRPr="00A15721">
        <w:rPr>
          <w:rFonts w:ascii="Calibri" w:hAnsi="Calibri" w:cs="Calibri"/>
          <w:bCs/>
        </w:rPr>
        <w:t>Infrastructure</w:t>
      </w:r>
      <w:proofErr w:type="spellEnd"/>
      <w:r w:rsidR="00850A02" w:rsidRPr="00A15721">
        <w:rPr>
          <w:rFonts w:ascii="Calibri" w:hAnsi="Calibri" w:cs="Calibri"/>
          <w:bCs/>
        </w:rPr>
        <w:t xml:space="preserve"> Development </w:t>
      </w:r>
      <w:proofErr w:type="spellStart"/>
      <w:r w:rsidR="00850A02" w:rsidRPr="00A15721">
        <w:rPr>
          <w:rFonts w:ascii="Calibri" w:hAnsi="Calibri" w:cs="Calibri"/>
          <w:bCs/>
        </w:rPr>
        <w:t>Officer</w:t>
      </w:r>
      <w:proofErr w:type="spellEnd"/>
      <w:r w:rsidR="00850A02" w:rsidRPr="00A15721">
        <w:rPr>
          <w:rFonts w:ascii="Calibri" w:hAnsi="Calibri" w:cs="Calibri"/>
          <w:bCs/>
        </w:rPr>
        <w:t xml:space="preserve"> </w:t>
      </w:r>
      <w:r w:rsidR="00A15721" w:rsidRPr="00A15721">
        <w:rPr>
          <w:rFonts w:ascii="Calibri" w:hAnsi="Calibri" w:cs="Calibri"/>
          <w:bCs/>
        </w:rPr>
        <w:t>–</w:t>
      </w:r>
      <w:r w:rsidRPr="00A15721">
        <w:rPr>
          <w:rFonts w:ascii="Calibri" w:hAnsi="Calibri" w:cs="Calibri"/>
          <w:bCs/>
        </w:rPr>
        <w:t xml:space="preserve"> ARI</w:t>
      </w:r>
    </w:p>
    <w:p w14:paraId="18690BA6" w14:textId="73563921" w:rsidR="009524AB" w:rsidRPr="00AE2C26" w:rsidRDefault="002F419D" w:rsidP="00850A0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val="en-US" w:eastAsia="en-US"/>
        </w:rPr>
      </w:pPr>
      <w:proofErr w:type="spellStart"/>
      <w:r w:rsidRPr="00AE2C26">
        <w:rPr>
          <w:rFonts w:asciiTheme="minorHAnsi" w:eastAsia="Calibri" w:hAnsiTheme="minorHAnsi" w:cstheme="minorHAnsi"/>
          <w:lang w:val="en-US" w:eastAsia="en-US"/>
        </w:rPr>
        <w:t>Stanowisko</w:t>
      </w:r>
      <w:proofErr w:type="spellEnd"/>
      <w:r w:rsidRPr="00AE2C26">
        <w:rPr>
          <w:rFonts w:asciiTheme="minorHAnsi" w:eastAsia="Calibri" w:hAnsiTheme="minorHAnsi" w:cstheme="minorHAnsi"/>
          <w:lang w:val="en-US" w:eastAsia="en-US"/>
        </w:rPr>
        <w:t xml:space="preserve"> ds. </w:t>
      </w:r>
      <w:proofErr w:type="spellStart"/>
      <w:r w:rsidRPr="00AE2C26">
        <w:rPr>
          <w:rFonts w:asciiTheme="minorHAnsi" w:eastAsia="Calibri" w:hAnsiTheme="minorHAnsi" w:cstheme="minorHAnsi"/>
          <w:lang w:val="en-US" w:eastAsia="en-US"/>
        </w:rPr>
        <w:t>Medycyny</w:t>
      </w:r>
      <w:proofErr w:type="spellEnd"/>
      <w:r w:rsidRPr="00AE2C26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AE2C26">
        <w:rPr>
          <w:rFonts w:asciiTheme="minorHAnsi" w:eastAsia="Calibri" w:hAnsiTheme="minorHAnsi" w:cstheme="minorHAnsi"/>
          <w:lang w:val="en-US" w:eastAsia="en-US"/>
        </w:rPr>
        <w:t>Cyfrowej</w:t>
      </w:r>
      <w:proofErr w:type="spellEnd"/>
      <w:r w:rsidRPr="00AE2C26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AE2C26">
        <w:rPr>
          <w:rFonts w:asciiTheme="minorHAnsi" w:eastAsia="Calibri" w:hAnsiTheme="minorHAnsi" w:cstheme="minorHAnsi"/>
          <w:lang w:val="en-US" w:eastAsia="en-US"/>
        </w:rPr>
        <w:t>i</w:t>
      </w:r>
      <w:proofErr w:type="spellEnd"/>
      <w:r w:rsidRPr="00AE2C26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AE2C26">
        <w:rPr>
          <w:rFonts w:asciiTheme="minorHAnsi" w:eastAsia="Calibri" w:hAnsiTheme="minorHAnsi" w:cstheme="minorHAnsi"/>
          <w:lang w:val="en-US" w:eastAsia="en-US"/>
        </w:rPr>
        <w:t>Badań</w:t>
      </w:r>
      <w:proofErr w:type="spellEnd"/>
      <w:r w:rsidRPr="00AE2C26">
        <w:rPr>
          <w:rFonts w:asciiTheme="minorHAnsi" w:eastAsia="Calibri" w:hAnsiTheme="minorHAnsi" w:cstheme="minorHAnsi"/>
          <w:lang w:val="en-US" w:eastAsia="en-US"/>
        </w:rPr>
        <w:t xml:space="preserve"> </w:t>
      </w:r>
      <w:proofErr w:type="spellStart"/>
      <w:r w:rsidRPr="00AE2C26">
        <w:rPr>
          <w:rFonts w:asciiTheme="minorHAnsi" w:eastAsia="Calibri" w:hAnsiTheme="minorHAnsi" w:cstheme="minorHAnsi"/>
          <w:lang w:val="en-US" w:eastAsia="en-US"/>
        </w:rPr>
        <w:t>Klinicznych</w:t>
      </w:r>
      <w:proofErr w:type="spellEnd"/>
      <w:r w:rsidRPr="00AE2C26">
        <w:rPr>
          <w:rFonts w:asciiTheme="minorHAnsi" w:eastAsia="Calibri" w:hAnsiTheme="minorHAnsi" w:cstheme="minorHAnsi"/>
          <w:lang w:val="en-US" w:eastAsia="en-US"/>
        </w:rPr>
        <w:t xml:space="preserve"> /</w:t>
      </w:r>
      <w:r w:rsidR="00A15721" w:rsidRPr="00AE2C26">
        <w:rPr>
          <w:rFonts w:asciiTheme="minorHAnsi" w:eastAsia="Calibri" w:hAnsiTheme="minorHAnsi" w:cstheme="minorHAnsi"/>
          <w:lang w:val="en-US" w:eastAsia="en-US"/>
        </w:rPr>
        <w:t xml:space="preserve"> Independent Position for Digital Medicine and Clinical Research –</w:t>
      </w:r>
      <w:r w:rsidRPr="00A15721">
        <w:rPr>
          <w:rFonts w:asciiTheme="minorHAnsi" w:eastAsia="Calibri" w:hAnsiTheme="minorHAnsi" w:cstheme="minorHAnsi"/>
          <w:lang w:val="en-US" w:eastAsia="en-US"/>
        </w:rPr>
        <w:t xml:space="preserve"> </w:t>
      </w:r>
      <w:r w:rsidR="00566F2A" w:rsidRPr="00AE2C26">
        <w:rPr>
          <w:rFonts w:asciiTheme="minorHAnsi" w:eastAsia="Calibri" w:hAnsiTheme="minorHAnsi" w:cstheme="minorHAnsi"/>
          <w:lang w:val="en-US" w:eastAsia="en-US"/>
        </w:rPr>
        <w:t>AMC</w:t>
      </w:r>
    </w:p>
    <w:p w14:paraId="67AE7D25" w14:textId="77777777" w:rsidR="00E71606" w:rsidRPr="00A15721" w:rsidRDefault="00E71606" w:rsidP="003D7539">
      <w:pPr>
        <w:pStyle w:val="Nagwek1"/>
        <w:spacing w:line="480" w:lineRule="auto"/>
        <w:rPr>
          <w:lang w:val="en-US"/>
        </w:rPr>
      </w:pPr>
      <w:r w:rsidRPr="00A15721">
        <w:rPr>
          <w:lang w:val="en-US"/>
        </w:rPr>
        <w:t xml:space="preserve">Z-ca </w:t>
      </w:r>
      <w:proofErr w:type="spellStart"/>
      <w:r w:rsidRPr="00A15721">
        <w:rPr>
          <w:lang w:val="en-US"/>
        </w:rPr>
        <w:t>Kanclerza</w:t>
      </w:r>
      <w:proofErr w:type="spellEnd"/>
      <w:r w:rsidRPr="00A15721">
        <w:rPr>
          <w:lang w:val="en-US"/>
        </w:rPr>
        <w:t xml:space="preserve"> ds. </w:t>
      </w:r>
      <w:proofErr w:type="spellStart"/>
      <w:r w:rsidRPr="00A15721">
        <w:rPr>
          <w:lang w:val="en-US"/>
        </w:rPr>
        <w:t>Technicznych</w:t>
      </w:r>
      <w:proofErr w:type="spellEnd"/>
      <w:r w:rsidRPr="00A15721">
        <w:rPr>
          <w:lang w:val="en-US"/>
        </w:rPr>
        <w:t xml:space="preserve"> </w:t>
      </w:r>
      <w:r w:rsidR="00D45967" w:rsidRPr="00A15721">
        <w:rPr>
          <w:lang w:val="en-US"/>
        </w:rPr>
        <w:t>/ Deputy Chancellor for Technical Affairs –</w:t>
      </w:r>
      <w:r w:rsidRPr="00A15721">
        <w:rPr>
          <w:lang w:val="en-US"/>
        </w:rPr>
        <w:t xml:space="preserve"> T</w:t>
      </w:r>
    </w:p>
    <w:p w14:paraId="2C03D22E" w14:textId="77777777" w:rsidR="00E71606" w:rsidRPr="00A15721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Inwestycji / Investment </w:t>
      </w:r>
      <w:proofErr w:type="spellStart"/>
      <w:r w:rsidRPr="00A15721">
        <w:rPr>
          <w:rFonts w:asciiTheme="minorHAnsi" w:hAnsiTheme="minorHAnsi" w:cstheme="minorHAnsi"/>
        </w:rPr>
        <w:t>Department</w:t>
      </w:r>
      <w:proofErr w:type="spellEnd"/>
      <w:r w:rsidR="00E71606" w:rsidRPr="00A15721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A15721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Dział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Konserwacji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Eksploatacji</w:t>
      </w:r>
      <w:proofErr w:type="spellEnd"/>
      <w:r w:rsidR="00F761FA" w:rsidRPr="00A15721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A15721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5411FD25" w:rsidR="00E71606" w:rsidRPr="00A15721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Dział Zaopatrzenia </w:t>
      </w:r>
      <w:r w:rsidR="00D14D86" w:rsidRPr="00A15721">
        <w:rPr>
          <w:rFonts w:asciiTheme="minorHAnsi" w:hAnsiTheme="minorHAnsi" w:cstheme="minorHAnsi"/>
        </w:rPr>
        <w:t xml:space="preserve">/ </w:t>
      </w:r>
      <w:proofErr w:type="spellStart"/>
      <w:r w:rsidR="00D14D86" w:rsidRPr="00A15721">
        <w:rPr>
          <w:rFonts w:asciiTheme="minorHAnsi" w:hAnsiTheme="minorHAnsi" w:cstheme="minorHAnsi"/>
        </w:rPr>
        <w:t>Procurement</w:t>
      </w:r>
      <w:proofErr w:type="spellEnd"/>
      <w:r w:rsidR="00D14D86" w:rsidRPr="00A15721">
        <w:rPr>
          <w:rFonts w:asciiTheme="minorHAnsi" w:hAnsiTheme="minorHAnsi" w:cstheme="minorHAnsi"/>
        </w:rPr>
        <w:t xml:space="preserve"> </w:t>
      </w:r>
      <w:proofErr w:type="spellStart"/>
      <w:r w:rsidR="00D14D86" w:rsidRPr="00A15721">
        <w:rPr>
          <w:rFonts w:asciiTheme="minorHAnsi" w:hAnsiTheme="minorHAnsi" w:cstheme="minorHAnsi"/>
        </w:rPr>
        <w:t>Department</w:t>
      </w:r>
      <w:proofErr w:type="spellEnd"/>
      <w:r w:rsidR="00D14D86" w:rsidRPr="00A15721">
        <w:rPr>
          <w:rFonts w:asciiTheme="minorHAnsi" w:hAnsiTheme="minorHAnsi" w:cstheme="minorHAnsi"/>
        </w:rPr>
        <w:t xml:space="preserve"> </w:t>
      </w:r>
      <w:r w:rsidRPr="00A15721">
        <w:rPr>
          <w:rFonts w:asciiTheme="minorHAnsi" w:hAnsiTheme="minorHAnsi" w:cstheme="minorHAnsi"/>
        </w:rPr>
        <w:t xml:space="preserve">– TZ </w:t>
      </w:r>
    </w:p>
    <w:p w14:paraId="51295EC4" w14:textId="2DB9CB9A" w:rsidR="00161261" w:rsidRPr="00A15721" w:rsidRDefault="00161261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Stanowisk</w:t>
      </w:r>
      <w:r w:rsidR="00635813" w:rsidRPr="00A15721">
        <w:rPr>
          <w:rFonts w:asciiTheme="minorHAnsi" w:hAnsiTheme="minorHAnsi" w:cstheme="minorHAnsi"/>
          <w:lang w:val="en-US"/>
        </w:rPr>
        <w:t>o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A15721">
        <w:rPr>
          <w:rFonts w:asciiTheme="minorHAnsi" w:hAnsiTheme="minorHAnsi" w:cstheme="minorHAnsi"/>
          <w:lang w:val="en-US"/>
        </w:rPr>
        <w:t>Automatyki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/ </w:t>
      </w:r>
      <w:r w:rsidR="00AA1F49" w:rsidRPr="00A15721">
        <w:rPr>
          <w:rFonts w:asciiTheme="minorHAnsi" w:hAnsiTheme="minorHAnsi" w:cstheme="minorHAnsi"/>
          <w:lang w:val="en-US"/>
        </w:rPr>
        <w:t xml:space="preserve">Surveillance Officer </w:t>
      </w:r>
      <w:r w:rsidRPr="00A15721">
        <w:rPr>
          <w:rFonts w:asciiTheme="minorHAnsi" w:hAnsiTheme="minorHAnsi" w:cstheme="minorHAnsi"/>
          <w:lang w:val="en-US"/>
        </w:rPr>
        <w:t>- TSA</w:t>
      </w:r>
    </w:p>
    <w:p w14:paraId="1D1A6EAB" w14:textId="77777777" w:rsidR="00E71606" w:rsidRPr="00A15721" w:rsidRDefault="00E71606" w:rsidP="003D7539">
      <w:pPr>
        <w:pStyle w:val="Nagwek1"/>
        <w:spacing w:line="480" w:lineRule="auto"/>
      </w:pPr>
      <w:r w:rsidRPr="00A15721">
        <w:t xml:space="preserve">Z-ca Kanclerza ds. Finansowych </w:t>
      </w:r>
      <w:r w:rsidR="00D45967" w:rsidRPr="00A15721">
        <w:t>–</w:t>
      </w:r>
      <w:r w:rsidRPr="00A15721">
        <w:t xml:space="preserve"> Kwestor</w:t>
      </w:r>
      <w:r w:rsidR="00D45967" w:rsidRPr="00A15721">
        <w:t xml:space="preserve"> / </w:t>
      </w:r>
      <w:proofErr w:type="spellStart"/>
      <w:r w:rsidR="00D45967" w:rsidRPr="00A15721">
        <w:t>Deputy</w:t>
      </w:r>
      <w:proofErr w:type="spellEnd"/>
      <w:r w:rsidR="00D45967" w:rsidRPr="00A15721">
        <w:t xml:space="preserve"> </w:t>
      </w:r>
      <w:proofErr w:type="spellStart"/>
      <w:r w:rsidR="00D45967" w:rsidRPr="00A15721">
        <w:t>Chancellor</w:t>
      </w:r>
      <w:proofErr w:type="spellEnd"/>
      <w:r w:rsidR="00D45967" w:rsidRPr="00A15721">
        <w:t xml:space="preserve"> for Finance - </w:t>
      </w:r>
      <w:proofErr w:type="spellStart"/>
      <w:r w:rsidR="00D45967" w:rsidRPr="00A15721">
        <w:t>Bursar</w:t>
      </w:r>
      <w:proofErr w:type="spellEnd"/>
      <w:r w:rsidRPr="00A15721">
        <w:t xml:space="preserve"> - K</w:t>
      </w:r>
    </w:p>
    <w:p w14:paraId="1A1464CC" w14:textId="77777777" w:rsidR="00E71606" w:rsidRPr="00A15721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15721">
        <w:rPr>
          <w:rFonts w:asciiTheme="minorHAnsi" w:hAnsiTheme="minorHAnsi" w:cstheme="minorHAnsi"/>
        </w:rPr>
        <w:t xml:space="preserve">Zastępca Kwestora </w:t>
      </w:r>
      <w:r w:rsidR="00D45967" w:rsidRPr="00A15721">
        <w:rPr>
          <w:rFonts w:asciiTheme="minorHAnsi" w:hAnsiTheme="minorHAnsi" w:cstheme="minorHAnsi"/>
        </w:rPr>
        <w:t xml:space="preserve">/ </w:t>
      </w:r>
      <w:proofErr w:type="spellStart"/>
      <w:r w:rsidR="00D45967" w:rsidRPr="00A15721">
        <w:rPr>
          <w:rFonts w:asciiTheme="minorHAnsi" w:hAnsiTheme="minorHAnsi" w:cstheme="minorHAnsi"/>
        </w:rPr>
        <w:t>Deputy</w:t>
      </w:r>
      <w:proofErr w:type="spellEnd"/>
      <w:r w:rsidR="00D45967" w:rsidRPr="00A15721">
        <w:rPr>
          <w:rFonts w:asciiTheme="minorHAnsi" w:hAnsiTheme="minorHAnsi" w:cstheme="minorHAnsi"/>
        </w:rPr>
        <w:t xml:space="preserve"> </w:t>
      </w:r>
      <w:proofErr w:type="spellStart"/>
      <w:r w:rsidR="00D45967" w:rsidRPr="00A15721">
        <w:rPr>
          <w:rFonts w:asciiTheme="minorHAnsi" w:hAnsiTheme="minorHAnsi" w:cstheme="minorHAnsi"/>
        </w:rPr>
        <w:t>Bursar</w:t>
      </w:r>
      <w:proofErr w:type="spellEnd"/>
      <w:r w:rsidR="00D45967" w:rsidRPr="00A15721">
        <w:rPr>
          <w:rFonts w:asciiTheme="minorHAnsi" w:hAnsiTheme="minorHAnsi" w:cstheme="minorHAnsi"/>
        </w:rPr>
        <w:t xml:space="preserve"> </w:t>
      </w:r>
      <w:r w:rsidRPr="00A15721">
        <w:rPr>
          <w:rFonts w:asciiTheme="minorHAnsi" w:hAnsiTheme="minorHAnsi" w:cstheme="minorHAnsi"/>
        </w:rPr>
        <w:t>– KZ</w:t>
      </w:r>
    </w:p>
    <w:p w14:paraId="1B6BB550" w14:textId="77777777" w:rsidR="00E71606" w:rsidRPr="00A15721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Sekcja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Kosztów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i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Analiz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r w:rsidR="001351F6" w:rsidRPr="00A15721">
        <w:rPr>
          <w:rFonts w:asciiTheme="minorHAnsi" w:hAnsiTheme="minorHAnsi" w:cstheme="minorHAnsi"/>
          <w:lang w:val="en-US"/>
        </w:rPr>
        <w:t xml:space="preserve">/ Costs and Analysis Section </w:t>
      </w:r>
      <w:r w:rsidRPr="00A15721">
        <w:rPr>
          <w:rFonts w:asciiTheme="minorHAnsi" w:hAnsiTheme="minorHAnsi" w:cstheme="minorHAnsi"/>
          <w:lang w:val="en-US"/>
        </w:rPr>
        <w:t xml:space="preserve">– </w:t>
      </w:r>
      <w:r w:rsidRPr="00A15721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A15721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A15721">
        <w:rPr>
          <w:rFonts w:asciiTheme="minorHAnsi" w:hAnsiTheme="minorHAnsi" w:cstheme="minorHAnsi"/>
          <w:bCs/>
        </w:rPr>
        <w:t xml:space="preserve">Sekcja </w:t>
      </w:r>
      <w:r w:rsidRPr="00A15721">
        <w:rPr>
          <w:rFonts w:asciiTheme="minorHAnsi" w:hAnsiTheme="minorHAnsi" w:cstheme="minorHAnsi"/>
        </w:rPr>
        <w:t xml:space="preserve">Rozliczeń Projektów </w:t>
      </w:r>
      <w:r w:rsidR="001351F6" w:rsidRPr="00A15721">
        <w:rPr>
          <w:rFonts w:asciiTheme="minorHAnsi" w:hAnsiTheme="minorHAnsi" w:cstheme="minorHAnsi"/>
        </w:rPr>
        <w:t xml:space="preserve">/ Project </w:t>
      </w:r>
      <w:proofErr w:type="spellStart"/>
      <w:r w:rsidR="001351F6" w:rsidRPr="00A15721">
        <w:rPr>
          <w:rFonts w:asciiTheme="minorHAnsi" w:hAnsiTheme="minorHAnsi" w:cstheme="minorHAnsi"/>
        </w:rPr>
        <w:t>Settlement</w:t>
      </w:r>
      <w:proofErr w:type="spellEnd"/>
      <w:r w:rsidR="001351F6" w:rsidRPr="00A15721">
        <w:rPr>
          <w:rFonts w:asciiTheme="minorHAnsi" w:hAnsiTheme="minorHAnsi" w:cstheme="minorHAnsi"/>
        </w:rPr>
        <w:t xml:space="preserve"> </w:t>
      </w:r>
      <w:proofErr w:type="spellStart"/>
      <w:r w:rsidR="001351F6" w:rsidRPr="00A15721">
        <w:rPr>
          <w:rFonts w:asciiTheme="minorHAnsi" w:hAnsiTheme="minorHAnsi" w:cstheme="minorHAnsi"/>
        </w:rPr>
        <w:t>Section</w:t>
      </w:r>
      <w:proofErr w:type="spellEnd"/>
      <w:r w:rsidR="001351F6" w:rsidRPr="00A15721">
        <w:rPr>
          <w:rFonts w:asciiTheme="minorHAnsi" w:hAnsiTheme="minorHAnsi" w:cstheme="minorHAnsi"/>
        </w:rPr>
        <w:t xml:space="preserve"> –</w:t>
      </w:r>
      <w:r w:rsidRPr="00A15721">
        <w:rPr>
          <w:rFonts w:asciiTheme="minorHAnsi" w:hAnsiTheme="minorHAnsi" w:cstheme="minorHAnsi"/>
        </w:rPr>
        <w:t xml:space="preserve"> KRP</w:t>
      </w:r>
      <w:r w:rsidR="001351F6" w:rsidRPr="00A15721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A15721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A15721">
        <w:rPr>
          <w:rFonts w:asciiTheme="minorHAnsi" w:hAnsiTheme="minorHAnsi" w:cstheme="minorHAnsi"/>
        </w:rPr>
        <w:t>Sekcja Inwentaryzacji i Ewidencji Majątku</w:t>
      </w:r>
      <w:r w:rsidR="001351F6" w:rsidRPr="00A15721">
        <w:rPr>
          <w:rFonts w:asciiTheme="minorHAnsi" w:hAnsiTheme="minorHAnsi" w:cstheme="minorHAnsi"/>
        </w:rPr>
        <w:t xml:space="preserve"> / Inventory and </w:t>
      </w:r>
      <w:proofErr w:type="spellStart"/>
      <w:r w:rsidR="001351F6" w:rsidRPr="00A15721">
        <w:rPr>
          <w:rFonts w:asciiTheme="minorHAnsi" w:hAnsiTheme="minorHAnsi" w:cstheme="minorHAnsi"/>
        </w:rPr>
        <w:t>Property</w:t>
      </w:r>
      <w:proofErr w:type="spellEnd"/>
      <w:r w:rsidR="001351F6" w:rsidRPr="00A15721">
        <w:rPr>
          <w:rFonts w:asciiTheme="minorHAnsi" w:hAnsiTheme="minorHAnsi" w:cstheme="minorHAnsi"/>
        </w:rPr>
        <w:t xml:space="preserve"> Register </w:t>
      </w:r>
      <w:proofErr w:type="spellStart"/>
      <w:r w:rsidR="001351F6" w:rsidRPr="00A15721">
        <w:rPr>
          <w:rFonts w:asciiTheme="minorHAnsi" w:hAnsiTheme="minorHAnsi" w:cstheme="minorHAnsi"/>
        </w:rPr>
        <w:t>Section</w:t>
      </w:r>
      <w:proofErr w:type="spellEnd"/>
      <w:r w:rsidR="001351F6" w:rsidRPr="00A15721">
        <w:rPr>
          <w:rFonts w:asciiTheme="minorHAnsi" w:hAnsiTheme="minorHAnsi" w:cstheme="minorHAnsi"/>
        </w:rPr>
        <w:t xml:space="preserve"> </w:t>
      </w:r>
      <w:r w:rsidRPr="00A15721">
        <w:rPr>
          <w:rFonts w:asciiTheme="minorHAnsi" w:hAnsiTheme="minorHAnsi" w:cstheme="minorHAnsi"/>
        </w:rPr>
        <w:t>– KI</w:t>
      </w:r>
    </w:p>
    <w:p w14:paraId="5232568D" w14:textId="77777777" w:rsidR="00E71606" w:rsidRPr="00A15721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A15721">
        <w:rPr>
          <w:rFonts w:asciiTheme="minorHAnsi" w:hAnsiTheme="minorHAnsi" w:cstheme="minorHAnsi"/>
          <w:lang w:val="en-US"/>
        </w:rPr>
        <w:t>Dział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A15721">
        <w:rPr>
          <w:rFonts w:asciiTheme="minorHAnsi" w:hAnsiTheme="minorHAnsi" w:cstheme="minorHAnsi"/>
          <w:lang w:val="en-US"/>
        </w:rPr>
        <w:t>Finansowo-Księgowy</w:t>
      </w:r>
      <w:proofErr w:type="spellEnd"/>
      <w:r w:rsidRPr="00A15721">
        <w:rPr>
          <w:rFonts w:asciiTheme="minorHAnsi" w:hAnsiTheme="minorHAnsi" w:cstheme="minorHAnsi"/>
          <w:lang w:val="en-US"/>
        </w:rPr>
        <w:t xml:space="preserve"> </w:t>
      </w:r>
      <w:r w:rsidR="00F761FA" w:rsidRPr="00A15721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A15721">
        <w:rPr>
          <w:rFonts w:asciiTheme="minorHAnsi" w:hAnsiTheme="minorHAnsi" w:cstheme="minorHAnsi"/>
          <w:lang w:val="en-US"/>
        </w:rPr>
        <w:t>– KFK</w:t>
      </w:r>
    </w:p>
    <w:p w14:paraId="1BD0FE43" w14:textId="77777777" w:rsidR="00E71606" w:rsidRPr="00415E93" w:rsidRDefault="00E71606" w:rsidP="0009610C">
      <w:pPr>
        <w:rPr>
          <w:rFonts w:asciiTheme="minorHAnsi" w:hAnsiTheme="minorHAnsi" w:cstheme="minorHAnsi"/>
          <w:lang w:val="en-US"/>
        </w:rPr>
      </w:pPr>
    </w:p>
    <w:p w14:paraId="3BB70D1B" w14:textId="77777777" w:rsidR="000E3962" w:rsidRPr="00415E93" w:rsidRDefault="000E3962" w:rsidP="0009610C">
      <w:pPr>
        <w:rPr>
          <w:rFonts w:asciiTheme="minorHAnsi" w:hAnsiTheme="minorHAnsi" w:cstheme="minorHAnsi"/>
          <w:lang w:val="en-US"/>
        </w:rPr>
      </w:pPr>
    </w:p>
    <w:sectPr w:rsidR="000E3962" w:rsidRPr="00415E93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188"/>
    <w:rsid w:val="00021780"/>
    <w:rsid w:val="000417F7"/>
    <w:rsid w:val="0009610C"/>
    <w:rsid w:val="000D69B8"/>
    <w:rsid w:val="000E3962"/>
    <w:rsid w:val="00125DFA"/>
    <w:rsid w:val="00130232"/>
    <w:rsid w:val="001351F6"/>
    <w:rsid w:val="00145E26"/>
    <w:rsid w:val="00161261"/>
    <w:rsid w:val="00161D51"/>
    <w:rsid w:val="00170614"/>
    <w:rsid w:val="00190808"/>
    <w:rsid w:val="001C78AD"/>
    <w:rsid w:val="001D6B51"/>
    <w:rsid w:val="002B169A"/>
    <w:rsid w:val="002D748C"/>
    <w:rsid w:val="002F419D"/>
    <w:rsid w:val="00376937"/>
    <w:rsid w:val="003872B5"/>
    <w:rsid w:val="003C7072"/>
    <w:rsid w:val="003D7539"/>
    <w:rsid w:val="003E0891"/>
    <w:rsid w:val="00403F9B"/>
    <w:rsid w:val="0040463A"/>
    <w:rsid w:val="00415E93"/>
    <w:rsid w:val="00461A11"/>
    <w:rsid w:val="004A42E5"/>
    <w:rsid w:val="004B6C57"/>
    <w:rsid w:val="004D41F0"/>
    <w:rsid w:val="004F0052"/>
    <w:rsid w:val="00510DF5"/>
    <w:rsid w:val="00566F2A"/>
    <w:rsid w:val="00571C7E"/>
    <w:rsid w:val="005745FC"/>
    <w:rsid w:val="00581474"/>
    <w:rsid w:val="00586382"/>
    <w:rsid w:val="005A52F1"/>
    <w:rsid w:val="00635813"/>
    <w:rsid w:val="00647C94"/>
    <w:rsid w:val="006747FE"/>
    <w:rsid w:val="006E01B5"/>
    <w:rsid w:val="006E4AD6"/>
    <w:rsid w:val="006F1E07"/>
    <w:rsid w:val="00710DD3"/>
    <w:rsid w:val="007A7752"/>
    <w:rsid w:val="007E640B"/>
    <w:rsid w:val="008278F5"/>
    <w:rsid w:val="00833687"/>
    <w:rsid w:val="00850A02"/>
    <w:rsid w:val="008644A4"/>
    <w:rsid w:val="00881693"/>
    <w:rsid w:val="008A6A7B"/>
    <w:rsid w:val="0092048E"/>
    <w:rsid w:val="00947566"/>
    <w:rsid w:val="009524AB"/>
    <w:rsid w:val="009A03C9"/>
    <w:rsid w:val="00A15721"/>
    <w:rsid w:val="00A2339C"/>
    <w:rsid w:val="00A4133C"/>
    <w:rsid w:val="00AA1F49"/>
    <w:rsid w:val="00AE006D"/>
    <w:rsid w:val="00AE2C26"/>
    <w:rsid w:val="00B220B2"/>
    <w:rsid w:val="00B34BAF"/>
    <w:rsid w:val="00B41CB7"/>
    <w:rsid w:val="00B53BB5"/>
    <w:rsid w:val="00B77948"/>
    <w:rsid w:val="00BA3895"/>
    <w:rsid w:val="00C13BDF"/>
    <w:rsid w:val="00C43F10"/>
    <w:rsid w:val="00C45E74"/>
    <w:rsid w:val="00C57158"/>
    <w:rsid w:val="00C653DE"/>
    <w:rsid w:val="00C86686"/>
    <w:rsid w:val="00CA4DC2"/>
    <w:rsid w:val="00CE0315"/>
    <w:rsid w:val="00CE45AB"/>
    <w:rsid w:val="00CE7B2A"/>
    <w:rsid w:val="00CF37A4"/>
    <w:rsid w:val="00CF6B59"/>
    <w:rsid w:val="00D14D86"/>
    <w:rsid w:val="00D45967"/>
    <w:rsid w:val="00D56188"/>
    <w:rsid w:val="00D80014"/>
    <w:rsid w:val="00E04BCE"/>
    <w:rsid w:val="00E120C6"/>
    <w:rsid w:val="00E256E7"/>
    <w:rsid w:val="00E660B2"/>
    <w:rsid w:val="00E71606"/>
    <w:rsid w:val="00EB6AB6"/>
    <w:rsid w:val="00EF142E"/>
    <w:rsid w:val="00F751F1"/>
    <w:rsid w:val="00F761FA"/>
    <w:rsid w:val="00FA635F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2D3B6-B6FF-4190-806D-2FB05CBEAE10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655D043C-8D66-4ACD-99E3-ED1D0C635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BFC98-6EBC-4488-B1C7-8E5311324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147.2024 zał. 2 Załącznik nr 1.4 do Regulaminu Organizacyjnego - Symbolika jednostek organizacyjnych administracji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147.2024 zał. 2 Załącznik nr 1.4 do Regulaminu Organizacyjnego - Symbolika jednostek organizacyjnych administracji</dc:title>
  <dc:subject/>
  <dc:creator>Emilia Snarska</dc:creator>
  <cp:keywords/>
  <dc:description/>
  <cp:lastModifiedBy>Emilia Snarska</cp:lastModifiedBy>
  <cp:revision>9</cp:revision>
  <cp:lastPrinted>2024-10-29T12:08:00Z</cp:lastPrinted>
  <dcterms:created xsi:type="dcterms:W3CDTF">2024-10-29T09:32:00Z</dcterms:created>
  <dcterms:modified xsi:type="dcterms:W3CDTF">2024-10-29T12:10:00Z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