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2638B36F" w:rsidR="001A3C98" w:rsidRPr="00482DDD" w:rsidRDefault="00457782" w:rsidP="00B52823">
      <w:pPr>
        <w:pStyle w:val="Tytu"/>
      </w:pPr>
      <w:r>
        <w:t xml:space="preserve">Uchwała nr </w:t>
      </w:r>
      <w:r w:rsidR="00DA1746">
        <w:t>212</w:t>
      </w:r>
      <w:r>
        <w:t>/2024</w:t>
      </w:r>
    </w:p>
    <w:p w14:paraId="3D71F227" w14:textId="77777777" w:rsidR="001A3C98" w:rsidRPr="00482DDD" w:rsidRDefault="001A3C98" w:rsidP="00B52823">
      <w:pPr>
        <w:pStyle w:val="Tytu"/>
      </w:pPr>
      <w:r w:rsidRPr="00482DDD">
        <w:t>Senatu Uniwersytetu Medycznego w Białymstoku</w:t>
      </w:r>
    </w:p>
    <w:p w14:paraId="576394BD" w14:textId="481BF357" w:rsidR="001A3C98" w:rsidRPr="00482DDD" w:rsidRDefault="00FD3E4F" w:rsidP="00B52823">
      <w:pPr>
        <w:pStyle w:val="Tytu"/>
      </w:pPr>
      <w:r w:rsidRPr="00482DDD">
        <w:t xml:space="preserve">z dnia </w:t>
      </w:r>
      <w:r w:rsidR="00A73C48">
        <w:t>24</w:t>
      </w:r>
      <w:r w:rsidR="00FC60C5">
        <w:t>.</w:t>
      </w:r>
      <w:r w:rsidR="00A73C48">
        <w:t>10</w:t>
      </w:r>
      <w:r w:rsidRPr="00482DDD">
        <w:t>.</w:t>
      </w:r>
      <w:r w:rsidR="00457782">
        <w:t>2024</w:t>
      </w:r>
      <w:r w:rsidR="001A3C98" w:rsidRPr="00482DDD">
        <w:t xml:space="preserve"> r.</w:t>
      </w:r>
    </w:p>
    <w:p w14:paraId="224DF6F2" w14:textId="77777777" w:rsidR="00D063CF" w:rsidRPr="00482DDD" w:rsidRDefault="000C3385" w:rsidP="00B52823">
      <w:pPr>
        <w:pStyle w:val="Tytu"/>
      </w:pPr>
      <w:r w:rsidRPr="00482DDD">
        <w:t xml:space="preserve">w sprawie nadania </w:t>
      </w:r>
      <w:r w:rsidR="00D063CF" w:rsidRPr="00482DDD">
        <w:t>stopnia doktora</w:t>
      </w:r>
      <w:r w:rsidR="008B1DA1" w:rsidRPr="00482DDD">
        <w:t xml:space="preserve"> w dziedzinie</w:t>
      </w:r>
      <w:r w:rsidR="00D063CF" w:rsidRPr="00482DDD">
        <w:t xml:space="preserve"> nauk medycznych i nauk o zdrowiu</w:t>
      </w:r>
    </w:p>
    <w:p w14:paraId="2407650D" w14:textId="104E4DE4" w:rsidR="000C3385" w:rsidRPr="00482DDD" w:rsidRDefault="00D063CF" w:rsidP="00B52823">
      <w:pPr>
        <w:pStyle w:val="Tytu"/>
        <w:spacing w:after="240"/>
      </w:pPr>
      <w:r w:rsidRPr="00482DDD">
        <w:t xml:space="preserve">w dyscyplinie </w:t>
      </w:r>
      <w:r w:rsidR="00482DDD" w:rsidRPr="00482DDD">
        <w:t>nauki medyczne</w:t>
      </w:r>
      <w:r w:rsidR="001C452A" w:rsidRPr="00482DDD">
        <w:t xml:space="preserve"> </w:t>
      </w:r>
      <w:r w:rsidR="00273D08">
        <w:t xml:space="preserve">lek. </w:t>
      </w:r>
      <w:r w:rsidR="007749C8">
        <w:t xml:space="preserve">Barbarze </w:t>
      </w:r>
      <w:proofErr w:type="spellStart"/>
      <w:r w:rsidR="007749C8">
        <w:t>Pieklarz</w:t>
      </w:r>
      <w:proofErr w:type="spellEnd"/>
      <w:r w:rsidR="001B6796">
        <w:t xml:space="preserve"> </w:t>
      </w:r>
      <w:r w:rsidR="00B17DC7" w:rsidRPr="00B17DC7">
        <w:t xml:space="preserve">(promotor: dr hab. Diana </w:t>
      </w:r>
      <w:proofErr w:type="spellStart"/>
      <w:r w:rsidR="00B17DC7" w:rsidRPr="00B17DC7">
        <w:t>Dmuchowska</w:t>
      </w:r>
      <w:proofErr w:type="spellEnd"/>
      <w:r w:rsidR="00B17DC7" w:rsidRPr="00B17DC7">
        <w:t>)</w:t>
      </w:r>
    </w:p>
    <w:p w14:paraId="4ABC73F8" w14:textId="77777777" w:rsidR="00B52823" w:rsidRPr="00482DDD" w:rsidRDefault="00A32DE5" w:rsidP="00B52823">
      <w:pPr>
        <w:pStyle w:val="Nagwek1"/>
      </w:pPr>
      <w:r w:rsidRPr="00482DDD">
        <w:t>Na podstawie</w:t>
      </w:r>
      <w:r w:rsidR="00B52823" w:rsidRPr="00482DDD">
        <w:t>:</w:t>
      </w:r>
    </w:p>
    <w:p w14:paraId="37C70831" w14:textId="69FFAD8C" w:rsidR="00BA0ED1" w:rsidRDefault="00BA0ED1" w:rsidP="00BA0ED1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</w:t>
      </w:r>
      <w:r w:rsidR="004946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. Dz.U. z 2023 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poz. 742 ze zm.),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określającej sposób postępowania w sprawie nadania stopnia doktora i stopnia doktora habilitowanego w Uniwersytecie Medycznym w Białymstoku,</w:t>
      </w:r>
    </w:p>
    <w:p w14:paraId="24501208" w14:textId="6AFAEF9B" w:rsidR="006E4428" w:rsidRPr="00BA0ED1" w:rsidRDefault="006E4428" w:rsidP="00BA0ED1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ED1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482DDD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>§ 1</w:t>
      </w:r>
    </w:p>
    <w:p w14:paraId="0FB0378A" w14:textId="348A0FB2" w:rsidR="00FA0EAB" w:rsidRPr="00482DDD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2DDD">
        <w:rPr>
          <w:rFonts w:asciiTheme="minorHAnsi" w:hAnsiTheme="minorHAnsi" w:cstheme="minorHAnsi"/>
          <w:sz w:val="24"/>
          <w:szCs w:val="24"/>
        </w:rPr>
        <w:t xml:space="preserve">Senat Uniwersytetu Medycznego w Białymstoku nadaje </w:t>
      </w:r>
      <w:r w:rsidR="00273D08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7749C8">
        <w:rPr>
          <w:rFonts w:asciiTheme="minorHAnsi" w:eastAsia="Times New Roman" w:hAnsiTheme="minorHAnsi" w:cstheme="minorHAnsi"/>
          <w:sz w:val="24"/>
          <w:szCs w:val="24"/>
        </w:rPr>
        <w:t xml:space="preserve">Barbarze </w:t>
      </w:r>
      <w:proofErr w:type="spellStart"/>
      <w:r w:rsidR="007749C8">
        <w:rPr>
          <w:rFonts w:asciiTheme="minorHAnsi" w:eastAsia="Times New Roman" w:hAnsiTheme="minorHAnsi" w:cstheme="minorHAnsi"/>
          <w:sz w:val="24"/>
          <w:szCs w:val="24"/>
        </w:rPr>
        <w:t>Pieklarz</w:t>
      </w:r>
      <w:proofErr w:type="spellEnd"/>
      <w:r w:rsidRPr="00482D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82DDD">
        <w:rPr>
          <w:rFonts w:asciiTheme="minorHAnsi" w:hAnsiTheme="minorHAnsi" w:cstheme="minorHAnsi"/>
          <w:sz w:val="24"/>
          <w:szCs w:val="24"/>
        </w:rPr>
        <w:t>stopień doktora w dziedzinie nauk medycznych</w:t>
      </w:r>
      <w:r w:rsidR="00482DDD" w:rsidRPr="00482DDD">
        <w:rPr>
          <w:rFonts w:asciiTheme="minorHAnsi" w:hAnsiTheme="minorHAnsi" w:cstheme="minorHAnsi"/>
          <w:sz w:val="24"/>
          <w:szCs w:val="24"/>
        </w:rPr>
        <w:t xml:space="preserve"> i nauk o zdrowiu w dyscyplinie nauki medyczne</w:t>
      </w:r>
      <w:r w:rsidRPr="00482DDD">
        <w:rPr>
          <w:rFonts w:asciiTheme="minorHAnsi" w:hAnsiTheme="minorHAnsi" w:cstheme="minorHAnsi"/>
          <w:sz w:val="24"/>
          <w:szCs w:val="24"/>
        </w:rPr>
        <w:t>.</w:t>
      </w:r>
    </w:p>
    <w:p w14:paraId="49FEE736" w14:textId="5375AA5C" w:rsidR="000C3385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 w:rsidR="00C052C7" w:rsidRPr="00482DDD">
        <w:rPr>
          <w:b/>
        </w:rPr>
        <w:t>2</w:t>
      </w:r>
    </w:p>
    <w:p w14:paraId="79166E5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</w:p>
    <w:p w14:paraId="6C951737" w14:textId="2B2716A2" w:rsidR="00BA0ED1" w:rsidRPr="00A44D62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A44D6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44D6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44D62">
        <w:rPr>
          <w:rFonts w:asciiTheme="minorHAnsi" w:hAnsiTheme="minorHAnsi" w:cstheme="minorHAnsi"/>
          <w:sz w:val="24"/>
          <w:szCs w:val="24"/>
        </w:rPr>
        <w:t>. Dz.U. z 2024 r. poz. 572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</w:p>
    <w:p w14:paraId="2EA8779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</w:p>
    <w:p w14:paraId="1001ABC3" w14:textId="1EFB620C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23F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lek. </w:t>
      </w:r>
      <w:r w:rsidR="007749C8">
        <w:rPr>
          <w:rFonts w:asciiTheme="minorHAnsi" w:eastAsia="Times New Roman" w:hAnsiTheme="minorHAnsi" w:cstheme="minorHAnsi"/>
          <w:sz w:val="24"/>
          <w:szCs w:val="24"/>
        </w:rPr>
        <w:t xml:space="preserve">Barbary </w:t>
      </w:r>
      <w:proofErr w:type="spellStart"/>
      <w:r w:rsidR="007749C8">
        <w:rPr>
          <w:rFonts w:asciiTheme="minorHAnsi" w:eastAsia="Times New Roman" w:hAnsiTheme="minorHAnsi" w:cstheme="minorHAnsi"/>
          <w:sz w:val="24"/>
          <w:szCs w:val="24"/>
        </w:rPr>
        <w:t>Pieklarz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="007749C8">
        <w:rPr>
          <w:rFonts w:asciiTheme="minorHAnsi" w:hAnsiTheme="minorHAnsi" w:cstheme="minorHAnsi"/>
          <w:color w:val="000000" w:themeColor="text1"/>
          <w:sz w:val="24"/>
          <w:szCs w:val="24"/>
        </w:rPr>
        <w:t>we wniosku z dnia 8</w:t>
      </w:r>
      <w:r w:rsidR="00A73C48">
        <w:rPr>
          <w:rFonts w:asciiTheme="minorHAnsi" w:hAnsiTheme="minorHAnsi" w:cstheme="minorHAnsi"/>
          <w:color w:val="000000" w:themeColor="text1"/>
          <w:sz w:val="24"/>
          <w:szCs w:val="24"/>
        </w:rPr>
        <w:t>.03</w:t>
      </w:r>
      <w:r w:rsidR="00253E9D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7675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7C8B2463" w14:textId="75120201" w:rsidR="00BA0ED1" w:rsidRDefault="00BA0ED1" w:rsidP="00BA0ED1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>
        <w:rPr>
          <w:b/>
        </w:rPr>
        <w:t>3</w:t>
      </w:r>
    </w:p>
    <w:p w14:paraId="7CB6A4A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4BC5AEC7" w14:textId="6E92376E" w:rsidR="00BA0ED1" w:rsidRPr="00482DDD" w:rsidRDefault="00BA0ED1" w:rsidP="00BA0ED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99C48B7" w14:textId="77777777" w:rsidR="008A2556" w:rsidRDefault="008A2556" w:rsidP="008A2556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0EA0FCBA" w14:textId="6B9E58BD" w:rsidR="00BA0ED1" w:rsidRPr="00482DDD" w:rsidRDefault="008A2556" w:rsidP="008A2556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prof. dr hab. Irina Kowalska</w:t>
      </w:r>
    </w:p>
    <w:sectPr w:rsidR="00BA0ED1" w:rsidRPr="00482DDD" w:rsidSect="003C72E5"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DE27" w14:textId="77777777" w:rsidR="000E6923" w:rsidRDefault="000E6923" w:rsidP="001A3C98">
      <w:pPr>
        <w:spacing w:after="0" w:line="240" w:lineRule="auto"/>
      </w:pPr>
      <w:r>
        <w:separator/>
      </w:r>
    </w:p>
  </w:endnote>
  <w:endnote w:type="continuationSeparator" w:id="0">
    <w:p w14:paraId="6A57C799" w14:textId="77777777" w:rsidR="000E6923" w:rsidRDefault="000E6923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53CA" w14:textId="77777777"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14:paraId="5DE55907" w14:textId="77777777"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3DAF" w14:textId="77777777" w:rsidR="000E6923" w:rsidRDefault="000E6923" w:rsidP="001A3C98">
      <w:pPr>
        <w:spacing w:after="0" w:line="240" w:lineRule="auto"/>
      </w:pPr>
      <w:r>
        <w:separator/>
      </w:r>
    </w:p>
  </w:footnote>
  <w:footnote w:type="continuationSeparator" w:id="0">
    <w:p w14:paraId="79EE24D9" w14:textId="77777777" w:rsidR="000E6923" w:rsidRDefault="000E6923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10FA"/>
    <w:rsid w:val="00013120"/>
    <w:rsid w:val="000169D6"/>
    <w:rsid w:val="00022F80"/>
    <w:rsid w:val="000366A8"/>
    <w:rsid w:val="0004454F"/>
    <w:rsid w:val="00077912"/>
    <w:rsid w:val="000C3385"/>
    <w:rsid w:val="000E6923"/>
    <w:rsid w:val="00100BD6"/>
    <w:rsid w:val="00106D7F"/>
    <w:rsid w:val="00125500"/>
    <w:rsid w:val="0013047B"/>
    <w:rsid w:val="001522BE"/>
    <w:rsid w:val="0018480A"/>
    <w:rsid w:val="00191C38"/>
    <w:rsid w:val="001920BC"/>
    <w:rsid w:val="001A39C1"/>
    <w:rsid w:val="001A3C98"/>
    <w:rsid w:val="001A72E0"/>
    <w:rsid w:val="001B6796"/>
    <w:rsid w:val="001C452A"/>
    <w:rsid w:val="001D1838"/>
    <w:rsid w:val="001F0011"/>
    <w:rsid w:val="002050D6"/>
    <w:rsid w:val="002065B8"/>
    <w:rsid w:val="0022768B"/>
    <w:rsid w:val="00231FEC"/>
    <w:rsid w:val="00240BE6"/>
    <w:rsid w:val="0025251D"/>
    <w:rsid w:val="00253E9D"/>
    <w:rsid w:val="00273D08"/>
    <w:rsid w:val="0027714E"/>
    <w:rsid w:val="002A50A6"/>
    <w:rsid w:val="002B40F2"/>
    <w:rsid w:val="002E5B95"/>
    <w:rsid w:val="002F0434"/>
    <w:rsid w:val="0030256C"/>
    <w:rsid w:val="00311BB1"/>
    <w:rsid w:val="003170C8"/>
    <w:rsid w:val="00337313"/>
    <w:rsid w:val="0034356B"/>
    <w:rsid w:val="003460C9"/>
    <w:rsid w:val="003642A8"/>
    <w:rsid w:val="003653EC"/>
    <w:rsid w:val="00385016"/>
    <w:rsid w:val="003C0BA1"/>
    <w:rsid w:val="003C3B94"/>
    <w:rsid w:val="003C72E5"/>
    <w:rsid w:val="003D3AD8"/>
    <w:rsid w:val="003D47A6"/>
    <w:rsid w:val="0045669C"/>
    <w:rsid w:val="00457661"/>
    <w:rsid w:val="00457782"/>
    <w:rsid w:val="00482DDD"/>
    <w:rsid w:val="00486B3E"/>
    <w:rsid w:val="00493BDD"/>
    <w:rsid w:val="0049463F"/>
    <w:rsid w:val="004A6FDE"/>
    <w:rsid w:val="00504DB1"/>
    <w:rsid w:val="005400A8"/>
    <w:rsid w:val="005A64D9"/>
    <w:rsid w:val="005D12DB"/>
    <w:rsid w:val="00643B8E"/>
    <w:rsid w:val="0066279A"/>
    <w:rsid w:val="006A73E9"/>
    <w:rsid w:val="006B6BE2"/>
    <w:rsid w:val="006B7DEB"/>
    <w:rsid w:val="006C0CDB"/>
    <w:rsid w:val="006C0F77"/>
    <w:rsid w:val="006E4428"/>
    <w:rsid w:val="006F03E2"/>
    <w:rsid w:val="0070525C"/>
    <w:rsid w:val="00711516"/>
    <w:rsid w:val="0073228E"/>
    <w:rsid w:val="007470DE"/>
    <w:rsid w:val="00767521"/>
    <w:rsid w:val="007749C8"/>
    <w:rsid w:val="00784F1F"/>
    <w:rsid w:val="00785E5B"/>
    <w:rsid w:val="007A0538"/>
    <w:rsid w:val="007B02FA"/>
    <w:rsid w:val="007C762D"/>
    <w:rsid w:val="007C79F6"/>
    <w:rsid w:val="007D6266"/>
    <w:rsid w:val="007E2D04"/>
    <w:rsid w:val="007E6EBA"/>
    <w:rsid w:val="00821387"/>
    <w:rsid w:val="00861EB4"/>
    <w:rsid w:val="00881087"/>
    <w:rsid w:val="0089415A"/>
    <w:rsid w:val="008A2556"/>
    <w:rsid w:val="008B1DA1"/>
    <w:rsid w:val="008C0DB1"/>
    <w:rsid w:val="008E6324"/>
    <w:rsid w:val="0090089C"/>
    <w:rsid w:val="0091599D"/>
    <w:rsid w:val="00921772"/>
    <w:rsid w:val="009509F6"/>
    <w:rsid w:val="00964073"/>
    <w:rsid w:val="009B356C"/>
    <w:rsid w:val="009D2DD1"/>
    <w:rsid w:val="009E28F5"/>
    <w:rsid w:val="00A14B1E"/>
    <w:rsid w:val="00A32DE5"/>
    <w:rsid w:val="00A330DB"/>
    <w:rsid w:val="00A42A47"/>
    <w:rsid w:val="00A467B2"/>
    <w:rsid w:val="00A540C2"/>
    <w:rsid w:val="00A651B6"/>
    <w:rsid w:val="00A73C48"/>
    <w:rsid w:val="00A800C1"/>
    <w:rsid w:val="00AA0A6B"/>
    <w:rsid w:val="00AE2DD7"/>
    <w:rsid w:val="00AE6EE1"/>
    <w:rsid w:val="00B0121A"/>
    <w:rsid w:val="00B17DC7"/>
    <w:rsid w:val="00B23FCB"/>
    <w:rsid w:val="00B2674F"/>
    <w:rsid w:val="00B43D0C"/>
    <w:rsid w:val="00B52823"/>
    <w:rsid w:val="00B64BD5"/>
    <w:rsid w:val="00B71C72"/>
    <w:rsid w:val="00B82BC8"/>
    <w:rsid w:val="00BA0ED1"/>
    <w:rsid w:val="00BD384E"/>
    <w:rsid w:val="00BF2787"/>
    <w:rsid w:val="00BF4BE7"/>
    <w:rsid w:val="00C052C7"/>
    <w:rsid w:val="00C05D00"/>
    <w:rsid w:val="00C1173C"/>
    <w:rsid w:val="00C2396F"/>
    <w:rsid w:val="00C24452"/>
    <w:rsid w:val="00C2591D"/>
    <w:rsid w:val="00C32C0A"/>
    <w:rsid w:val="00C4482B"/>
    <w:rsid w:val="00C55276"/>
    <w:rsid w:val="00C57690"/>
    <w:rsid w:val="00C65379"/>
    <w:rsid w:val="00C809B9"/>
    <w:rsid w:val="00C80FA1"/>
    <w:rsid w:val="00C929AE"/>
    <w:rsid w:val="00C9544C"/>
    <w:rsid w:val="00CB2E14"/>
    <w:rsid w:val="00CC1E9F"/>
    <w:rsid w:val="00CD4236"/>
    <w:rsid w:val="00D03F97"/>
    <w:rsid w:val="00D063CF"/>
    <w:rsid w:val="00D23082"/>
    <w:rsid w:val="00D23F22"/>
    <w:rsid w:val="00D666B3"/>
    <w:rsid w:val="00D9433B"/>
    <w:rsid w:val="00DA1746"/>
    <w:rsid w:val="00DE6457"/>
    <w:rsid w:val="00DF55C4"/>
    <w:rsid w:val="00E04C47"/>
    <w:rsid w:val="00E454E1"/>
    <w:rsid w:val="00E57990"/>
    <w:rsid w:val="00E84A19"/>
    <w:rsid w:val="00EB4345"/>
    <w:rsid w:val="00EB6693"/>
    <w:rsid w:val="00ED0AEC"/>
    <w:rsid w:val="00ED65A0"/>
    <w:rsid w:val="00ED6E82"/>
    <w:rsid w:val="00F075AD"/>
    <w:rsid w:val="00F2658A"/>
    <w:rsid w:val="00F32AF1"/>
    <w:rsid w:val="00F40CFC"/>
    <w:rsid w:val="00F5343A"/>
    <w:rsid w:val="00F56BD5"/>
    <w:rsid w:val="00F70280"/>
    <w:rsid w:val="00F732D6"/>
    <w:rsid w:val="00F811C7"/>
    <w:rsid w:val="00F94969"/>
    <w:rsid w:val="00FA0EAB"/>
    <w:rsid w:val="00FA445B"/>
    <w:rsid w:val="00FA5A3E"/>
    <w:rsid w:val="00FC60C5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AF799-AC25-45C9-B456-4B74E6D1AC9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580AB007-3447-4FC4-9E89-7CE3FEC3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C3F82-E2C8-4283-A171-D11A01BA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nauk medycznych i nauk o zdrowiu w dyscyplinie nauki medyczne lek. Justynie Adamczuk (promotor: prof. dr hab. Anna Moniuszko-Malinowska)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212/2024 w sprawie nadania stopnia doktora nauk medycznych i nauk o zdrowiu w dyscyplinie nauki medyczne lek. Justynie Adamczuk (promotor: prof. dr hab. Anna Moniuszko-Malinowska)</dc:title>
  <dc:subject/>
  <dc:creator>Anna Drożdżewicz</dc:creator>
  <cp:keywords/>
  <cp:lastModifiedBy>Anna Drożdżewicz</cp:lastModifiedBy>
  <cp:revision>4</cp:revision>
  <cp:lastPrinted>2024-10-24T12:33:00Z</cp:lastPrinted>
  <dcterms:created xsi:type="dcterms:W3CDTF">2024-10-24T12:33:00Z</dcterms:created>
  <dcterms:modified xsi:type="dcterms:W3CDTF">2024-10-24T12:33:00Z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