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7DAD" w14:textId="75689ECF" w:rsidR="00585198" w:rsidRPr="008E4DA5" w:rsidRDefault="00585198" w:rsidP="00FA22C1">
      <w:pPr>
        <w:spacing w:after="0" w:line="348" w:lineRule="auto"/>
        <w:rPr>
          <w:rFonts w:cs="Calibri"/>
          <w:b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 xml:space="preserve">Zarządzenie nr </w:t>
      </w:r>
      <w:r w:rsidR="00BC2F0F" w:rsidRPr="008E4DA5">
        <w:rPr>
          <w:rFonts w:cs="Calibri"/>
          <w:b/>
          <w:sz w:val="24"/>
          <w:szCs w:val="24"/>
        </w:rPr>
        <w:t>144</w:t>
      </w:r>
      <w:r w:rsidRPr="008E4DA5">
        <w:rPr>
          <w:rFonts w:cs="Calibri"/>
          <w:b/>
          <w:sz w:val="24"/>
          <w:szCs w:val="24"/>
        </w:rPr>
        <w:t>/</w:t>
      </w:r>
      <w:r w:rsidR="00A46540" w:rsidRPr="008E4DA5">
        <w:rPr>
          <w:rFonts w:cs="Calibri"/>
          <w:b/>
          <w:sz w:val="24"/>
          <w:szCs w:val="24"/>
        </w:rPr>
        <w:t>202</w:t>
      </w:r>
      <w:r w:rsidR="00613684" w:rsidRPr="008E4DA5">
        <w:rPr>
          <w:rFonts w:cs="Calibri"/>
          <w:b/>
          <w:sz w:val="24"/>
          <w:szCs w:val="24"/>
        </w:rPr>
        <w:t>4</w:t>
      </w:r>
    </w:p>
    <w:p w14:paraId="6CAD37A0" w14:textId="77777777" w:rsidR="00585198" w:rsidRPr="008E4DA5" w:rsidRDefault="00585198" w:rsidP="00FA22C1">
      <w:pPr>
        <w:spacing w:after="0" w:line="348" w:lineRule="auto"/>
        <w:rPr>
          <w:rFonts w:cs="Calibri"/>
          <w:b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>Rektora Uniwersytetu Medycznego w Białymstoku</w:t>
      </w:r>
    </w:p>
    <w:p w14:paraId="4C3BF6E6" w14:textId="734AC4C7" w:rsidR="00585198" w:rsidRPr="008E4DA5" w:rsidRDefault="00585198" w:rsidP="00FA22C1">
      <w:pPr>
        <w:spacing w:after="0" w:line="348" w:lineRule="auto"/>
        <w:rPr>
          <w:rFonts w:cs="Calibri"/>
          <w:b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>z dnia</w:t>
      </w:r>
      <w:r w:rsidR="0066697C" w:rsidRPr="008E4DA5">
        <w:rPr>
          <w:rFonts w:cs="Calibri"/>
          <w:b/>
          <w:sz w:val="24"/>
          <w:szCs w:val="24"/>
        </w:rPr>
        <w:t xml:space="preserve"> </w:t>
      </w:r>
      <w:r w:rsidR="00BC2F0F" w:rsidRPr="008E4DA5">
        <w:rPr>
          <w:rFonts w:cs="Calibri"/>
          <w:b/>
          <w:sz w:val="24"/>
          <w:szCs w:val="24"/>
        </w:rPr>
        <w:t>28.10</w:t>
      </w:r>
      <w:r w:rsidR="00A46540" w:rsidRPr="008E4DA5">
        <w:rPr>
          <w:rFonts w:cs="Calibri"/>
          <w:b/>
          <w:sz w:val="24"/>
          <w:szCs w:val="24"/>
        </w:rPr>
        <w:t>.202</w:t>
      </w:r>
      <w:r w:rsidR="00613684" w:rsidRPr="008E4DA5">
        <w:rPr>
          <w:rFonts w:cs="Calibri"/>
          <w:b/>
          <w:sz w:val="24"/>
          <w:szCs w:val="24"/>
        </w:rPr>
        <w:t>4</w:t>
      </w:r>
      <w:r w:rsidRPr="008E4DA5">
        <w:rPr>
          <w:rFonts w:cs="Calibri"/>
          <w:b/>
          <w:sz w:val="24"/>
          <w:szCs w:val="24"/>
        </w:rPr>
        <w:t xml:space="preserve"> r.</w:t>
      </w:r>
    </w:p>
    <w:p w14:paraId="337BC679" w14:textId="558AF327" w:rsidR="00585198" w:rsidRPr="008E4DA5" w:rsidRDefault="00585198" w:rsidP="00FA22C1">
      <w:pPr>
        <w:spacing w:line="348" w:lineRule="auto"/>
        <w:rPr>
          <w:rFonts w:cs="Calibri"/>
          <w:b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 xml:space="preserve">w sprawie wprowadzenia </w:t>
      </w:r>
      <w:r w:rsidR="0066697C" w:rsidRPr="008E4DA5">
        <w:rPr>
          <w:rFonts w:cs="Calibri"/>
          <w:b/>
          <w:sz w:val="24"/>
          <w:szCs w:val="24"/>
        </w:rPr>
        <w:t>wzoru Porozumienia o wykonywaniu przez wolontariuszy świadczeń na rzecz</w:t>
      </w:r>
      <w:r w:rsidRPr="008E4DA5">
        <w:rPr>
          <w:rFonts w:cs="Calibri"/>
          <w:b/>
          <w:sz w:val="24"/>
          <w:szCs w:val="24"/>
        </w:rPr>
        <w:t xml:space="preserve"> Uniwersytetu Medycznego</w:t>
      </w:r>
      <w:r w:rsidR="00A46540" w:rsidRPr="008E4DA5">
        <w:rPr>
          <w:rFonts w:cs="Calibri"/>
          <w:b/>
          <w:sz w:val="24"/>
          <w:szCs w:val="24"/>
        </w:rPr>
        <w:t xml:space="preserve"> </w:t>
      </w:r>
      <w:r w:rsidRPr="008E4DA5">
        <w:rPr>
          <w:rFonts w:cs="Calibri"/>
          <w:b/>
          <w:sz w:val="24"/>
          <w:szCs w:val="24"/>
        </w:rPr>
        <w:t xml:space="preserve">w Białymstoku </w:t>
      </w:r>
    </w:p>
    <w:p w14:paraId="2E79DF88" w14:textId="77777777" w:rsidR="00585198" w:rsidRPr="008E4DA5" w:rsidRDefault="00644959" w:rsidP="00FA22C1">
      <w:pPr>
        <w:spacing w:after="0" w:line="348" w:lineRule="auto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Na podstawie § 21 ust.</w:t>
      </w:r>
      <w:r w:rsidR="003D3535" w:rsidRPr="008E4DA5">
        <w:rPr>
          <w:rFonts w:cs="Calibri"/>
          <w:sz w:val="24"/>
          <w:szCs w:val="24"/>
        </w:rPr>
        <w:t xml:space="preserve"> 1 pkt 2 </w:t>
      </w:r>
      <w:r w:rsidR="00585198" w:rsidRPr="008E4DA5">
        <w:rPr>
          <w:rFonts w:cs="Calibri"/>
          <w:sz w:val="24"/>
          <w:szCs w:val="24"/>
        </w:rPr>
        <w:t xml:space="preserve">Statutu Uniwersytetu Medycznego w Białymstoku zarządzam, co następuje: </w:t>
      </w:r>
    </w:p>
    <w:p w14:paraId="14813A80" w14:textId="310712B3" w:rsidR="00585198" w:rsidRPr="008E4DA5" w:rsidRDefault="00585198" w:rsidP="00FA22C1">
      <w:pPr>
        <w:pStyle w:val="Nagwek1"/>
        <w:spacing w:line="348" w:lineRule="auto"/>
      </w:pPr>
      <w:r w:rsidRPr="008E4DA5">
        <w:t>§</w:t>
      </w:r>
      <w:r w:rsidR="001155FB" w:rsidRPr="008E4DA5">
        <w:t xml:space="preserve"> </w:t>
      </w:r>
      <w:r w:rsidRPr="008E4DA5">
        <w:t>1</w:t>
      </w:r>
    </w:p>
    <w:p w14:paraId="5C0A9407" w14:textId="2E80754F" w:rsidR="008E4DA5" w:rsidRPr="008E4DA5" w:rsidRDefault="008E4DA5" w:rsidP="008E4DA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Wprowadzam wzór Porozumienia o wykonywaniu przez wolontariuszy świadczeń na rzecz Uniwersytetu Medycznego w Białymstoku, stanowiący załącznik nr 1 do niniejszego zarządzenia.</w:t>
      </w:r>
    </w:p>
    <w:p w14:paraId="012F5F73" w14:textId="35E41D08" w:rsidR="002C19A7" w:rsidRPr="008E4DA5" w:rsidRDefault="002C19A7" w:rsidP="008E4DA5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 xml:space="preserve">Z wnioskiem o powierzenie wolontariuszowi zadań, kierownik jednostki organizacyjnej  zwraca się w zależności od rodzaju powierzonych zadań wolontariuszowi stosownie do Kanclerza lub Prorektora ds. Nauki i </w:t>
      </w:r>
      <w:r w:rsidR="00A31346" w:rsidRPr="008E4DA5">
        <w:rPr>
          <w:rFonts w:cs="Calibri"/>
          <w:sz w:val="24"/>
          <w:szCs w:val="24"/>
        </w:rPr>
        <w:t>Ewaluacji</w:t>
      </w:r>
      <w:r w:rsidRPr="008E4DA5">
        <w:rPr>
          <w:rFonts w:cs="Calibri"/>
          <w:sz w:val="24"/>
          <w:szCs w:val="24"/>
        </w:rPr>
        <w:t>. Wniosek powinien zawierać:</w:t>
      </w:r>
    </w:p>
    <w:p w14:paraId="116D7B8C" w14:textId="77777777" w:rsidR="002C19A7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 xml:space="preserve">dane osobowe Wolontariusza (imię, nazwisko, PESEL, adres zamieszkania), </w:t>
      </w:r>
    </w:p>
    <w:p w14:paraId="3FB794DA" w14:textId="779A6FC8" w:rsidR="002C19A7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 xml:space="preserve">zakres świadczeń do wykonania wraz z wykazem infrastruktury udostępnionej przez Korzystającego, </w:t>
      </w:r>
    </w:p>
    <w:p w14:paraId="00D6542A" w14:textId="77777777" w:rsidR="002C19A7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okres wykonywania powierzonych świadczeń,</w:t>
      </w:r>
    </w:p>
    <w:p w14:paraId="39678CB3" w14:textId="77777777" w:rsidR="002C19A7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osobę sprawującą nadzór nad wykonywaniem świadczeń,</w:t>
      </w:r>
    </w:p>
    <w:p w14:paraId="548D86C5" w14:textId="77777777" w:rsidR="002C19A7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miejsce wykonywania świadczeń,</w:t>
      </w:r>
    </w:p>
    <w:p w14:paraId="786C367B" w14:textId="77777777" w:rsidR="007438DC" w:rsidRPr="008E4DA5" w:rsidRDefault="002C19A7" w:rsidP="00FA22C1">
      <w:pPr>
        <w:pStyle w:val="Akapitzlist"/>
        <w:numPr>
          <w:ilvl w:val="1"/>
          <w:numId w:val="1"/>
        </w:numPr>
        <w:spacing w:after="0" w:line="348" w:lineRule="auto"/>
        <w:ind w:left="993" w:right="-428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proponowane środki ochrony indywidualnej do przekazania na czas wykonywania świadczeń</w:t>
      </w:r>
      <w:r w:rsidR="007438DC" w:rsidRPr="008E4DA5">
        <w:rPr>
          <w:rFonts w:cs="Calibri"/>
          <w:sz w:val="24"/>
          <w:szCs w:val="24"/>
        </w:rPr>
        <w:t>,</w:t>
      </w:r>
    </w:p>
    <w:p w14:paraId="2CAC00CA" w14:textId="585F6150" w:rsidR="004B211E" w:rsidRPr="008E4DA5" w:rsidRDefault="004B211E" w:rsidP="00170375">
      <w:pPr>
        <w:pStyle w:val="Akapitzlist"/>
        <w:numPr>
          <w:ilvl w:val="1"/>
          <w:numId w:val="1"/>
        </w:numPr>
        <w:spacing w:after="0" w:line="348" w:lineRule="auto"/>
        <w:ind w:left="993" w:right="-569"/>
        <w:rPr>
          <w:rFonts w:cs="Calibri"/>
          <w:sz w:val="24"/>
          <w:szCs w:val="24"/>
        </w:rPr>
      </w:pPr>
      <w:r w:rsidRPr="008E4DA5">
        <w:rPr>
          <w:sz w:val="24"/>
          <w:szCs w:val="24"/>
        </w:rPr>
        <w:t xml:space="preserve">informację, czy zakres zadań </w:t>
      </w:r>
      <w:r w:rsidR="00170375" w:rsidRPr="008E4DA5">
        <w:rPr>
          <w:sz w:val="24"/>
          <w:szCs w:val="24"/>
        </w:rPr>
        <w:t>W</w:t>
      </w:r>
      <w:r w:rsidR="00EC7EB0" w:rsidRPr="008E4DA5">
        <w:rPr>
          <w:sz w:val="24"/>
          <w:szCs w:val="24"/>
        </w:rPr>
        <w:t>olontar</w:t>
      </w:r>
      <w:r w:rsidR="00170375" w:rsidRPr="008E4DA5">
        <w:rPr>
          <w:sz w:val="24"/>
          <w:szCs w:val="24"/>
        </w:rPr>
        <w:t>iusza</w:t>
      </w:r>
      <w:r w:rsidRPr="008E4DA5">
        <w:rPr>
          <w:sz w:val="24"/>
          <w:szCs w:val="24"/>
        </w:rPr>
        <w:t xml:space="preserve"> obejmuje</w:t>
      </w:r>
      <w:r w:rsidR="00EC7EB0" w:rsidRPr="008E4DA5">
        <w:rPr>
          <w:sz w:val="24"/>
          <w:szCs w:val="24"/>
        </w:rPr>
        <w:t xml:space="preserve"> / nie obejmuje </w:t>
      </w:r>
      <w:r w:rsidRPr="008E4DA5">
        <w:rPr>
          <w:sz w:val="24"/>
          <w:szCs w:val="24"/>
        </w:rPr>
        <w:t>zaję</w:t>
      </w:r>
      <w:r w:rsidR="00D671F9" w:rsidRPr="008E4DA5">
        <w:rPr>
          <w:sz w:val="24"/>
          <w:szCs w:val="24"/>
        </w:rPr>
        <w:t>cia</w:t>
      </w:r>
      <w:r w:rsidRPr="008E4DA5">
        <w:rPr>
          <w:sz w:val="24"/>
          <w:szCs w:val="24"/>
        </w:rPr>
        <w:t xml:space="preserve"> lub prac</w:t>
      </w:r>
      <w:r w:rsidR="00D671F9" w:rsidRPr="008E4DA5">
        <w:rPr>
          <w:sz w:val="24"/>
          <w:szCs w:val="24"/>
        </w:rPr>
        <w:t>ę</w:t>
      </w:r>
      <w:r w:rsidRPr="008E4DA5">
        <w:rPr>
          <w:sz w:val="24"/>
          <w:szCs w:val="24"/>
        </w:rPr>
        <w:t xml:space="preserve"> z dziećmi</w:t>
      </w:r>
      <w:r w:rsidR="00035895" w:rsidRPr="008E4DA5">
        <w:rPr>
          <w:sz w:val="24"/>
          <w:szCs w:val="24"/>
        </w:rPr>
        <w:t>.</w:t>
      </w:r>
    </w:p>
    <w:p w14:paraId="6647B24C" w14:textId="77777777" w:rsidR="008E4DA5" w:rsidRPr="008E4DA5" w:rsidRDefault="008E4DA5" w:rsidP="008E4DA5">
      <w:pPr>
        <w:pStyle w:val="Akapitzlist"/>
        <w:numPr>
          <w:ilvl w:val="0"/>
          <w:numId w:val="1"/>
        </w:numPr>
        <w:spacing w:after="0" w:line="360" w:lineRule="auto"/>
        <w:ind w:left="426" w:hanging="349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Wniosek powinien zawierać potwierdzenie finansowania przez Kwestora lub Sekcję Rozliczeń Projektów.</w:t>
      </w:r>
    </w:p>
    <w:p w14:paraId="552E3EAD" w14:textId="4838007E" w:rsidR="00406252" w:rsidRPr="008E4DA5" w:rsidRDefault="00406252" w:rsidP="00FA22C1">
      <w:pPr>
        <w:pStyle w:val="Nagwek1"/>
        <w:spacing w:line="348" w:lineRule="auto"/>
      </w:pPr>
      <w:r w:rsidRPr="008E4DA5">
        <w:t>§</w:t>
      </w:r>
      <w:r w:rsidR="00692BB2" w:rsidRPr="008E4DA5">
        <w:t xml:space="preserve"> </w:t>
      </w:r>
      <w:r w:rsidR="008E4DA5" w:rsidRPr="008E4DA5">
        <w:t>2</w:t>
      </w:r>
    </w:p>
    <w:p w14:paraId="43FFF0AF" w14:textId="5C5719A9" w:rsidR="008E4DA5" w:rsidRPr="008E4DA5" w:rsidRDefault="008E4DA5" w:rsidP="008E4DA5">
      <w:pPr>
        <w:rPr>
          <w:bCs/>
          <w:sz w:val="24"/>
          <w:szCs w:val="24"/>
        </w:rPr>
      </w:pPr>
      <w:r w:rsidRPr="008E4DA5">
        <w:rPr>
          <w:rFonts w:cs="Calibri"/>
          <w:bCs/>
          <w:sz w:val="24"/>
          <w:szCs w:val="24"/>
        </w:rPr>
        <w:t xml:space="preserve">Zarządzenie zastępuje </w:t>
      </w:r>
      <w:r w:rsidRPr="008E4DA5">
        <w:rPr>
          <w:rFonts w:cs="Calibri"/>
          <w:bCs/>
          <w:sz w:val="24"/>
          <w:szCs w:val="24"/>
        </w:rPr>
        <w:t>Zarządzenie nr 81/2022</w:t>
      </w:r>
      <w:r w:rsidRPr="008E4DA5">
        <w:rPr>
          <w:rFonts w:cs="Calibri"/>
          <w:bCs/>
          <w:sz w:val="24"/>
          <w:szCs w:val="24"/>
        </w:rPr>
        <w:t xml:space="preserve"> Rektora UMB z dnia 27.09.2022 r.</w:t>
      </w:r>
    </w:p>
    <w:p w14:paraId="389BB3CE" w14:textId="77777777" w:rsidR="008E4DA5" w:rsidRPr="008E4DA5" w:rsidRDefault="008E4DA5" w:rsidP="008E4DA5">
      <w:pPr>
        <w:pStyle w:val="Nagwek1"/>
        <w:spacing w:line="348" w:lineRule="auto"/>
      </w:pPr>
      <w:r w:rsidRPr="008E4DA5">
        <w:t>§ 3</w:t>
      </w:r>
    </w:p>
    <w:p w14:paraId="6A276868" w14:textId="1ADB028B" w:rsidR="00585198" w:rsidRPr="008E4DA5" w:rsidRDefault="00585198" w:rsidP="00FA22C1">
      <w:pPr>
        <w:spacing w:line="348" w:lineRule="auto"/>
        <w:rPr>
          <w:rFonts w:cs="Calibri"/>
          <w:sz w:val="24"/>
          <w:szCs w:val="24"/>
        </w:rPr>
      </w:pPr>
      <w:r w:rsidRPr="008E4DA5">
        <w:rPr>
          <w:rFonts w:cs="Calibri"/>
          <w:sz w:val="24"/>
          <w:szCs w:val="24"/>
        </w:rPr>
        <w:t>Zarządzenie wch</w:t>
      </w:r>
      <w:r w:rsidR="000D28BD" w:rsidRPr="008E4DA5">
        <w:rPr>
          <w:rFonts w:cs="Calibri"/>
          <w:sz w:val="24"/>
          <w:szCs w:val="24"/>
        </w:rPr>
        <w:t>o</w:t>
      </w:r>
      <w:r w:rsidR="00A46540" w:rsidRPr="008E4DA5">
        <w:rPr>
          <w:rFonts w:cs="Calibri"/>
          <w:sz w:val="24"/>
          <w:szCs w:val="24"/>
        </w:rPr>
        <w:t>dzi w życie z dniem podpisania</w:t>
      </w:r>
      <w:r w:rsidR="0066697C" w:rsidRPr="008E4DA5">
        <w:rPr>
          <w:rFonts w:cs="Calibri"/>
          <w:sz w:val="24"/>
          <w:szCs w:val="24"/>
        </w:rPr>
        <w:t>.</w:t>
      </w:r>
    </w:p>
    <w:p w14:paraId="04DD5DC3" w14:textId="77777777" w:rsidR="00585198" w:rsidRPr="008E4DA5" w:rsidRDefault="00585198" w:rsidP="00FA22C1">
      <w:pPr>
        <w:spacing w:after="0" w:line="600" w:lineRule="auto"/>
        <w:rPr>
          <w:rFonts w:cs="Calibri"/>
          <w:b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>Rektor</w:t>
      </w:r>
    </w:p>
    <w:p w14:paraId="3B62BE9B" w14:textId="5DB5E13C" w:rsidR="00C61061" w:rsidRPr="008E4DA5" w:rsidRDefault="00585198" w:rsidP="00FA22C1">
      <w:pPr>
        <w:spacing w:after="0" w:line="348" w:lineRule="auto"/>
        <w:rPr>
          <w:rFonts w:cs="Calibri"/>
          <w:sz w:val="24"/>
          <w:szCs w:val="24"/>
        </w:rPr>
      </w:pPr>
      <w:r w:rsidRPr="008E4DA5">
        <w:rPr>
          <w:rFonts w:cs="Calibri"/>
          <w:b/>
          <w:sz w:val="24"/>
          <w:szCs w:val="24"/>
        </w:rPr>
        <w:t xml:space="preserve">prof. dr hab. </w:t>
      </w:r>
      <w:r w:rsidR="00065C57" w:rsidRPr="008E4DA5">
        <w:rPr>
          <w:rFonts w:cs="Calibri"/>
          <w:b/>
          <w:sz w:val="24"/>
          <w:szCs w:val="24"/>
        </w:rPr>
        <w:t>Marcin Moniuszko</w:t>
      </w:r>
    </w:p>
    <w:sectPr w:rsidR="00C61061" w:rsidRPr="008E4DA5" w:rsidSect="00FA22C1"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F0DCF"/>
    <w:multiLevelType w:val="hybridMultilevel"/>
    <w:tmpl w:val="700C1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93B66"/>
    <w:multiLevelType w:val="hybridMultilevel"/>
    <w:tmpl w:val="E7369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6476"/>
    <w:multiLevelType w:val="hybridMultilevel"/>
    <w:tmpl w:val="1E62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248C2"/>
    <w:multiLevelType w:val="hybridMultilevel"/>
    <w:tmpl w:val="11C03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98"/>
    <w:rsid w:val="00035895"/>
    <w:rsid w:val="00065C57"/>
    <w:rsid w:val="0008302C"/>
    <w:rsid w:val="0009087E"/>
    <w:rsid w:val="000D28BD"/>
    <w:rsid w:val="000F5366"/>
    <w:rsid w:val="00114201"/>
    <w:rsid w:val="001155FB"/>
    <w:rsid w:val="00162192"/>
    <w:rsid w:val="001670C4"/>
    <w:rsid w:val="00170375"/>
    <w:rsid w:val="0027787E"/>
    <w:rsid w:val="0028633F"/>
    <w:rsid w:val="002C19A7"/>
    <w:rsid w:val="002C4074"/>
    <w:rsid w:val="0030658D"/>
    <w:rsid w:val="003400EC"/>
    <w:rsid w:val="003D3535"/>
    <w:rsid w:val="00406252"/>
    <w:rsid w:val="004B211E"/>
    <w:rsid w:val="00577F91"/>
    <w:rsid w:val="00585198"/>
    <w:rsid w:val="00592E77"/>
    <w:rsid w:val="00593948"/>
    <w:rsid w:val="005A46FE"/>
    <w:rsid w:val="005B323E"/>
    <w:rsid w:val="00613684"/>
    <w:rsid w:val="00644959"/>
    <w:rsid w:val="0066697C"/>
    <w:rsid w:val="00692BB2"/>
    <w:rsid w:val="006C5D59"/>
    <w:rsid w:val="006E005C"/>
    <w:rsid w:val="007438DC"/>
    <w:rsid w:val="007538D5"/>
    <w:rsid w:val="007625AA"/>
    <w:rsid w:val="007E4927"/>
    <w:rsid w:val="00880B20"/>
    <w:rsid w:val="008E4DA5"/>
    <w:rsid w:val="00914831"/>
    <w:rsid w:val="00984539"/>
    <w:rsid w:val="009954A4"/>
    <w:rsid w:val="009B7F71"/>
    <w:rsid w:val="00A31346"/>
    <w:rsid w:val="00A46540"/>
    <w:rsid w:val="00BC2F0F"/>
    <w:rsid w:val="00C3250A"/>
    <w:rsid w:val="00C61061"/>
    <w:rsid w:val="00C941D6"/>
    <w:rsid w:val="00D01456"/>
    <w:rsid w:val="00D113C8"/>
    <w:rsid w:val="00D671F9"/>
    <w:rsid w:val="00D84701"/>
    <w:rsid w:val="00DF4AD2"/>
    <w:rsid w:val="00E43798"/>
    <w:rsid w:val="00E9706E"/>
    <w:rsid w:val="00EC7EB0"/>
    <w:rsid w:val="00F22793"/>
    <w:rsid w:val="00F97382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B578"/>
  <w15:chartTrackingRefBased/>
  <w15:docId w15:val="{7535344E-DE1F-4232-B0C5-4B46B0E0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6540"/>
    <w:pPr>
      <w:spacing w:before="240" w:after="0" w:line="360" w:lineRule="auto"/>
      <w:outlineLvl w:val="0"/>
    </w:pPr>
    <w:rPr>
      <w:rFonts w:cs="Calibr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13">
    <w:name w:val="CM13"/>
    <w:basedOn w:val="Normalny"/>
    <w:next w:val="Normalny"/>
    <w:uiPriority w:val="99"/>
    <w:rsid w:val="00E43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A46540"/>
    <w:rPr>
      <w:rFonts w:ascii="Calibri" w:hAnsi="Calibri" w:cs="Calibri"/>
      <w:b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941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B7F71"/>
    <w:pPr>
      <w:ind w:left="720"/>
      <w:contextualSpacing/>
    </w:pPr>
  </w:style>
  <w:style w:type="paragraph" w:styleId="Tytu">
    <w:name w:val="Title"/>
    <w:basedOn w:val="Normalny"/>
    <w:link w:val="TytuZnak"/>
    <w:uiPriority w:val="1"/>
    <w:qFormat/>
    <w:rsid w:val="00406252"/>
    <w:pPr>
      <w:widowControl w:val="0"/>
      <w:autoSpaceDE w:val="0"/>
      <w:autoSpaceDN w:val="0"/>
      <w:spacing w:after="0" w:line="240" w:lineRule="auto"/>
      <w:ind w:left="1031" w:right="1073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"/>
    <w:rsid w:val="00406252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6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633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33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EE613-CCC9-4ADB-8FC0-7E02EE7FE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F4854-049C-4EAF-BFA6-BD2C616F39C8}">
  <ds:schemaRefs>
    <ds:schemaRef ds:uri="http://purl.org/dc/dcmitype/"/>
    <ds:schemaRef ds:uri="http://purl.org/dc/terms/"/>
    <ds:schemaRef ds:uri="ef62e4ff-d1a4-4809-b5f6-69a54c4daee2"/>
    <ds:schemaRef ds:uri="http://www.w3.org/XML/1998/namespace"/>
    <ds:schemaRef ds:uri="209f37ab-309e-4f92-9a67-53ad03107bc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522372-25D2-40CB-9185-22B5040BF0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191</Words>
  <Characters>1309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144/2024 Rektora UMB zmieniające Zarządzenie Rektora nr 81/2022 w sprawie wprowadzenia wzoru Porozumienia o wykonywaniu przez wolontariuszy świadczeń na rzecz Uniwersytetu Medycznego w Białymstoku</vt:lpstr>
    </vt:vector>
  </TitlesOfParts>
  <Company>Hewlett-Packard Company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144/2024 Rektora UMB w sprawie wprowadzenia wzoru Porozumienia o wykonywaniu przez wolontariuszy świadczeń na rzecz Uniwersytetu Medycznego w Białymstoku</dc:title>
  <dc:subject/>
  <dc:creator>Elżbieta Roszkowska</dc:creator>
  <cp:keywords/>
  <dc:description/>
  <cp:lastModifiedBy>Emilia Snarska</cp:lastModifiedBy>
  <cp:revision>35</cp:revision>
  <cp:lastPrinted>2024-10-25T12:54:00Z</cp:lastPrinted>
  <dcterms:created xsi:type="dcterms:W3CDTF">2022-09-09T11:14:00Z</dcterms:created>
  <dcterms:modified xsi:type="dcterms:W3CDTF">2024-10-25T12:54:00Z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