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B4F" w:rsidRPr="00D41CDD" w:rsidRDefault="00C702E0" w:rsidP="00892440">
      <w:pPr>
        <w:spacing w:after="0" w:line="360" w:lineRule="auto"/>
        <w:ind w:right="-428"/>
        <w:contextualSpacing/>
        <w:rPr>
          <w:rFonts w:asciiTheme="minorHAnsi" w:hAnsiTheme="minorHAnsi" w:cstheme="minorHAnsi"/>
          <w:color w:val="808080"/>
          <w:sz w:val="20"/>
          <w:szCs w:val="20"/>
        </w:rPr>
      </w:pPr>
      <w:r>
        <w:rPr>
          <w:rFonts w:asciiTheme="minorHAnsi" w:hAnsiTheme="minorHAnsi" w:cstheme="minorHAnsi"/>
          <w:color w:val="808080"/>
          <w:sz w:val="20"/>
          <w:szCs w:val="20"/>
        </w:rPr>
        <w:t>Zał. nr 1.6</w:t>
      </w:r>
      <w:r w:rsidR="007D7B4F" w:rsidRPr="00D41CDD">
        <w:rPr>
          <w:rFonts w:asciiTheme="minorHAnsi" w:hAnsiTheme="minorHAnsi" w:cstheme="minorHAnsi"/>
          <w:color w:val="808080"/>
          <w:sz w:val="20"/>
          <w:szCs w:val="20"/>
        </w:rPr>
        <w:t xml:space="preserve"> </w:t>
      </w:r>
      <w:r w:rsidR="00892440" w:rsidRPr="005D33A5">
        <w:rPr>
          <w:rFonts w:cstheme="minorHAnsi"/>
          <w:color w:val="808080"/>
          <w:sz w:val="20"/>
          <w:szCs w:val="20"/>
        </w:rPr>
        <w:t xml:space="preserve">do Instrukcji gospodarowania drukami ścisłego zarachowania związanymi z przebiegiem studiów </w:t>
      </w:r>
      <w:bookmarkStart w:id="0" w:name="_GoBack"/>
      <w:bookmarkEnd w:id="0"/>
      <w:r w:rsidR="00892440" w:rsidRPr="005D33A5">
        <w:rPr>
          <w:rFonts w:cstheme="minorHAnsi"/>
          <w:color w:val="808080"/>
          <w:sz w:val="20"/>
          <w:szCs w:val="20"/>
        </w:rPr>
        <w:t>w UMB, stanowiącej załącznik do Zarządzenia nr 65/2023 Rektora Uniwersytetu Medycznego w Białymstoku z dnia 29.06.2023 r.</w:t>
      </w:r>
    </w:p>
    <w:p w:rsidR="005B6530" w:rsidRPr="00A83D75" w:rsidRDefault="005B6530" w:rsidP="00A83D75">
      <w:pPr>
        <w:tabs>
          <w:tab w:val="left" w:pos="3398"/>
        </w:tabs>
        <w:spacing w:after="0" w:line="360" w:lineRule="auto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A83D75">
        <w:rPr>
          <w:rFonts w:asciiTheme="minorHAnsi" w:hAnsiTheme="minorHAnsi" w:cstheme="minorHAnsi"/>
          <w:b/>
          <w:sz w:val="28"/>
          <w:szCs w:val="28"/>
        </w:rPr>
        <w:t>Protokół likwidacji</w:t>
      </w:r>
      <w:r w:rsidR="00A83D7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83D75">
        <w:rPr>
          <w:rFonts w:asciiTheme="minorHAnsi" w:hAnsiTheme="minorHAnsi" w:cstheme="minorHAnsi"/>
          <w:b/>
          <w:sz w:val="28"/>
          <w:szCs w:val="28"/>
        </w:rPr>
        <w:t>druków ścisłego zarachowania</w:t>
      </w:r>
    </w:p>
    <w:p w:rsidR="005B6530" w:rsidRPr="00A83D75" w:rsidRDefault="00A83D75" w:rsidP="00A83D75">
      <w:pPr>
        <w:tabs>
          <w:tab w:val="left" w:pos="3398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 dnia</w:t>
      </w:r>
      <w:r w:rsidR="005B6530" w:rsidRPr="00A83D75">
        <w:rPr>
          <w:rFonts w:asciiTheme="minorHAnsi" w:hAnsiTheme="minorHAnsi" w:cstheme="minorHAnsi"/>
          <w:sz w:val="24"/>
          <w:szCs w:val="24"/>
        </w:rPr>
        <w:t xml:space="preserve"> ………………………..</w:t>
      </w:r>
    </w:p>
    <w:p w:rsidR="00A83D75" w:rsidRPr="00A83D75" w:rsidRDefault="005B6530" w:rsidP="00A83D75">
      <w:pPr>
        <w:pStyle w:val="Akapitzlist"/>
        <w:numPr>
          <w:ilvl w:val="0"/>
          <w:numId w:val="4"/>
        </w:numPr>
        <w:spacing w:before="240" w:after="0" w:line="360" w:lineRule="auto"/>
        <w:ind w:left="426"/>
        <w:rPr>
          <w:rFonts w:cstheme="minorHAnsi"/>
          <w:sz w:val="24"/>
          <w:szCs w:val="24"/>
        </w:rPr>
      </w:pPr>
      <w:r w:rsidRPr="00A83D75">
        <w:rPr>
          <w:rFonts w:asciiTheme="minorHAnsi" w:hAnsiTheme="minorHAnsi" w:cstheme="minorHAnsi"/>
          <w:sz w:val="24"/>
          <w:szCs w:val="24"/>
        </w:rPr>
        <w:t>Niniejszy protokół dotyczy likwidacji następujących druków ścisłego zarachowania</w:t>
      </w:r>
      <w:r w:rsidR="00A83D75">
        <w:rPr>
          <w:rStyle w:val="Odwoanieprzypisudolnego"/>
          <w:rFonts w:cstheme="minorHAnsi"/>
          <w:sz w:val="24"/>
          <w:szCs w:val="24"/>
        </w:rPr>
        <w:footnoteReference w:id="1"/>
      </w:r>
      <w:r w:rsidR="00A83D75" w:rsidRPr="00A83D75">
        <w:rPr>
          <w:rFonts w:cstheme="minorHAnsi"/>
          <w:sz w:val="24"/>
          <w:szCs w:val="24"/>
        </w:rPr>
        <w:t xml:space="preserve">: </w:t>
      </w:r>
    </w:p>
    <w:p w:rsidR="007D7B4F" w:rsidRPr="004D34BD" w:rsidRDefault="000A2D5C" w:rsidP="007D7B4F">
      <w:pPr>
        <w:spacing w:after="0" w:line="360" w:lineRule="auto"/>
        <w:ind w:left="709" w:hanging="283"/>
        <w:rPr>
          <w:rFonts w:cs="Calibri"/>
          <w:sz w:val="24"/>
          <w:szCs w:val="24"/>
        </w:rPr>
      </w:pPr>
      <w:sdt>
        <w:sdtPr>
          <w:rPr>
            <w:rFonts w:ascii="MS Gothic" w:eastAsia="MS Gothic" w:hAnsi="MS Gothic" w:cs="Calibri"/>
            <w:sz w:val="24"/>
            <w:szCs w:val="24"/>
          </w:rPr>
          <w:id w:val="-181216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B4F" w:rsidRPr="004D34BD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7D7B4F" w:rsidRPr="004D34BD">
        <w:rPr>
          <w:rFonts w:cs="Calibri"/>
          <w:sz w:val="24"/>
          <w:szCs w:val="24"/>
        </w:rPr>
        <w:t xml:space="preserve"> spersonalizowane ELD (elektroniczne legitymacje doktoranta)</w:t>
      </w:r>
    </w:p>
    <w:p w:rsidR="007D7B4F" w:rsidRPr="004D34BD" w:rsidRDefault="000A2D5C" w:rsidP="007D7B4F">
      <w:pPr>
        <w:spacing w:after="0" w:line="360" w:lineRule="auto"/>
        <w:ind w:left="709" w:hanging="283"/>
        <w:rPr>
          <w:rFonts w:cs="Calibri"/>
          <w:sz w:val="24"/>
          <w:szCs w:val="24"/>
        </w:rPr>
      </w:pPr>
      <w:sdt>
        <w:sdtPr>
          <w:rPr>
            <w:rFonts w:ascii="MS Gothic" w:eastAsia="MS Gothic" w:hAnsi="MS Gothic" w:cs="Calibri"/>
            <w:sz w:val="24"/>
            <w:szCs w:val="24"/>
          </w:rPr>
          <w:id w:val="997082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B4F" w:rsidRPr="004D34BD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7D7B4F" w:rsidRPr="004D34BD">
        <w:rPr>
          <w:rFonts w:cs="Calibri"/>
          <w:sz w:val="24"/>
          <w:szCs w:val="24"/>
        </w:rPr>
        <w:t xml:space="preserve"> </w:t>
      </w:r>
      <w:r w:rsidR="004D34BD" w:rsidRPr="004D34BD">
        <w:rPr>
          <w:rFonts w:cs="Calibri"/>
          <w:sz w:val="24"/>
          <w:szCs w:val="24"/>
        </w:rPr>
        <w:t xml:space="preserve">spersonalizowane ELS </w:t>
      </w:r>
      <w:r w:rsidR="007D7B4F" w:rsidRPr="004D34BD">
        <w:rPr>
          <w:rFonts w:cs="Calibri"/>
          <w:sz w:val="24"/>
          <w:szCs w:val="24"/>
        </w:rPr>
        <w:t>(elektroniczne legitymacje studenta)</w:t>
      </w:r>
    </w:p>
    <w:p w:rsidR="007D7B4F" w:rsidRPr="004D34BD" w:rsidRDefault="000A2D5C" w:rsidP="007D7B4F">
      <w:pPr>
        <w:spacing w:after="0" w:line="360" w:lineRule="auto"/>
        <w:ind w:left="709" w:hanging="283"/>
        <w:rPr>
          <w:rFonts w:cs="Calibri"/>
          <w:sz w:val="24"/>
          <w:szCs w:val="24"/>
        </w:rPr>
      </w:pPr>
      <w:sdt>
        <w:sdtPr>
          <w:rPr>
            <w:rFonts w:ascii="MS Gothic" w:eastAsia="MS Gothic" w:hAnsi="MS Gothic" w:cs="Calibri"/>
            <w:sz w:val="24"/>
            <w:szCs w:val="24"/>
          </w:rPr>
          <w:id w:val="868334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B4F" w:rsidRPr="004D34BD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7D7B4F" w:rsidRPr="004D34BD">
        <w:rPr>
          <w:rFonts w:cs="Calibri"/>
          <w:sz w:val="24"/>
          <w:szCs w:val="24"/>
        </w:rPr>
        <w:t xml:space="preserve"> hologramy do elektronicznych legitymacji</w:t>
      </w:r>
    </w:p>
    <w:p w:rsidR="007D7B4F" w:rsidRPr="004D34BD" w:rsidRDefault="000A2D5C" w:rsidP="007D7B4F">
      <w:pPr>
        <w:spacing w:line="360" w:lineRule="auto"/>
        <w:ind w:left="709" w:hanging="283"/>
        <w:rPr>
          <w:rFonts w:cs="Calibri"/>
          <w:sz w:val="24"/>
          <w:szCs w:val="24"/>
        </w:rPr>
      </w:pPr>
      <w:sdt>
        <w:sdtPr>
          <w:rPr>
            <w:rFonts w:ascii="MS Gothic" w:eastAsia="MS Gothic" w:hAnsi="MS Gothic" w:cs="Calibri"/>
            <w:sz w:val="24"/>
            <w:szCs w:val="24"/>
          </w:rPr>
          <w:id w:val="1411271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B4F" w:rsidRPr="004D34BD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7D7B4F" w:rsidRPr="004D34BD">
        <w:rPr>
          <w:rFonts w:cs="Calibri"/>
          <w:sz w:val="24"/>
          <w:szCs w:val="24"/>
        </w:rPr>
        <w:t xml:space="preserve"> blankiety do wydruku dyplomów ukończenia studiów,  dyplomów doktorskich, dyplomów habilitacyjnych, świadectw ukończenia studiów podyplomowych (oryginałów, </w:t>
      </w:r>
      <w:r w:rsidR="00141940">
        <w:rPr>
          <w:rFonts w:cs="Calibri"/>
          <w:sz w:val="24"/>
          <w:szCs w:val="24"/>
        </w:rPr>
        <w:t xml:space="preserve">duplikatów, </w:t>
      </w:r>
      <w:r w:rsidR="007D7B4F" w:rsidRPr="004D34BD">
        <w:rPr>
          <w:rFonts w:cs="Calibri"/>
          <w:sz w:val="24"/>
          <w:szCs w:val="24"/>
        </w:rPr>
        <w:t>odpisów, odpisów przeznaczony do akt)</w:t>
      </w:r>
    </w:p>
    <w:p w:rsidR="005B6530" w:rsidRPr="00A83D75" w:rsidRDefault="005B6530" w:rsidP="00A83D75">
      <w:pPr>
        <w:pStyle w:val="Akapitzlist"/>
        <w:numPr>
          <w:ilvl w:val="0"/>
          <w:numId w:val="4"/>
        </w:numPr>
        <w:spacing w:before="240"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A83D75">
        <w:rPr>
          <w:rFonts w:asciiTheme="minorHAnsi" w:hAnsiTheme="minorHAnsi" w:cstheme="minorHAnsi"/>
          <w:sz w:val="24"/>
          <w:szCs w:val="24"/>
        </w:rPr>
        <w:t>Likwidację przeprowadzono przy udziale Uczelnianej Komisji Likwidacyjnej w składzie:</w:t>
      </w:r>
    </w:p>
    <w:p w:rsidR="005B6530" w:rsidRPr="00A83D75" w:rsidRDefault="005B6530" w:rsidP="00A83D75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3D7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B6530" w:rsidRPr="00A83D75" w:rsidRDefault="005B6530" w:rsidP="00A83D75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3D7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B6530" w:rsidRPr="00A83D75" w:rsidRDefault="005B6530" w:rsidP="00A83D75">
      <w:pPr>
        <w:numPr>
          <w:ilvl w:val="0"/>
          <w:numId w:val="2"/>
        </w:numPr>
        <w:autoSpaceDE w:val="0"/>
        <w:autoSpaceDN w:val="0"/>
        <w:adjustRightInd w:val="0"/>
        <w:spacing w:before="120"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3D7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5B6530" w:rsidRPr="00A83D75" w:rsidRDefault="005B6530" w:rsidP="007D7B4F">
      <w:pPr>
        <w:pStyle w:val="Akapitzlist"/>
        <w:numPr>
          <w:ilvl w:val="0"/>
          <w:numId w:val="4"/>
        </w:numPr>
        <w:spacing w:before="240" w:after="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A83D75">
        <w:rPr>
          <w:rFonts w:asciiTheme="minorHAnsi" w:hAnsiTheme="minorHAnsi" w:cstheme="minorHAnsi"/>
          <w:sz w:val="24"/>
          <w:szCs w:val="24"/>
        </w:rPr>
        <w:t>W toku likwidacji spisano następujące druki: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2498"/>
        <w:gridCol w:w="2268"/>
        <w:gridCol w:w="1000"/>
        <w:gridCol w:w="3711"/>
      </w:tblGrid>
      <w:tr w:rsidR="005B6530" w:rsidRPr="00A83D75" w:rsidTr="00A83D75">
        <w:tc>
          <w:tcPr>
            <w:tcW w:w="616" w:type="dxa"/>
          </w:tcPr>
          <w:p w:rsidR="005B6530" w:rsidRPr="00A83D75" w:rsidRDefault="005B6530" w:rsidP="00A83D75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3D75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2498" w:type="dxa"/>
          </w:tcPr>
          <w:p w:rsidR="005B6530" w:rsidRPr="00A83D75" w:rsidRDefault="005B6530" w:rsidP="00A83D75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3D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Rodzaj druku ścisłego zarachowania </w:t>
            </w:r>
          </w:p>
        </w:tc>
        <w:tc>
          <w:tcPr>
            <w:tcW w:w="2268" w:type="dxa"/>
          </w:tcPr>
          <w:p w:rsidR="005B6530" w:rsidRPr="00A83D75" w:rsidRDefault="005B6530" w:rsidP="00A83D75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3D75">
              <w:rPr>
                <w:rFonts w:asciiTheme="minorHAnsi" w:hAnsiTheme="minorHAnsi" w:cstheme="minorHAnsi"/>
                <w:b/>
                <w:sz w:val="24"/>
                <w:szCs w:val="24"/>
              </w:rPr>
              <w:t>nr ewidencyjny/</w:t>
            </w:r>
            <w:r w:rsidR="00A83D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A83D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seria i/lub numer/numery druków od-do  / </w:t>
            </w:r>
            <w:r w:rsidR="00A83D75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Pr="00A83D75">
              <w:rPr>
                <w:rFonts w:asciiTheme="minorHAnsi" w:hAnsiTheme="minorHAnsi" w:cstheme="minorHAnsi"/>
                <w:b/>
                <w:sz w:val="24"/>
                <w:szCs w:val="24"/>
              </w:rPr>
              <w:t>nr albumu</w:t>
            </w:r>
          </w:p>
        </w:tc>
        <w:tc>
          <w:tcPr>
            <w:tcW w:w="1000" w:type="dxa"/>
          </w:tcPr>
          <w:p w:rsidR="005B6530" w:rsidRPr="00A83D75" w:rsidRDefault="005B6530" w:rsidP="00A83D75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3D75">
              <w:rPr>
                <w:rFonts w:asciiTheme="minorHAnsi" w:hAnsiTheme="minorHAnsi" w:cstheme="minorHAnsi"/>
                <w:b/>
                <w:sz w:val="24"/>
                <w:szCs w:val="24"/>
              </w:rPr>
              <w:t>Liczba druków</w:t>
            </w:r>
          </w:p>
        </w:tc>
        <w:tc>
          <w:tcPr>
            <w:tcW w:w="3711" w:type="dxa"/>
          </w:tcPr>
          <w:p w:rsidR="005B6530" w:rsidRPr="00A83D75" w:rsidRDefault="005B6530" w:rsidP="00A83D75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3D75">
              <w:rPr>
                <w:rFonts w:asciiTheme="minorHAnsi" w:hAnsiTheme="minorHAnsi" w:cstheme="minorHAnsi"/>
                <w:b/>
                <w:sz w:val="24"/>
                <w:szCs w:val="24"/>
              </w:rPr>
              <w:t>Powód likwidacji</w:t>
            </w:r>
          </w:p>
        </w:tc>
      </w:tr>
      <w:tr w:rsidR="005B6530" w:rsidRPr="00A83D75" w:rsidTr="00A83D75">
        <w:tc>
          <w:tcPr>
            <w:tcW w:w="616" w:type="dxa"/>
          </w:tcPr>
          <w:p w:rsidR="005B6530" w:rsidRPr="00A83D75" w:rsidRDefault="005B6530" w:rsidP="00A83D75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8" w:type="dxa"/>
          </w:tcPr>
          <w:p w:rsidR="005B6530" w:rsidRPr="00A83D75" w:rsidRDefault="005B6530" w:rsidP="00A83D75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6530" w:rsidRPr="00A83D75" w:rsidRDefault="005B6530" w:rsidP="00A83D75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dxa"/>
          </w:tcPr>
          <w:p w:rsidR="005B6530" w:rsidRPr="00A83D75" w:rsidRDefault="005B6530" w:rsidP="00A83D75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1" w:type="dxa"/>
          </w:tcPr>
          <w:p w:rsidR="005B6530" w:rsidRPr="00A83D75" w:rsidRDefault="005B6530" w:rsidP="00A83D75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6530" w:rsidRPr="00A83D75" w:rsidTr="00A83D75">
        <w:tc>
          <w:tcPr>
            <w:tcW w:w="616" w:type="dxa"/>
          </w:tcPr>
          <w:p w:rsidR="005B6530" w:rsidRPr="00A83D75" w:rsidRDefault="005B6530" w:rsidP="00A83D75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8" w:type="dxa"/>
          </w:tcPr>
          <w:p w:rsidR="005B6530" w:rsidRPr="00A83D75" w:rsidRDefault="005B6530" w:rsidP="00A83D75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6530" w:rsidRPr="00A83D75" w:rsidRDefault="005B6530" w:rsidP="00A83D75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dxa"/>
          </w:tcPr>
          <w:p w:rsidR="005B6530" w:rsidRPr="00A83D75" w:rsidRDefault="005B6530" w:rsidP="00A83D75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1" w:type="dxa"/>
          </w:tcPr>
          <w:p w:rsidR="005B6530" w:rsidRPr="00A83D75" w:rsidRDefault="005B6530" w:rsidP="00A83D75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6530" w:rsidRPr="00A83D75" w:rsidTr="00A83D75">
        <w:tc>
          <w:tcPr>
            <w:tcW w:w="616" w:type="dxa"/>
          </w:tcPr>
          <w:p w:rsidR="005B6530" w:rsidRPr="00A83D75" w:rsidRDefault="005B6530" w:rsidP="00A83D75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98" w:type="dxa"/>
          </w:tcPr>
          <w:p w:rsidR="005B6530" w:rsidRPr="00A83D75" w:rsidRDefault="005B6530" w:rsidP="00A83D75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6530" w:rsidRPr="00A83D75" w:rsidRDefault="005B6530" w:rsidP="00A83D75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0" w:type="dxa"/>
          </w:tcPr>
          <w:p w:rsidR="005B6530" w:rsidRPr="00A83D75" w:rsidRDefault="005B6530" w:rsidP="00A83D75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1" w:type="dxa"/>
          </w:tcPr>
          <w:p w:rsidR="005B6530" w:rsidRPr="00A83D75" w:rsidRDefault="005B6530" w:rsidP="00A83D75">
            <w:pPr>
              <w:tabs>
                <w:tab w:val="left" w:pos="3398"/>
              </w:tabs>
              <w:spacing w:after="0" w:line="36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B6530" w:rsidRPr="00A83D75" w:rsidRDefault="005B6530" w:rsidP="00A83D75">
      <w:pPr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A83D75" w:rsidRPr="00A83D75" w:rsidRDefault="00A83D75" w:rsidP="00A83D75">
      <w:pPr>
        <w:spacing w:after="0"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3D75">
        <w:rPr>
          <w:rFonts w:asciiTheme="minorHAnsi" w:hAnsiTheme="minorHAnsi" w:cstheme="minorHAnsi"/>
          <w:sz w:val="24"/>
          <w:szCs w:val="24"/>
        </w:rPr>
        <w:t>Podpisy członków Uc</w:t>
      </w:r>
      <w:r>
        <w:rPr>
          <w:rFonts w:asciiTheme="minorHAnsi" w:hAnsiTheme="minorHAnsi" w:cstheme="minorHAnsi"/>
          <w:sz w:val="24"/>
          <w:szCs w:val="24"/>
        </w:rPr>
        <w:t>zelnianej Komisji Likwidacyjnej</w:t>
      </w:r>
      <w:r w:rsidRPr="00A83D75">
        <w:rPr>
          <w:rFonts w:asciiTheme="minorHAnsi" w:hAnsiTheme="minorHAnsi" w:cstheme="minorHAnsi"/>
          <w:sz w:val="24"/>
          <w:szCs w:val="24"/>
        </w:rPr>
        <w:t>:</w:t>
      </w:r>
    </w:p>
    <w:p w:rsidR="005B6530" w:rsidRPr="00A83D75" w:rsidRDefault="005B6530" w:rsidP="007D7B4F">
      <w:pPr>
        <w:spacing w:after="0" w:line="384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3D75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:rsidR="005B6530" w:rsidRPr="00A83D75" w:rsidRDefault="005B6530" w:rsidP="007D7B4F">
      <w:pPr>
        <w:spacing w:after="0" w:line="384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3D75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</w:p>
    <w:p w:rsidR="005B6530" w:rsidRDefault="005B6530" w:rsidP="007D7B4F">
      <w:pPr>
        <w:spacing w:line="384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3D75">
        <w:rPr>
          <w:rFonts w:asciiTheme="minorHAnsi" w:hAnsiTheme="minorHAnsi" w:cstheme="minorHAnsi"/>
          <w:sz w:val="24"/>
          <w:szCs w:val="24"/>
        </w:rPr>
        <w:t>…</w:t>
      </w:r>
      <w:r w:rsidR="00A83D75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:rsidR="000E3962" w:rsidRPr="00A83D75" w:rsidRDefault="00A83D75" w:rsidP="007D7B4F">
      <w:pPr>
        <w:tabs>
          <w:tab w:val="right" w:leader="dot" w:pos="6804"/>
        </w:tabs>
        <w:spacing w:after="0" w:line="384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A83D75">
        <w:rPr>
          <w:rFonts w:asciiTheme="minorHAnsi" w:hAnsiTheme="minorHAnsi" w:cstheme="minorHAnsi"/>
          <w:sz w:val="24"/>
          <w:szCs w:val="24"/>
        </w:rPr>
        <w:t>Podpis</w:t>
      </w:r>
      <w:r>
        <w:rPr>
          <w:rFonts w:asciiTheme="minorHAnsi" w:hAnsiTheme="minorHAnsi" w:cstheme="minorHAnsi"/>
          <w:sz w:val="24"/>
          <w:szCs w:val="24"/>
        </w:rPr>
        <w:t xml:space="preserve"> upoważnionego</w:t>
      </w:r>
      <w:r w:rsidRPr="00A83D75">
        <w:rPr>
          <w:rFonts w:asciiTheme="minorHAnsi" w:hAnsiTheme="minorHAnsi" w:cstheme="minorHAnsi"/>
          <w:sz w:val="24"/>
          <w:szCs w:val="24"/>
        </w:rPr>
        <w:t xml:space="preserve"> pracownika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ab/>
      </w:r>
    </w:p>
    <w:sectPr w:rsidR="000E3962" w:rsidRPr="00A83D75" w:rsidSect="005B6530">
      <w:footerReference w:type="default" r:id="rId7"/>
      <w:pgSz w:w="11900" w:h="16840"/>
      <w:pgMar w:top="709" w:right="800" w:bottom="1019" w:left="13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D5C" w:rsidRDefault="000A2D5C">
      <w:pPr>
        <w:spacing w:after="0" w:line="240" w:lineRule="auto"/>
      </w:pPr>
      <w:r>
        <w:separator/>
      </w:r>
    </w:p>
  </w:endnote>
  <w:endnote w:type="continuationSeparator" w:id="0">
    <w:p w:rsidR="000A2D5C" w:rsidRDefault="000A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FE" w:rsidRDefault="000A2D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D5C" w:rsidRDefault="000A2D5C">
      <w:pPr>
        <w:spacing w:after="0" w:line="240" w:lineRule="auto"/>
      </w:pPr>
      <w:r>
        <w:separator/>
      </w:r>
    </w:p>
  </w:footnote>
  <w:footnote w:type="continuationSeparator" w:id="0">
    <w:p w:rsidR="000A2D5C" w:rsidRDefault="000A2D5C">
      <w:pPr>
        <w:spacing w:after="0" w:line="240" w:lineRule="auto"/>
      </w:pPr>
      <w:r>
        <w:continuationSeparator/>
      </w:r>
    </w:p>
  </w:footnote>
  <w:footnote w:id="1">
    <w:p w:rsidR="00A83D75" w:rsidRDefault="00A83D75" w:rsidP="00A83D75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A05"/>
    <w:multiLevelType w:val="hybridMultilevel"/>
    <w:tmpl w:val="A4746EB4"/>
    <w:lvl w:ilvl="0" w:tplc="C9EE61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481DC7"/>
    <w:multiLevelType w:val="hybridMultilevel"/>
    <w:tmpl w:val="AF723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9067B"/>
    <w:multiLevelType w:val="hybridMultilevel"/>
    <w:tmpl w:val="BD444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775ED"/>
    <w:multiLevelType w:val="hybridMultilevel"/>
    <w:tmpl w:val="8B48E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30"/>
    <w:rsid w:val="00015A51"/>
    <w:rsid w:val="000A2D5C"/>
    <w:rsid w:val="000E3962"/>
    <w:rsid w:val="00141940"/>
    <w:rsid w:val="004045BB"/>
    <w:rsid w:val="004D34BD"/>
    <w:rsid w:val="005B6530"/>
    <w:rsid w:val="006462BB"/>
    <w:rsid w:val="007D7B4F"/>
    <w:rsid w:val="00892440"/>
    <w:rsid w:val="00901A43"/>
    <w:rsid w:val="00923453"/>
    <w:rsid w:val="00923586"/>
    <w:rsid w:val="009A03C9"/>
    <w:rsid w:val="00A83D75"/>
    <w:rsid w:val="00C7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A20F9-7E14-4B23-AFA2-38A81B5D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5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65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6530"/>
    <w:rPr>
      <w:rFonts w:ascii="Calibri" w:eastAsia="Calibri" w:hAnsi="Calibri" w:cs="Times New Roman"/>
    </w:rPr>
  </w:style>
  <w:style w:type="character" w:customStyle="1" w:styleId="Teksttreci2">
    <w:name w:val="Tekst treści (2)_"/>
    <w:link w:val="Teksttreci20"/>
    <w:rsid w:val="005B6530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B6530"/>
    <w:pPr>
      <w:widowControl w:val="0"/>
      <w:shd w:val="clear" w:color="auto" w:fill="FFFFFF"/>
      <w:spacing w:after="400" w:line="240" w:lineRule="auto"/>
      <w:ind w:left="1320"/>
    </w:pPr>
    <w:rPr>
      <w:rFonts w:ascii="Times New Roman" w:eastAsia="Times New Roman" w:hAnsi="Times New Roman" w:cstheme="minorBidi"/>
      <w:i/>
      <w:iCs/>
      <w:sz w:val="19"/>
      <w:szCs w:val="19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3D7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3D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3D7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3D7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2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zał. 6 Protokół likwidacji druków ścisłego zarachowania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65.2023 zał. 1.6 Protokół likwidacji druków ścisłego zarachowania</dc:title>
  <dc:subject/>
  <dc:creator>Emilia</dc:creator>
  <cp:keywords/>
  <dc:description/>
  <cp:lastModifiedBy>Emilia Snarska</cp:lastModifiedBy>
  <cp:revision>8</cp:revision>
  <cp:lastPrinted>2023-06-29T07:02:00Z</cp:lastPrinted>
  <dcterms:created xsi:type="dcterms:W3CDTF">2023-05-22T11:50:00Z</dcterms:created>
  <dcterms:modified xsi:type="dcterms:W3CDTF">2023-06-29T07:02:00Z</dcterms:modified>
</cp:coreProperties>
</file>