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F7" w:rsidRDefault="005B11F7" w:rsidP="005B11F7">
      <w:pPr>
        <w:rPr>
          <w:rFonts w:cstheme="minorHAnsi"/>
          <w:sz w:val="24"/>
          <w:szCs w:val="24"/>
        </w:rPr>
      </w:pPr>
      <w:bookmarkStart w:id="0" w:name="_Hlk129604164"/>
    </w:p>
    <w:p w:rsidR="005B11F7" w:rsidRPr="003847FB" w:rsidRDefault="005B11F7" w:rsidP="005B11F7">
      <w:pPr>
        <w:pStyle w:val="Bezodstpw"/>
        <w:rPr>
          <w:sz w:val="24"/>
          <w:szCs w:val="24"/>
        </w:rPr>
      </w:pPr>
      <w:r w:rsidRPr="003847FB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1</w:t>
      </w:r>
      <w:r w:rsidRPr="003847FB">
        <w:rPr>
          <w:sz w:val="24"/>
          <w:szCs w:val="24"/>
        </w:rPr>
        <w:t xml:space="preserve"> do Zasad zbywania aktywów trwałych, odda</w:t>
      </w:r>
      <w:r w:rsidR="005D444B">
        <w:rPr>
          <w:sz w:val="24"/>
          <w:szCs w:val="24"/>
        </w:rPr>
        <w:t>wa</w:t>
      </w:r>
      <w:r w:rsidRPr="003847FB">
        <w:rPr>
          <w:sz w:val="24"/>
          <w:szCs w:val="24"/>
        </w:rPr>
        <w:t>ni</w:t>
      </w:r>
      <w:r w:rsidR="005D444B">
        <w:rPr>
          <w:sz w:val="24"/>
          <w:szCs w:val="24"/>
        </w:rPr>
        <w:t>a</w:t>
      </w:r>
      <w:r w:rsidRPr="003847FB">
        <w:rPr>
          <w:sz w:val="24"/>
          <w:szCs w:val="24"/>
        </w:rPr>
        <w:t xml:space="preserve"> ich w najem, dzierżawę, użytkowani</w:t>
      </w:r>
      <w:r w:rsidR="00652074">
        <w:rPr>
          <w:sz w:val="24"/>
          <w:szCs w:val="24"/>
        </w:rPr>
        <w:t>e</w:t>
      </w:r>
      <w:r w:rsidRPr="003847FB">
        <w:rPr>
          <w:sz w:val="24"/>
          <w:szCs w:val="24"/>
        </w:rPr>
        <w:t xml:space="preserve"> </w:t>
      </w:r>
      <w:r w:rsidR="00652074">
        <w:rPr>
          <w:sz w:val="24"/>
          <w:szCs w:val="24"/>
        </w:rPr>
        <w:t>lub</w:t>
      </w:r>
      <w:r w:rsidRPr="003847FB">
        <w:rPr>
          <w:sz w:val="24"/>
          <w:szCs w:val="24"/>
        </w:rPr>
        <w:t xml:space="preserve"> użyczeni</w:t>
      </w:r>
      <w:r w:rsidR="00652074">
        <w:rPr>
          <w:sz w:val="24"/>
          <w:szCs w:val="24"/>
        </w:rPr>
        <w:t>e</w:t>
      </w:r>
      <w:r w:rsidRPr="003847FB">
        <w:rPr>
          <w:sz w:val="24"/>
          <w:szCs w:val="24"/>
        </w:rPr>
        <w:t xml:space="preserve"> przez samodzielne publiczne zakłady opieki zdrowotnej, dla których podmiotem tworzącym jest Uniwersytet Medyczny w Białymst</w:t>
      </w:r>
      <w:r w:rsidR="00565168">
        <w:rPr>
          <w:sz w:val="24"/>
          <w:szCs w:val="24"/>
        </w:rPr>
        <w:t>oku  ( Zarządzenie Rektora nr 40/2023</w:t>
      </w:r>
      <w:r w:rsidRPr="003847FB">
        <w:rPr>
          <w:sz w:val="24"/>
          <w:szCs w:val="24"/>
        </w:rPr>
        <w:t xml:space="preserve">  )</w:t>
      </w:r>
    </w:p>
    <w:p w:rsidR="005B11F7" w:rsidRDefault="005B11F7" w:rsidP="005B11F7">
      <w:pPr>
        <w:rPr>
          <w:rFonts w:cstheme="minorHAnsi"/>
          <w:sz w:val="24"/>
          <w:szCs w:val="24"/>
        </w:rPr>
      </w:pPr>
    </w:p>
    <w:p w:rsidR="00CD09C3" w:rsidRPr="00B77968" w:rsidRDefault="00CD09C3" w:rsidP="00CD09C3">
      <w:pPr>
        <w:spacing w:before="240" w:line="360" w:lineRule="auto"/>
        <w:rPr>
          <w:rFonts w:cstheme="minorHAnsi"/>
          <w:b/>
          <w:sz w:val="24"/>
          <w:szCs w:val="24"/>
        </w:rPr>
      </w:pPr>
      <w:r w:rsidRPr="00B77968">
        <w:rPr>
          <w:rFonts w:cstheme="minorHAnsi"/>
          <w:b/>
          <w:sz w:val="24"/>
          <w:szCs w:val="24"/>
        </w:rPr>
        <w:t>Zasady zbywania aktywów trwałych, odda</w:t>
      </w:r>
      <w:r w:rsidR="00652074">
        <w:rPr>
          <w:rFonts w:cstheme="minorHAnsi"/>
          <w:b/>
          <w:sz w:val="24"/>
          <w:szCs w:val="24"/>
        </w:rPr>
        <w:t>wa</w:t>
      </w:r>
      <w:r w:rsidRPr="00B77968">
        <w:rPr>
          <w:rFonts w:cstheme="minorHAnsi"/>
          <w:b/>
          <w:sz w:val="24"/>
          <w:szCs w:val="24"/>
        </w:rPr>
        <w:t>ni</w:t>
      </w:r>
      <w:r w:rsidR="007A3A85">
        <w:rPr>
          <w:rFonts w:cstheme="minorHAnsi"/>
          <w:b/>
          <w:sz w:val="24"/>
          <w:szCs w:val="24"/>
        </w:rPr>
        <w:t>a</w:t>
      </w:r>
      <w:r w:rsidRPr="00B77968">
        <w:rPr>
          <w:rFonts w:cstheme="minorHAnsi"/>
          <w:b/>
          <w:sz w:val="24"/>
          <w:szCs w:val="24"/>
        </w:rPr>
        <w:t xml:space="preserve"> ich w najem, dzierżawę, użytkowanie </w:t>
      </w:r>
      <w:r w:rsidR="00652074">
        <w:rPr>
          <w:rFonts w:cstheme="minorHAnsi"/>
          <w:b/>
          <w:sz w:val="24"/>
          <w:szCs w:val="24"/>
        </w:rPr>
        <w:t xml:space="preserve">lub </w:t>
      </w:r>
      <w:r w:rsidRPr="00B77968">
        <w:rPr>
          <w:rFonts w:cstheme="minorHAnsi"/>
          <w:b/>
          <w:sz w:val="24"/>
          <w:szCs w:val="24"/>
        </w:rPr>
        <w:t>użyczeni</w:t>
      </w:r>
      <w:r w:rsidR="00652074">
        <w:rPr>
          <w:rFonts w:cstheme="minorHAnsi"/>
          <w:b/>
          <w:sz w:val="24"/>
          <w:szCs w:val="24"/>
        </w:rPr>
        <w:t>e</w:t>
      </w:r>
      <w:r w:rsidRPr="00B77968">
        <w:rPr>
          <w:rFonts w:cstheme="minorHAnsi"/>
          <w:b/>
          <w:sz w:val="24"/>
          <w:szCs w:val="24"/>
        </w:rPr>
        <w:t xml:space="preserve"> przez </w:t>
      </w:r>
      <w:r>
        <w:rPr>
          <w:rFonts w:cstheme="minorHAnsi"/>
          <w:b/>
          <w:sz w:val="24"/>
          <w:szCs w:val="24"/>
        </w:rPr>
        <w:t>samodzielne publiczne zakłady opieki zdrowotnej, dla których podmiotem tworzącym jest Uniwersytet Medyczny w Białymstoku</w:t>
      </w:r>
    </w:p>
    <w:bookmarkEnd w:id="0"/>
    <w:p w:rsidR="00CD09C3" w:rsidRPr="00B77968" w:rsidRDefault="00CD09C3" w:rsidP="00CD09C3">
      <w:pPr>
        <w:pStyle w:val="Nagwek1"/>
      </w:pPr>
      <w:r w:rsidRPr="00B77968">
        <w:t>§ 1</w:t>
      </w:r>
    </w:p>
    <w:p w:rsidR="00CD09C3" w:rsidRPr="008F24A7" w:rsidRDefault="00CD09C3" w:rsidP="00CD09C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 xml:space="preserve">Zbycie aktywów trwałych, </w:t>
      </w:r>
      <w:r w:rsidRPr="007A3A85">
        <w:rPr>
          <w:rFonts w:cstheme="minorHAnsi"/>
          <w:sz w:val="24"/>
          <w:szCs w:val="24"/>
        </w:rPr>
        <w:t>oddanie</w:t>
      </w:r>
      <w:r w:rsidRPr="009A051C">
        <w:rPr>
          <w:rFonts w:cstheme="minorHAnsi"/>
          <w:sz w:val="24"/>
          <w:szCs w:val="24"/>
        </w:rPr>
        <w:t xml:space="preserve"> ich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 xml:space="preserve">w </w:t>
      </w:r>
      <w:r w:rsidR="00652074" w:rsidRPr="009A051C">
        <w:rPr>
          <w:rFonts w:cstheme="minorHAnsi"/>
          <w:sz w:val="24"/>
          <w:szCs w:val="24"/>
        </w:rPr>
        <w:t>najem</w:t>
      </w:r>
      <w:r w:rsidR="00652074">
        <w:rPr>
          <w:rFonts w:cstheme="minorHAnsi"/>
          <w:sz w:val="24"/>
          <w:szCs w:val="24"/>
        </w:rPr>
        <w:t>,</w:t>
      </w:r>
      <w:r w:rsidR="00652074" w:rsidRPr="009A051C"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dzierżawę, użytkowanie lub użyczenie przez</w:t>
      </w:r>
      <w:r>
        <w:rPr>
          <w:rFonts w:cstheme="minorHAnsi"/>
          <w:sz w:val="24"/>
          <w:szCs w:val="24"/>
        </w:rPr>
        <w:t xml:space="preserve"> samodzielne publiczne zakłady opieki zdrowotnej, </w:t>
      </w:r>
      <w:r w:rsidRPr="009A051C">
        <w:rPr>
          <w:rFonts w:cstheme="minorHAnsi"/>
          <w:sz w:val="24"/>
          <w:szCs w:val="24"/>
        </w:rPr>
        <w:t>dla których podmiotem tworzącym jest Uniwersytet Medyczny w Białymstoku</w:t>
      </w:r>
      <w:r>
        <w:rPr>
          <w:rFonts w:cstheme="minorHAnsi"/>
          <w:sz w:val="24"/>
          <w:szCs w:val="24"/>
        </w:rPr>
        <w:t xml:space="preserve">, </w:t>
      </w:r>
      <w:r w:rsidRPr="008F24A7">
        <w:rPr>
          <w:rFonts w:cstheme="minorHAnsi"/>
          <w:sz w:val="24"/>
          <w:szCs w:val="24"/>
        </w:rPr>
        <w:t xml:space="preserve">zwanych dalej: „Szpitalem Klinicznym” lub łącznie „Szpitalami Klinicznymi”, następuje na zasadach określonych poniżej. </w:t>
      </w:r>
    </w:p>
    <w:p w:rsidR="00CD09C3" w:rsidRPr="009A051C" w:rsidRDefault="00CD09C3" w:rsidP="00CD09C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 xml:space="preserve">Zbycie, </w:t>
      </w:r>
      <w:r w:rsidRPr="007A3A85">
        <w:rPr>
          <w:rFonts w:cstheme="minorHAnsi"/>
          <w:sz w:val="24"/>
          <w:szCs w:val="24"/>
        </w:rPr>
        <w:t>oddanie</w:t>
      </w:r>
      <w:r w:rsidRPr="009A051C">
        <w:rPr>
          <w:rFonts w:cstheme="minorHAnsi"/>
          <w:sz w:val="24"/>
          <w:szCs w:val="24"/>
        </w:rPr>
        <w:t xml:space="preserve"> w </w:t>
      </w:r>
      <w:r w:rsidR="00652074" w:rsidRPr="009A051C">
        <w:rPr>
          <w:rFonts w:cstheme="minorHAnsi"/>
          <w:sz w:val="24"/>
          <w:szCs w:val="24"/>
        </w:rPr>
        <w:t>najem</w:t>
      </w:r>
      <w:r w:rsidR="00652074">
        <w:rPr>
          <w:rFonts w:cstheme="minorHAnsi"/>
          <w:sz w:val="24"/>
          <w:szCs w:val="24"/>
        </w:rPr>
        <w:t>,</w:t>
      </w:r>
      <w:r w:rsidR="00652074" w:rsidRPr="009A051C"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dzierżawę</w:t>
      </w:r>
      <w:r w:rsidR="00652074">
        <w:rPr>
          <w:rFonts w:cstheme="minorHAnsi"/>
          <w:sz w:val="24"/>
          <w:szCs w:val="24"/>
        </w:rPr>
        <w:t>,</w:t>
      </w:r>
      <w:r w:rsidRPr="009A051C">
        <w:rPr>
          <w:rFonts w:cstheme="minorHAnsi"/>
          <w:sz w:val="24"/>
          <w:szCs w:val="24"/>
        </w:rPr>
        <w:t xml:space="preserve"> użytkowanie lub użyczenie aktywów trwałych winno być dokonane zgodnie z obowiązującymi przepisami, zasadami prawidłowej i efektywnej gospodarki oraz nie może ograniczać możliwości realizacji zadań statutowych ani negatywnie wpływać na dostępność lub jakość udzielanych świadczeń zdrowotnych, ani na realizację zadań polegających na kształceniu przed- i podyplomowym w zawodach medycznych. </w:t>
      </w:r>
    </w:p>
    <w:p w:rsidR="00CD09C3" w:rsidRPr="009A051C" w:rsidRDefault="00CD09C3" w:rsidP="00CD09C3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Określenie aktywa trwałe, użyte jest w rozumieniu ustawy z dnia 9 września 1994</w:t>
      </w:r>
      <w:r w:rsidR="00926D24"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 xml:space="preserve">r. </w:t>
      </w:r>
      <w:r w:rsidRPr="009A051C">
        <w:rPr>
          <w:rFonts w:cstheme="minorHAnsi"/>
          <w:sz w:val="24"/>
          <w:szCs w:val="24"/>
        </w:rPr>
        <w:br/>
        <w:t>o rachunkowości (</w:t>
      </w:r>
      <w:proofErr w:type="spellStart"/>
      <w:r w:rsidRPr="009A051C">
        <w:rPr>
          <w:rFonts w:cstheme="minorHAnsi"/>
          <w:sz w:val="24"/>
          <w:szCs w:val="24"/>
        </w:rPr>
        <w:t>t.j</w:t>
      </w:r>
      <w:proofErr w:type="spellEnd"/>
      <w:r w:rsidRPr="009A051C">
        <w:rPr>
          <w:rFonts w:cstheme="minorHAnsi"/>
          <w:sz w:val="24"/>
          <w:szCs w:val="24"/>
        </w:rPr>
        <w:t>. Dz.U. z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2023 r., poz. 120 z późn.zm.).</w:t>
      </w:r>
    </w:p>
    <w:p w:rsidR="00CD09C3" w:rsidRPr="009A051C" w:rsidRDefault="00CD09C3" w:rsidP="00CD09C3">
      <w:pPr>
        <w:pStyle w:val="Nagwek1"/>
      </w:pPr>
      <w:r w:rsidRPr="009A051C">
        <w:t>§ 2</w:t>
      </w:r>
    </w:p>
    <w:p w:rsidR="00CD09C3" w:rsidRPr="009A051C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Zgody Uniwersytetu Medycznego w Białymstoku, jak podmiotu tworzącego, wymaga:</w:t>
      </w:r>
    </w:p>
    <w:p w:rsidR="00CD09C3" w:rsidRPr="009A051C" w:rsidRDefault="00CD09C3" w:rsidP="00CD09C3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zbycie, odd</w:t>
      </w:r>
      <w:r w:rsidR="00652074">
        <w:rPr>
          <w:rFonts w:cstheme="minorHAnsi"/>
          <w:sz w:val="24"/>
          <w:szCs w:val="24"/>
        </w:rPr>
        <w:t>aw</w:t>
      </w:r>
      <w:r w:rsidRPr="009A051C">
        <w:rPr>
          <w:rFonts w:cstheme="minorHAnsi"/>
          <w:sz w:val="24"/>
          <w:szCs w:val="24"/>
        </w:rPr>
        <w:t>anie w użytkowanie oraz użyczenie, bez względu na wartość oraz powierzchnię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aktywów trwałych w formie nieruchomości;</w:t>
      </w:r>
    </w:p>
    <w:p w:rsidR="00CD09C3" w:rsidRPr="009A051C" w:rsidRDefault="00CD09C3" w:rsidP="00CD09C3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zbycie aktywów trwałych Szpitala Klinicznego</w:t>
      </w:r>
      <w:r>
        <w:rPr>
          <w:rFonts w:cstheme="minorHAnsi"/>
          <w:sz w:val="24"/>
          <w:szCs w:val="24"/>
        </w:rPr>
        <w:t>, innych niż nieruchomości,</w:t>
      </w:r>
      <w:r w:rsidRPr="009A051C">
        <w:rPr>
          <w:rFonts w:cstheme="minorHAnsi"/>
          <w:sz w:val="24"/>
          <w:szCs w:val="24"/>
        </w:rPr>
        <w:t xml:space="preserve"> o wartości rynkowej równej lub wyższej niż 200 000 zł;</w:t>
      </w:r>
    </w:p>
    <w:p w:rsidR="00CD09C3" w:rsidRPr="009A051C" w:rsidRDefault="00CD09C3" w:rsidP="00CD09C3">
      <w:pPr>
        <w:pStyle w:val="Akapitzlist"/>
        <w:numPr>
          <w:ilvl w:val="0"/>
          <w:numId w:val="3"/>
        </w:numPr>
        <w:spacing w:line="360" w:lineRule="auto"/>
        <w:ind w:left="851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odd</w:t>
      </w:r>
      <w:r w:rsidR="00652074">
        <w:rPr>
          <w:rFonts w:cstheme="minorHAnsi"/>
          <w:sz w:val="24"/>
          <w:szCs w:val="24"/>
        </w:rPr>
        <w:t>aw</w:t>
      </w:r>
      <w:r w:rsidRPr="009A051C">
        <w:rPr>
          <w:rFonts w:cstheme="minorHAnsi"/>
          <w:sz w:val="24"/>
          <w:szCs w:val="24"/>
        </w:rPr>
        <w:t>anie w dzierżawę</w:t>
      </w:r>
      <w:r w:rsidR="00DF4197">
        <w:rPr>
          <w:rFonts w:cstheme="minorHAnsi"/>
          <w:sz w:val="24"/>
          <w:szCs w:val="24"/>
        </w:rPr>
        <w:t xml:space="preserve"> lub</w:t>
      </w:r>
      <w:r w:rsidRPr="009A051C">
        <w:rPr>
          <w:rFonts w:cstheme="minorHAnsi"/>
          <w:sz w:val="24"/>
          <w:szCs w:val="24"/>
        </w:rPr>
        <w:t xml:space="preserve"> najem</w:t>
      </w:r>
      <w:r w:rsidR="00DF4197"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aktywów trwałych</w:t>
      </w:r>
      <w:r w:rsidR="00DF4197">
        <w:rPr>
          <w:rFonts w:cstheme="minorHAnsi"/>
          <w:sz w:val="24"/>
          <w:szCs w:val="24"/>
        </w:rPr>
        <w:t xml:space="preserve"> Szpitala Klinicznego oraz odd</w:t>
      </w:r>
      <w:r w:rsidR="00652074">
        <w:rPr>
          <w:rFonts w:cstheme="minorHAnsi"/>
          <w:sz w:val="24"/>
          <w:szCs w:val="24"/>
        </w:rPr>
        <w:t>aw</w:t>
      </w:r>
      <w:r w:rsidR="00DF4197">
        <w:rPr>
          <w:rFonts w:cstheme="minorHAnsi"/>
          <w:sz w:val="24"/>
          <w:szCs w:val="24"/>
        </w:rPr>
        <w:t>anie w użytkowanie lub użyczenie aktywów trwałych Szpitala Klinicznego</w:t>
      </w:r>
      <w:r>
        <w:rPr>
          <w:rFonts w:cstheme="minorHAnsi"/>
          <w:sz w:val="24"/>
          <w:szCs w:val="24"/>
        </w:rPr>
        <w:t xml:space="preserve"> innych niż nieruchomości,</w:t>
      </w:r>
      <w:r w:rsidRPr="009A051C">
        <w:rPr>
          <w:rFonts w:cstheme="minorHAnsi"/>
          <w:sz w:val="24"/>
          <w:szCs w:val="24"/>
        </w:rPr>
        <w:t xml:space="preserve"> na okres 180 dni </w:t>
      </w:r>
      <w:r>
        <w:rPr>
          <w:rFonts w:cstheme="minorHAnsi"/>
          <w:sz w:val="24"/>
          <w:szCs w:val="24"/>
        </w:rPr>
        <w:t xml:space="preserve">i </w:t>
      </w:r>
      <w:r w:rsidRPr="009A051C">
        <w:rPr>
          <w:rFonts w:cstheme="minorHAnsi"/>
          <w:sz w:val="24"/>
          <w:szCs w:val="24"/>
        </w:rPr>
        <w:t>dłuższy w roku kalendarzowym</w:t>
      </w:r>
      <w:r w:rsidR="00DF4197">
        <w:rPr>
          <w:rFonts w:cstheme="minorHAnsi"/>
          <w:sz w:val="24"/>
          <w:szCs w:val="24"/>
        </w:rPr>
        <w:t xml:space="preserve"> lub gdy wartość rynkowa przedmiotu czynności prawnej przewyższa 200 000 zł</w:t>
      </w:r>
      <w:r w:rsidRPr="009A051C">
        <w:rPr>
          <w:rFonts w:cstheme="minorHAnsi"/>
          <w:sz w:val="24"/>
          <w:szCs w:val="24"/>
        </w:rPr>
        <w:t>.</w:t>
      </w:r>
    </w:p>
    <w:p w:rsidR="00CD09C3" w:rsidRPr="009A051C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Pisemnego</w:t>
      </w:r>
      <w:r>
        <w:rPr>
          <w:rFonts w:cstheme="minorHAnsi"/>
          <w:sz w:val="24"/>
          <w:szCs w:val="24"/>
        </w:rPr>
        <w:t>, uprzedniego</w:t>
      </w:r>
      <w:r w:rsidRPr="009A051C">
        <w:rPr>
          <w:rFonts w:cstheme="minorHAnsi"/>
          <w:sz w:val="24"/>
          <w:szCs w:val="24"/>
        </w:rPr>
        <w:t xml:space="preserve"> powiadomienia podmiotu tworzącego wymaga:</w:t>
      </w:r>
    </w:p>
    <w:p w:rsidR="00CD09C3" w:rsidRPr="009A051C" w:rsidRDefault="00CD09C3" w:rsidP="00CD09C3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lastRenderedPageBreak/>
        <w:t xml:space="preserve"> zbycie aktywów trwałych szpitala klinicznego </w:t>
      </w:r>
      <w:r w:rsidR="00DF4197">
        <w:rPr>
          <w:rFonts w:cstheme="minorHAnsi"/>
          <w:sz w:val="24"/>
          <w:szCs w:val="24"/>
        </w:rPr>
        <w:t xml:space="preserve">innych niż nieruchomości </w:t>
      </w:r>
      <w:r w:rsidRPr="009A051C">
        <w:rPr>
          <w:rFonts w:cstheme="minorHAnsi"/>
          <w:sz w:val="24"/>
          <w:szCs w:val="24"/>
        </w:rPr>
        <w:t>o wartości rynkowej poniżej 200 000 zł;</w:t>
      </w:r>
    </w:p>
    <w:p w:rsidR="00CD09C3" w:rsidRPr="009A051C" w:rsidRDefault="00CD09C3" w:rsidP="00CD09C3">
      <w:pPr>
        <w:pStyle w:val="Akapitzlist"/>
        <w:numPr>
          <w:ilvl w:val="0"/>
          <w:numId w:val="4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odd</w:t>
      </w:r>
      <w:r w:rsidR="00652074">
        <w:rPr>
          <w:rFonts w:cstheme="minorHAnsi"/>
          <w:sz w:val="24"/>
          <w:szCs w:val="24"/>
        </w:rPr>
        <w:t>aw</w:t>
      </w:r>
      <w:r w:rsidRPr="009A051C">
        <w:rPr>
          <w:rFonts w:cstheme="minorHAnsi"/>
          <w:sz w:val="24"/>
          <w:szCs w:val="24"/>
        </w:rPr>
        <w:t>anie w dzierżawę</w:t>
      </w:r>
      <w:r w:rsidR="00080E79">
        <w:rPr>
          <w:rFonts w:cstheme="minorHAnsi"/>
          <w:sz w:val="24"/>
          <w:szCs w:val="24"/>
        </w:rPr>
        <w:t xml:space="preserve"> lub</w:t>
      </w:r>
      <w:r w:rsidRPr="009A051C">
        <w:rPr>
          <w:rFonts w:cstheme="minorHAnsi"/>
          <w:sz w:val="24"/>
          <w:szCs w:val="24"/>
        </w:rPr>
        <w:t xml:space="preserve"> najem</w:t>
      </w:r>
      <w:r w:rsidR="00080E79">
        <w:rPr>
          <w:rFonts w:cstheme="minorHAnsi"/>
          <w:sz w:val="24"/>
          <w:szCs w:val="24"/>
        </w:rPr>
        <w:t xml:space="preserve"> aktywów trwałych Szpitala Klinicznego oraz odd</w:t>
      </w:r>
      <w:r w:rsidR="00652074">
        <w:rPr>
          <w:rFonts w:cstheme="minorHAnsi"/>
          <w:sz w:val="24"/>
          <w:szCs w:val="24"/>
        </w:rPr>
        <w:t>aw</w:t>
      </w:r>
      <w:r w:rsidR="00080E79">
        <w:rPr>
          <w:rFonts w:cstheme="minorHAnsi"/>
          <w:sz w:val="24"/>
          <w:szCs w:val="24"/>
        </w:rPr>
        <w:t>anie w</w:t>
      </w:r>
      <w:r w:rsidRPr="009A051C">
        <w:rPr>
          <w:rFonts w:cstheme="minorHAnsi"/>
          <w:sz w:val="24"/>
          <w:szCs w:val="24"/>
        </w:rPr>
        <w:t xml:space="preserve"> użytkowanie lub użyczenie aktywów trwałych Szpitala Klinicznego</w:t>
      </w:r>
      <w:r w:rsidR="00080E79">
        <w:rPr>
          <w:rFonts w:cstheme="minorHAnsi"/>
          <w:sz w:val="24"/>
          <w:szCs w:val="24"/>
        </w:rPr>
        <w:t xml:space="preserve"> innych niż nieruchomości,</w:t>
      </w:r>
      <w:r w:rsidRPr="009A051C">
        <w:rPr>
          <w:rFonts w:cstheme="minorHAnsi"/>
          <w:sz w:val="24"/>
          <w:szCs w:val="24"/>
        </w:rPr>
        <w:t xml:space="preserve"> na okres krótszy niż 180 dni w roku kalendarzowym, jeżeli wartość rynkowa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przedmiotu czynności prawnej</w:t>
      </w:r>
      <w:r w:rsidRPr="009A051C" w:rsidDel="008B6DC5"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wynosi do 200 000 zł.</w:t>
      </w:r>
    </w:p>
    <w:p w:rsidR="00CD09C3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W przypadku odd</w:t>
      </w:r>
      <w:r w:rsidR="00652074">
        <w:rPr>
          <w:rFonts w:cstheme="minorHAnsi"/>
          <w:sz w:val="24"/>
          <w:szCs w:val="24"/>
        </w:rPr>
        <w:t>aw</w:t>
      </w:r>
      <w:r w:rsidRPr="009A051C">
        <w:rPr>
          <w:rFonts w:cstheme="minorHAnsi"/>
          <w:sz w:val="24"/>
          <w:szCs w:val="24"/>
        </w:rPr>
        <w:t>ania w dzierżawę, najem, użytkowanie lub użyczenie aktywów trwałych Szpitala Klinicznego na rzecz jednego podmiotu wartość wynikająca z podjętych czynności i umów z tym samym podmiotem sumuje się.</w:t>
      </w:r>
    </w:p>
    <w:p w:rsidR="00C1385E" w:rsidRPr="007A3A85" w:rsidRDefault="00CD09C3" w:rsidP="00C1385E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C1385E">
        <w:rPr>
          <w:rFonts w:cstheme="minorHAnsi"/>
          <w:sz w:val="24"/>
          <w:szCs w:val="24"/>
        </w:rPr>
        <w:t>W</w:t>
      </w:r>
      <w:r w:rsidR="00080E79" w:rsidRPr="00C1385E">
        <w:rPr>
          <w:rFonts w:cstheme="minorHAnsi"/>
          <w:sz w:val="24"/>
          <w:szCs w:val="24"/>
        </w:rPr>
        <w:t>artość rynkową przedmiotu czynności prawnej, przyjmowaną dla wyrażenia zgody, o której mowa w ust. 1 pkt 3 oraz dokonania powiadomienia, o którym mowa w ust. 2 pkt 2, określa się w przypadku:</w:t>
      </w:r>
      <w:r w:rsidR="00080E79" w:rsidRPr="00C1385E">
        <w:rPr>
          <w:rFonts w:cstheme="minorHAnsi"/>
          <w:sz w:val="24"/>
          <w:szCs w:val="24"/>
        </w:rPr>
        <w:br/>
        <w:t>1</w:t>
      </w:r>
      <w:r w:rsidR="00080E79" w:rsidRPr="007A3A85">
        <w:rPr>
          <w:rFonts w:cstheme="minorHAnsi"/>
          <w:sz w:val="24"/>
          <w:szCs w:val="24"/>
        </w:rPr>
        <w:t>)</w:t>
      </w:r>
      <w:r w:rsidR="00926D24" w:rsidRPr="007A3A85">
        <w:rPr>
          <w:rFonts w:cstheme="minorHAnsi"/>
          <w:sz w:val="24"/>
          <w:szCs w:val="24"/>
        </w:rPr>
        <w:t xml:space="preserve"> </w:t>
      </w:r>
      <w:r w:rsidR="00080E79" w:rsidRPr="007A3A85">
        <w:rPr>
          <w:rFonts w:cstheme="minorHAnsi"/>
          <w:sz w:val="24"/>
          <w:szCs w:val="24"/>
        </w:rPr>
        <w:t xml:space="preserve"> </w:t>
      </w:r>
      <w:r w:rsidR="00926D24" w:rsidRPr="007A3A85">
        <w:rPr>
          <w:rFonts w:cstheme="minorHAnsi"/>
          <w:sz w:val="24"/>
          <w:szCs w:val="24"/>
        </w:rPr>
        <w:t>u</w:t>
      </w:r>
      <w:r w:rsidR="00080E79" w:rsidRPr="007A3A85">
        <w:rPr>
          <w:rFonts w:cstheme="minorHAnsi"/>
          <w:sz w:val="24"/>
          <w:szCs w:val="24"/>
        </w:rPr>
        <w:t xml:space="preserve">mów najmu, dzierżawy i odpłatnego użytkowania – w sposób wskazany w art. 38 </w:t>
      </w:r>
      <w:r w:rsidR="00C1385E" w:rsidRPr="007A3A85">
        <w:rPr>
          <w:rFonts w:cstheme="minorHAnsi"/>
          <w:sz w:val="24"/>
          <w:szCs w:val="24"/>
        </w:rPr>
        <w:t xml:space="preserve"> </w:t>
      </w:r>
      <w:r w:rsidR="00C1385E" w:rsidRPr="007A3A85">
        <w:rPr>
          <w:rFonts w:cstheme="minorHAnsi"/>
          <w:sz w:val="24"/>
          <w:szCs w:val="24"/>
        </w:rPr>
        <w:br/>
        <w:t xml:space="preserve">     </w:t>
      </w:r>
      <w:r w:rsidR="00080E79" w:rsidRPr="007A3A85">
        <w:rPr>
          <w:rFonts w:cstheme="minorHAnsi"/>
          <w:sz w:val="24"/>
          <w:szCs w:val="24"/>
        </w:rPr>
        <w:t>ust.3 pkt 1 ustawy z dnia 16 grudnia 2016</w:t>
      </w:r>
      <w:r w:rsidR="00926D24" w:rsidRPr="007A3A85">
        <w:rPr>
          <w:rFonts w:cstheme="minorHAnsi"/>
          <w:sz w:val="24"/>
          <w:szCs w:val="24"/>
        </w:rPr>
        <w:t xml:space="preserve"> </w:t>
      </w:r>
      <w:r w:rsidR="00080E79" w:rsidRPr="007A3A85">
        <w:rPr>
          <w:rFonts w:cstheme="minorHAnsi"/>
          <w:sz w:val="24"/>
          <w:szCs w:val="24"/>
        </w:rPr>
        <w:t xml:space="preserve">r. o zasadach zarządzania mieniem </w:t>
      </w:r>
      <w:r w:rsidR="00C1385E" w:rsidRPr="007A3A85">
        <w:rPr>
          <w:rFonts w:cstheme="minorHAnsi"/>
          <w:sz w:val="24"/>
          <w:szCs w:val="24"/>
        </w:rPr>
        <w:br/>
        <w:t xml:space="preserve">     </w:t>
      </w:r>
      <w:r w:rsidR="00080E79" w:rsidRPr="007A3A85">
        <w:rPr>
          <w:rFonts w:cstheme="minorHAnsi"/>
          <w:sz w:val="24"/>
          <w:szCs w:val="24"/>
        </w:rPr>
        <w:t>państwowym</w:t>
      </w:r>
      <w:r w:rsidR="00C1385E" w:rsidRPr="007A3A85">
        <w:rPr>
          <w:rFonts w:cstheme="minorHAnsi"/>
          <w:sz w:val="24"/>
          <w:szCs w:val="24"/>
        </w:rPr>
        <w:t xml:space="preserve"> (</w:t>
      </w:r>
      <w:proofErr w:type="spellStart"/>
      <w:r w:rsidR="00C1385E" w:rsidRPr="007A3A85">
        <w:rPr>
          <w:rFonts w:cstheme="minorHAnsi"/>
          <w:sz w:val="24"/>
          <w:szCs w:val="24"/>
        </w:rPr>
        <w:t>t.j</w:t>
      </w:r>
      <w:proofErr w:type="spellEnd"/>
      <w:r w:rsidR="00C1385E" w:rsidRPr="007A3A85">
        <w:rPr>
          <w:rFonts w:cstheme="minorHAnsi"/>
          <w:sz w:val="24"/>
          <w:szCs w:val="24"/>
        </w:rPr>
        <w:t>. Dz. U. z 2021 r., poz. 1933 ze zm</w:t>
      </w:r>
      <w:r w:rsidR="00926D24" w:rsidRPr="007A3A85">
        <w:rPr>
          <w:rFonts w:cstheme="minorHAnsi"/>
          <w:sz w:val="24"/>
          <w:szCs w:val="24"/>
        </w:rPr>
        <w:t>.</w:t>
      </w:r>
      <w:r w:rsidR="00C1385E" w:rsidRPr="007A3A85">
        <w:rPr>
          <w:rFonts w:cstheme="minorHAnsi"/>
          <w:sz w:val="24"/>
          <w:szCs w:val="24"/>
        </w:rPr>
        <w:t>).</w:t>
      </w:r>
    </w:p>
    <w:p w:rsidR="00C1385E" w:rsidRDefault="00C1385E" w:rsidP="00C1385E">
      <w:pPr>
        <w:pStyle w:val="Akapitzlist"/>
        <w:spacing w:line="360" w:lineRule="auto"/>
        <w:ind w:left="426"/>
        <w:rPr>
          <w:rFonts w:cstheme="minorHAnsi"/>
          <w:sz w:val="24"/>
          <w:szCs w:val="24"/>
        </w:rPr>
      </w:pPr>
      <w:r w:rsidRPr="007A3A85">
        <w:rPr>
          <w:rFonts w:cstheme="minorHAnsi"/>
          <w:sz w:val="24"/>
          <w:szCs w:val="24"/>
        </w:rPr>
        <w:t>2)</w:t>
      </w:r>
      <w:r w:rsidR="00926D24" w:rsidRPr="007A3A85">
        <w:rPr>
          <w:rFonts w:cstheme="minorHAnsi"/>
          <w:sz w:val="24"/>
          <w:szCs w:val="24"/>
        </w:rPr>
        <w:t xml:space="preserve"> u</w:t>
      </w:r>
      <w:r w:rsidRPr="007A3A85">
        <w:rPr>
          <w:rFonts w:cstheme="minorHAnsi"/>
          <w:sz w:val="24"/>
          <w:szCs w:val="24"/>
        </w:rPr>
        <w:t xml:space="preserve">mów użyczenia i nieodpłatnego użytkowania – w sposób wskazany w art. 38 ust. 3 pkt </w:t>
      </w:r>
      <w:r w:rsidRPr="007A3A85">
        <w:rPr>
          <w:rFonts w:cstheme="minorHAnsi"/>
          <w:sz w:val="24"/>
          <w:szCs w:val="24"/>
        </w:rPr>
        <w:br/>
        <w:t xml:space="preserve">    2 ustawy z dnia 16 grudnia 2016r. o zasadach zarządzania mieniem państwowym (</w:t>
      </w:r>
      <w:proofErr w:type="spellStart"/>
      <w:r w:rsidRPr="007A3A85">
        <w:rPr>
          <w:rFonts w:cstheme="minorHAnsi"/>
          <w:sz w:val="24"/>
          <w:szCs w:val="24"/>
        </w:rPr>
        <w:t>t.j</w:t>
      </w:r>
      <w:proofErr w:type="spellEnd"/>
      <w:r w:rsidRPr="007A3A85">
        <w:rPr>
          <w:rFonts w:cstheme="minorHAnsi"/>
          <w:sz w:val="24"/>
          <w:szCs w:val="24"/>
        </w:rPr>
        <w:t xml:space="preserve">. </w:t>
      </w:r>
      <w:r w:rsidRPr="007A3A85">
        <w:rPr>
          <w:rFonts w:cstheme="minorHAnsi"/>
          <w:sz w:val="24"/>
          <w:szCs w:val="24"/>
        </w:rPr>
        <w:br/>
        <w:t xml:space="preserve">    Dz. U. z 2021 r., poz. 1933 ze zm</w:t>
      </w:r>
      <w:r w:rsidR="00926D24" w:rsidRPr="007A3A85">
        <w:rPr>
          <w:rFonts w:cstheme="minorHAnsi"/>
          <w:sz w:val="24"/>
          <w:szCs w:val="24"/>
        </w:rPr>
        <w:t>.</w:t>
      </w:r>
      <w:r w:rsidRPr="007A3A85">
        <w:rPr>
          <w:rFonts w:cstheme="minorHAnsi"/>
          <w:sz w:val="24"/>
          <w:szCs w:val="24"/>
        </w:rPr>
        <w:t>).</w:t>
      </w:r>
    </w:p>
    <w:p w:rsidR="00CD09C3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W celu uzyskania zgody Uniwersytetu Medycznego w Białymstoku, o której mowa w ust. 1, Szpital Kliniczny składa wniosek w Dziale ds. Klinicznych i Szkolenia Zawodowego Uniwersytetu Medycznego w Białymstoku.</w:t>
      </w:r>
    </w:p>
    <w:p w:rsidR="00CD09C3" w:rsidRPr="002B424D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2B424D">
        <w:rPr>
          <w:rFonts w:ascii="Calibri" w:hAnsi="Calibri" w:cs="Calibri"/>
          <w:sz w:val="24"/>
          <w:szCs w:val="24"/>
        </w:rPr>
        <w:t>Pisemne powiadomienie Uniwersytetu Medycznego w Białymstoku</w:t>
      </w:r>
      <w:r>
        <w:rPr>
          <w:rFonts w:ascii="Calibri" w:hAnsi="Calibri" w:cs="Calibri"/>
          <w:sz w:val="24"/>
          <w:szCs w:val="24"/>
        </w:rPr>
        <w:t xml:space="preserve"> o zamiarze dokonania czynności </w:t>
      </w:r>
      <w:r w:rsidRPr="002B424D">
        <w:rPr>
          <w:rFonts w:ascii="Calibri" w:hAnsi="Calibri" w:cs="Calibri"/>
          <w:sz w:val="24"/>
          <w:szCs w:val="24"/>
        </w:rPr>
        <w:t>wskazanych w ust. 2</w:t>
      </w:r>
      <w:r>
        <w:rPr>
          <w:rFonts w:ascii="Calibri" w:hAnsi="Calibri" w:cs="Calibri"/>
          <w:sz w:val="24"/>
          <w:szCs w:val="24"/>
        </w:rPr>
        <w:t>,</w:t>
      </w:r>
      <w:r w:rsidRPr="002B424D">
        <w:rPr>
          <w:rFonts w:ascii="Calibri" w:hAnsi="Calibri" w:cs="Calibri"/>
          <w:sz w:val="24"/>
          <w:szCs w:val="24"/>
        </w:rPr>
        <w:t xml:space="preserve"> Szpital Kliniczny składa w Dziale ds. Klinicznych i Szkolenia Zawodowego Uniwersytetu Medycznego w Białymstoku.</w:t>
      </w:r>
    </w:p>
    <w:p w:rsidR="00CD09C3" w:rsidRPr="002B424D" w:rsidRDefault="00CD09C3" w:rsidP="00CD09C3">
      <w:pPr>
        <w:pStyle w:val="Akapitzlist"/>
        <w:numPr>
          <w:ilvl w:val="0"/>
          <w:numId w:val="2"/>
        </w:numPr>
        <w:spacing w:line="360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Uniwersytet Medyczny w Białymstoku po otrzymaniu powiadomienia wynikającego z ust.</w:t>
      </w:r>
      <w:r w:rsidR="00926D2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 ma prawo wnieść sprzeciw. Niezgłoszenie sprzeciwu do powiadomienia w ciągu trzech kolejnych dni roboczych, wyraża akceptację dokonania czynności objętej powiadomieniem.</w:t>
      </w:r>
    </w:p>
    <w:p w:rsidR="00CD09C3" w:rsidRPr="009A051C" w:rsidRDefault="00CD09C3" w:rsidP="00CD09C3">
      <w:pPr>
        <w:pStyle w:val="Nagwek1"/>
      </w:pPr>
      <w:r w:rsidRPr="009A051C">
        <w:t>§ 3</w:t>
      </w:r>
    </w:p>
    <w:p w:rsidR="00CD09C3" w:rsidRPr="00B77968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Zbycie aktywów trwałych</w:t>
      </w:r>
      <w:r w:rsidRPr="007A3A85">
        <w:rPr>
          <w:rFonts w:eastAsia="Times New Roman" w:cstheme="minorHAnsi"/>
          <w:sz w:val="24"/>
          <w:szCs w:val="24"/>
          <w:lang w:eastAsia="pl-PL"/>
        </w:rPr>
        <w:t>, odd</w:t>
      </w:r>
      <w:r w:rsidR="00652074" w:rsidRPr="007A3A85">
        <w:rPr>
          <w:rFonts w:eastAsia="Times New Roman" w:cstheme="minorHAnsi"/>
          <w:sz w:val="24"/>
          <w:szCs w:val="24"/>
          <w:lang w:eastAsia="pl-PL"/>
        </w:rPr>
        <w:t>a</w:t>
      </w:r>
      <w:r w:rsidRPr="007A3A85">
        <w:rPr>
          <w:rFonts w:eastAsia="Times New Roman" w:cstheme="minorHAnsi"/>
          <w:sz w:val="24"/>
          <w:szCs w:val="24"/>
          <w:lang w:eastAsia="pl-PL"/>
        </w:rPr>
        <w:t>nie ich w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 dzierżawę, najem, użytkowanie oraz użyczenie należy każdorazowo poprzedzić oceną sporządzoną w formie pisemnej i zatwierdzoną przez Dyrektora Szpitala Klinicznego lub osobę przez niego upoważnioną. Ocena ta </w:t>
      </w:r>
      <w:r w:rsidRPr="00B77968">
        <w:rPr>
          <w:rFonts w:eastAsia="Times New Roman" w:cstheme="minorHAnsi"/>
          <w:sz w:val="24"/>
          <w:szCs w:val="24"/>
          <w:lang w:eastAsia="pl-PL"/>
        </w:rPr>
        <w:lastRenderedPageBreak/>
        <w:t>stanowi podstawę do podjęcia decyzji o przeznaczeniu do obrotu aktywów trwałych, zgodnie z zasadami prawidłowej gospodarki.</w:t>
      </w:r>
    </w:p>
    <w:p w:rsidR="00CD09C3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Ocena, o której mowa w ust. 1, zawiera:</w:t>
      </w:r>
    </w:p>
    <w:p w:rsidR="00CD09C3" w:rsidRDefault="00CD09C3" w:rsidP="00CD09C3">
      <w:pPr>
        <w:pStyle w:val="Akapitzlist"/>
        <w:numPr>
          <w:ilvl w:val="1"/>
          <w:numId w:val="1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uzasadnienie celowości dokonania obrotu aktywami trwałymi,</w:t>
      </w:r>
    </w:p>
    <w:p w:rsidR="00CD09C3" w:rsidRDefault="00CD09C3" w:rsidP="00CD09C3">
      <w:pPr>
        <w:pStyle w:val="Akapitzlist"/>
        <w:numPr>
          <w:ilvl w:val="1"/>
          <w:numId w:val="1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 xml:space="preserve">analizę ekonomiczną, </w:t>
      </w:r>
    </w:p>
    <w:p w:rsidR="00CD09C3" w:rsidRDefault="00CD09C3" w:rsidP="00CD09C3">
      <w:pPr>
        <w:pStyle w:val="Akapitzlist"/>
        <w:numPr>
          <w:ilvl w:val="1"/>
          <w:numId w:val="1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analizę techniczną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CD09C3" w:rsidRPr="00B77968" w:rsidRDefault="00CD09C3" w:rsidP="00CD09C3">
      <w:pPr>
        <w:pStyle w:val="Akapitzlist"/>
        <w:numPr>
          <w:ilvl w:val="1"/>
          <w:numId w:val="10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 xml:space="preserve">szacunkową wartość rynkową aktywów trwałych, wskazaną bez uwzględnienia </w:t>
      </w:r>
      <w:r w:rsidRPr="00B77968">
        <w:rPr>
          <w:rFonts w:eastAsia="Times New Roman" w:cstheme="minorHAnsi"/>
          <w:sz w:val="24"/>
          <w:szCs w:val="24"/>
          <w:lang w:eastAsia="pl-PL"/>
        </w:rPr>
        <w:br/>
        <w:t xml:space="preserve"> podatków i opłat.</w:t>
      </w:r>
    </w:p>
    <w:p w:rsidR="00CD09C3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Zbycie, odd</w:t>
      </w:r>
      <w:r w:rsidR="00652074">
        <w:rPr>
          <w:rFonts w:eastAsia="Times New Roman" w:cstheme="minorHAnsi"/>
          <w:sz w:val="24"/>
          <w:szCs w:val="24"/>
          <w:lang w:eastAsia="pl-PL"/>
        </w:rPr>
        <w:t>a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nie w dzierżawę lub najem aktywów trwałych zakładu powinno być dokonane w drodze przetargu przeprowadzonego na zasadach określonych przepisami </w:t>
      </w:r>
      <w:hyperlink r:id="rId5" w:anchor="/document/16785996?cm=DOCUMENT" w:history="1">
        <w:r w:rsidRPr="00B77968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B77968">
        <w:rPr>
          <w:rFonts w:eastAsia="Times New Roman" w:cstheme="minorHAnsi"/>
          <w:sz w:val="24"/>
          <w:szCs w:val="24"/>
          <w:lang w:eastAsia="pl-PL"/>
        </w:rPr>
        <w:t xml:space="preserve"> z dnia 23 kwietnia 1964 r. Kodeks cywilny (</w:t>
      </w:r>
      <w:proofErr w:type="spellStart"/>
      <w:r w:rsidRPr="00B77968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Pr="00B77968">
        <w:rPr>
          <w:rFonts w:eastAsia="Times New Roman" w:cstheme="minorHAnsi"/>
          <w:sz w:val="24"/>
          <w:szCs w:val="24"/>
          <w:lang w:eastAsia="pl-PL"/>
        </w:rPr>
        <w:t>. Dz.U. z 2022 r., poz. 1360 z</w:t>
      </w:r>
      <w:r>
        <w:rPr>
          <w:rFonts w:eastAsia="Times New Roman" w:cstheme="minorHAnsi"/>
          <w:sz w:val="24"/>
          <w:szCs w:val="24"/>
          <w:lang w:eastAsia="pl-PL"/>
        </w:rPr>
        <w:t xml:space="preserve">e </w:t>
      </w:r>
      <w:r w:rsidRPr="00B77968">
        <w:rPr>
          <w:rFonts w:eastAsia="Times New Roman" w:cstheme="minorHAnsi"/>
          <w:sz w:val="24"/>
          <w:szCs w:val="24"/>
          <w:lang w:eastAsia="pl-PL"/>
        </w:rPr>
        <w:t>zm.).</w:t>
      </w:r>
    </w:p>
    <w:p w:rsidR="00CD09C3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 xml:space="preserve">Podmiot tworzący może udzielić zgody na odstąpienie od wymogu przeprowadzenia przetargu na </w:t>
      </w:r>
      <w:r w:rsidRPr="007A3A85">
        <w:rPr>
          <w:rFonts w:eastAsia="Times New Roman" w:cstheme="minorHAnsi"/>
          <w:sz w:val="24"/>
          <w:szCs w:val="24"/>
          <w:lang w:eastAsia="pl-PL"/>
        </w:rPr>
        <w:t>odd</w:t>
      </w:r>
      <w:r w:rsidR="00652074" w:rsidRPr="007A3A85">
        <w:rPr>
          <w:rFonts w:eastAsia="Times New Roman" w:cstheme="minorHAnsi"/>
          <w:sz w:val="24"/>
          <w:szCs w:val="24"/>
          <w:lang w:eastAsia="pl-PL"/>
        </w:rPr>
        <w:t>a</w:t>
      </w:r>
      <w:r w:rsidRPr="007A3A85">
        <w:rPr>
          <w:rFonts w:eastAsia="Times New Roman" w:cstheme="minorHAnsi"/>
          <w:sz w:val="24"/>
          <w:szCs w:val="24"/>
          <w:lang w:eastAsia="pl-PL"/>
        </w:rPr>
        <w:t>nie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 w dzierżawę lub najem aktywów trwałych Szpitala Klinicznego niezbędnych przedsiębiorcy do instalacji urządzeń wchodzących w skład przedsiębiorstwa i służących do doprowadzania lub odprowadzania płynów, pary, gazu, energii elektrycznej oraz innych urządzeń podobnych, w tym urządzeń infrastruktury teleinformatycznej.</w:t>
      </w:r>
    </w:p>
    <w:p w:rsidR="00CD09C3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Podmiot tworzący w szczególnie uzasadnionych przypadkach, innych niż określone w ust. 4, a nie wynikających z nienależytej staranności prowadzenia spraw Szpitala Klinicznego, może udzielić zgody na odstąpienie od wymogu przeprowadzenia przetargu na zbycie, odd</w:t>
      </w:r>
      <w:r w:rsidR="00652074">
        <w:rPr>
          <w:rFonts w:eastAsia="Times New Roman" w:cstheme="minorHAnsi"/>
          <w:sz w:val="24"/>
          <w:szCs w:val="24"/>
          <w:lang w:eastAsia="pl-PL"/>
        </w:rPr>
        <w:t>aw</w:t>
      </w:r>
      <w:r w:rsidRPr="00B77968">
        <w:rPr>
          <w:rFonts w:eastAsia="Times New Roman" w:cstheme="minorHAnsi"/>
          <w:sz w:val="24"/>
          <w:szCs w:val="24"/>
          <w:lang w:eastAsia="pl-PL"/>
        </w:rPr>
        <w:t>anie w dzierżawę lub najem aktywów trwałych Szpitala Klinicznego. Uzasadnienie konieczności odstąpienia od wymogu przetargu, zatwierdzone przez Dyrektora Szpitala Klinicznego, sporządza się w formie pisemnej.</w:t>
      </w:r>
    </w:p>
    <w:p w:rsidR="00CD09C3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W szczególnie uzasadnionych przypadkach, Szpital Kliniczny może, za zgodą podmiotu tworzącego, odstąpić od sprzedaży w drodze przetargu zbędnych ruchomych aktywów trwałych o wartości ustalonej w wyniku wyceny do 30 000 zł i przekazać je nieodpłatnie na rzecz innego podmiotu leczniczego, dla którego Uniwersytet Medyczny w Białymstoku jest podmiotem tworzącym lub którego jest właścicielem.</w:t>
      </w:r>
    </w:p>
    <w:p w:rsidR="00CD09C3" w:rsidRPr="00B77968" w:rsidRDefault="00CD09C3" w:rsidP="00CD09C3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Zbycie aktywów trwałych, odd</w:t>
      </w:r>
      <w:r w:rsidR="00652074">
        <w:rPr>
          <w:rFonts w:eastAsia="Times New Roman" w:cstheme="minorHAnsi"/>
          <w:sz w:val="24"/>
          <w:szCs w:val="24"/>
          <w:lang w:eastAsia="pl-PL"/>
        </w:rPr>
        <w:t>aw</w:t>
      </w:r>
      <w:r w:rsidRPr="00B77968">
        <w:rPr>
          <w:rFonts w:eastAsia="Times New Roman" w:cstheme="minorHAnsi"/>
          <w:sz w:val="24"/>
          <w:szCs w:val="24"/>
          <w:lang w:eastAsia="pl-PL"/>
        </w:rPr>
        <w:t>anie ich w dzierżawę, najem, użytkowanie oraz użyczenie należy poprzedzić uzyskaniem opinii Rady Społecznej Szpitala Klinicznego.</w:t>
      </w:r>
    </w:p>
    <w:p w:rsidR="00CD09C3" w:rsidRPr="009A051C" w:rsidRDefault="00CD09C3" w:rsidP="00CD09C3">
      <w:pPr>
        <w:pStyle w:val="Nagwek1"/>
      </w:pPr>
      <w:r w:rsidRPr="009A051C">
        <w:t>§ 4</w:t>
      </w:r>
    </w:p>
    <w:p w:rsidR="00CD09C3" w:rsidRDefault="00CD09C3" w:rsidP="00CD09C3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Zakazuje się odd</w:t>
      </w:r>
      <w:r w:rsidR="00652074">
        <w:rPr>
          <w:rFonts w:eastAsia="Times New Roman" w:cstheme="minorHAnsi"/>
          <w:sz w:val="24"/>
          <w:szCs w:val="24"/>
          <w:lang w:eastAsia="pl-PL"/>
        </w:rPr>
        <w:t>aw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ania w najem, dzierżawę, użytkowanie oraz użyczenie aktywów trwałych Szpitala Klinicznego służących do udzielania świadczeń zdrowotnych, podmiotom </w:t>
      </w:r>
      <w:r w:rsidRPr="00B77968">
        <w:rPr>
          <w:rFonts w:eastAsia="Times New Roman" w:cstheme="minorHAnsi"/>
          <w:sz w:val="24"/>
          <w:szCs w:val="24"/>
          <w:lang w:eastAsia="pl-PL"/>
        </w:rPr>
        <w:lastRenderedPageBreak/>
        <w:t>udzielającym świadczeń zdrowotnych, wchodzących w zakres świadczeń udzielanych przez Szpital Kliniczny, określonych w regulaminie organizacyjnym. Zakaz nie dotyczy innego podmiotu leczniczego, dla którego Uniwersytet Medyczny w Białymstoku jest podmiotem tworzącym lub w którym Uniwersytet Medyczny w Białymstoku posiada większość głosów na walnym zgromadzeniu wspólników lub zgromadzeniu akcjonariuszy.</w:t>
      </w:r>
    </w:p>
    <w:p w:rsidR="00CD09C3" w:rsidRPr="00B77968" w:rsidRDefault="00CD09C3" w:rsidP="00CD09C3">
      <w:pPr>
        <w:pStyle w:val="Akapitzlist"/>
        <w:numPr>
          <w:ilvl w:val="0"/>
          <w:numId w:val="11"/>
        </w:numPr>
        <w:spacing w:after="0" w:line="360" w:lineRule="auto"/>
        <w:ind w:left="426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Zbycie aktywów trwałych Szpitala Klinicznego, oddanie ich w dzierżawę, najem, użytkowanie oraz użyczenie nie może być dokonane na rzecz:</w:t>
      </w:r>
    </w:p>
    <w:p w:rsidR="00CD09C3" w:rsidRPr="00B77968" w:rsidRDefault="00CD09C3" w:rsidP="00CD09C3">
      <w:pPr>
        <w:pStyle w:val="Akapitzlist"/>
        <w:numPr>
          <w:ilvl w:val="0"/>
          <w:numId w:val="12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osób trzecich pozostających w stosunku pokrewieństwa lub powinowactwa wobec Dyrektora Szpitala Klinicznego lub jego zastępców;</w:t>
      </w:r>
    </w:p>
    <w:p w:rsidR="00CD09C3" w:rsidRPr="00B77968" w:rsidRDefault="00CD09C3" w:rsidP="00CD09C3">
      <w:pPr>
        <w:pStyle w:val="Akapitzlist"/>
        <w:numPr>
          <w:ilvl w:val="0"/>
          <w:numId w:val="12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Dyrektora Szpitala Klinicznego i jego zastępców;</w:t>
      </w:r>
    </w:p>
    <w:p w:rsidR="00CD09C3" w:rsidRPr="00B77968" w:rsidRDefault="00CD09C3" w:rsidP="00CD09C3">
      <w:pPr>
        <w:pStyle w:val="Akapitzlist"/>
        <w:numPr>
          <w:ilvl w:val="0"/>
          <w:numId w:val="12"/>
        </w:numPr>
        <w:spacing w:after="0" w:line="360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B77968">
        <w:rPr>
          <w:rFonts w:eastAsia="Times New Roman" w:cstheme="minorHAnsi"/>
          <w:sz w:val="24"/>
          <w:szCs w:val="24"/>
          <w:lang w:eastAsia="pl-PL"/>
        </w:rPr>
        <w:t>podmiotów, w których Szpita</w:t>
      </w:r>
      <w:bookmarkStart w:id="1" w:name="_GoBack"/>
      <w:bookmarkEnd w:id="1"/>
      <w:r w:rsidRPr="00B77968">
        <w:rPr>
          <w:rFonts w:eastAsia="Times New Roman" w:cstheme="minorHAnsi"/>
          <w:sz w:val="24"/>
          <w:szCs w:val="24"/>
          <w:lang w:eastAsia="pl-PL"/>
        </w:rPr>
        <w:t xml:space="preserve">l Kliniczny, Dyrektor Szpitala Klinicznego lub jego zastępcy dysponują większością głosów na walnym zgromadzeniu akcjonariuszy albo zgromadzeniu wspólników lub pełnią funkcje w ich organach, a także podmiotów,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B77968">
        <w:rPr>
          <w:rFonts w:eastAsia="Times New Roman" w:cstheme="minorHAnsi"/>
          <w:sz w:val="24"/>
          <w:szCs w:val="24"/>
          <w:lang w:eastAsia="pl-PL"/>
        </w:rPr>
        <w:t>w stosunku do których mogłoby powstać podejrzenie uprzywilejowanego ich traktowania</w:t>
      </w:r>
      <w:r w:rsidR="0061086B">
        <w:rPr>
          <w:rFonts w:eastAsia="Times New Roman" w:cstheme="minorHAnsi"/>
          <w:sz w:val="24"/>
          <w:szCs w:val="24"/>
          <w:lang w:eastAsia="pl-PL"/>
        </w:rPr>
        <w:t>.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1086B">
        <w:rPr>
          <w:rFonts w:eastAsia="Times New Roman" w:cstheme="minorHAnsi"/>
          <w:sz w:val="24"/>
          <w:szCs w:val="24"/>
          <w:lang w:eastAsia="pl-PL"/>
        </w:rPr>
        <w:t>N</w:t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ie dotyczy to podmiotów, w których Uniwersytet Medyczny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B77968">
        <w:rPr>
          <w:rFonts w:eastAsia="Times New Roman" w:cstheme="minorHAnsi"/>
          <w:sz w:val="24"/>
          <w:szCs w:val="24"/>
          <w:lang w:eastAsia="pl-PL"/>
        </w:rPr>
        <w:t xml:space="preserve">w Białymstoku posiada większość głosów na walnym zgromadzeniu wspólników lub zgromadzeniu akcjonariuszy. </w:t>
      </w:r>
    </w:p>
    <w:p w:rsidR="00CD09C3" w:rsidRPr="009A051C" w:rsidRDefault="00CD09C3" w:rsidP="00CD09C3">
      <w:pPr>
        <w:pStyle w:val="Nagwek1"/>
      </w:pPr>
      <w:r w:rsidRPr="009A051C">
        <w:t>§ 5</w:t>
      </w:r>
    </w:p>
    <w:p w:rsidR="00CD09C3" w:rsidRPr="009A051C" w:rsidRDefault="00CD09C3" w:rsidP="00CD09C3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Wniosek Szpitala Klinicznego o wyrażenie zgody, o której mowa w § 2 ust. 1, albo powiadomienie, o którym mowa w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§ 2 ust. 2 , powinny zawierać w szczególności: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wskazanie aktywów trwałych Szpitala Klinicznego, których określona czynność prawna ma dotyczyć,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eastAsia="Times New Roman" w:cstheme="minorHAnsi"/>
          <w:sz w:val="24"/>
          <w:szCs w:val="24"/>
          <w:lang w:eastAsia="pl-PL"/>
        </w:rPr>
        <w:t>z wyszczególnieniem danych ewidencyjnych identyfikujących składniki aktywów trwałych,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uzasadnienie gospodarcze dokonania czynności prawnej,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 xml:space="preserve">podanie szacunkowej wartości rynkowej aktywów trwałych, wynikającej z wyceny rzeczoznawcy, których czynność prawna ma dotyczyć wraz ze wskazaniem sposobu jej ustalenia, bez uwzględnienia podatków i opłat, </w:t>
      </w:r>
      <w:r w:rsidRPr="009A051C">
        <w:rPr>
          <w:rFonts w:eastAsia="Times New Roman" w:cstheme="minorHAnsi"/>
          <w:sz w:val="24"/>
          <w:szCs w:val="24"/>
          <w:lang w:eastAsia="pl-PL"/>
        </w:rPr>
        <w:t>albo oświadczenie wnioskodawcy określające tę wartość - jeżeli wartość rynkową składników aktywów trwałych można ustalić na podstawie opublikowanych cenników, albo jeżeli koszt wyceny przewyższa 20% wartości bilansowej składników aktywów trwałych; oświadczenie wnioskodawcy nie dotyczy nieruchomości,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lastRenderedPageBreak/>
        <w:t>informację o przeprowadzonym przetargu albo wskazanie przesłanek warunkujących odstąpienie od przetargu,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wskazanie podmiotu, z którym ma być zawarta umowa,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okres trwania umowy wynikającej z dzierżawy, najmu, użytkowania lub użyczenia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oświadczenie dyrektora Szpitala klinicznego o zaistnieniu lub braku zaistnienia przesłanek określonych w § 1 ust. 2, którego wzór stanowi załącznik nr</w:t>
      </w:r>
      <w:r w:rsidR="00F576DA">
        <w:rPr>
          <w:rFonts w:cstheme="minorHAnsi"/>
          <w:sz w:val="24"/>
          <w:szCs w:val="24"/>
        </w:rPr>
        <w:t xml:space="preserve"> A</w:t>
      </w:r>
      <w:r w:rsidRPr="009A051C">
        <w:rPr>
          <w:rFonts w:cstheme="minorHAnsi"/>
          <w:sz w:val="24"/>
          <w:szCs w:val="24"/>
        </w:rPr>
        <w:t xml:space="preserve"> do niniejszych zasad,</w:t>
      </w:r>
    </w:p>
    <w:p w:rsidR="00CD09C3" w:rsidRPr="009A051C" w:rsidRDefault="00CD09C3" w:rsidP="00CD09C3">
      <w:pPr>
        <w:pStyle w:val="Akapitzlist"/>
        <w:numPr>
          <w:ilvl w:val="0"/>
          <w:numId w:val="5"/>
        </w:numPr>
        <w:spacing w:line="360" w:lineRule="auto"/>
        <w:ind w:left="851" w:hanging="425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 xml:space="preserve">oświadczenie Dyrektora Szpitala Klinicznego, że zamierzona czynność prawna nie będzie dokonana na rzecz osób i podmiotów wymienionych w § 4 ust. 2, którego wzór stanowi załącznik nr </w:t>
      </w:r>
      <w:r w:rsidR="00F576DA">
        <w:rPr>
          <w:rFonts w:cstheme="minorHAnsi"/>
          <w:sz w:val="24"/>
          <w:szCs w:val="24"/>
        </w:rPr>
        <w:t>B</w:t>
      </w:r>
      <w:r w:rsidRPr="009A051C">
        <w:rPr>
          <w:rFonts w:cstheme="minorHAnsi"/>
          <w:sz w:val="24"/>
          <w:szCs w:val="24"/>
        </w:rPr>
        <w:t xml:space="preserve"> do niniejszych zasad.</w:t>
      </w:r>
    </w:p>
    <w:p w:rsidR="00CD09C3" w:rsidRPr="009A051C" w:rsidRDefault="00CD09C3" w:rsidP="00CD09C3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Do wniosku</w:t>
      </w:r>
      <w:r w:rsidR="00B50536">
        <w:rPr>
          <w:rFonts w:cstheme="minorHAnsi"/>
          <w:sz w:val="24"/>
          <w:szCs w:val="24"/>
        </w:rPr>
        <w:t xml:space="preserve"> o wyrażenie zgody, o której mowa w </w:t>
      </w:r>
      <w:r w:rsidR="00B50536" w:rsidRPr="009A051C">
        <w:rPr>
          <w:rFonts w:cstheme="minorHAnsi"/>
          <w:sz w:val="24"/>
          <w:szCs w:val="24"/>
        </w:rPr>
        <w:t>§</w:t>
      </w:r>
      <w:r w:rsidR="00B50536">
        <w:rPr>
          <w:rFonts w:cstheme="minorHAnsi"/>
          <w:sz w:val="24"/>
          <w:szCs w:val="24"/>
        </w:rPr>
        <w:t xml:space="preserve"> 2 ust.1</w:t>
      </w:r>
      <w:r w:rsidRPr="009A051C">
        <w:rPr>
          <w:rFonts w:cstheme="minorHAnsi"/>
          <w:sz w:val="24"/>
          <w:szCs w:val="24"/>
        </w:rPr>
        <w:t xml:space="preserve"> należy </w:t>
      </w:r>
      <w:r w:rsidR="00B50536">
        <w:rPr>
          <w:rFonts w:cstheme="minorHAnsi"/>
          <w:sz w:val="24"/>
          <w:szCs w:val="24"/>
        </w:rPr>
        <w:t xml:space="preserve">ponadto </w:t>
      </w:r>
      <w:r w:rsidRPr="009A051C">
        <w:rPr>
          <w:rFonts w:cstheme="minorHAnsi"/>
          <w:sz w:val="24"/>
          <w:szCs w:val="24"/>
        </w:rPr>
        <w:t>dołączyć</w:t>
      </w:r>
      <w:r w:rsidR="00B50536">
        <w:rPr>
          <w:rFonts w:cstheme="minorHAnsi"/>
          <w:sz w:val="24"/>
          <w:szCs w:val="24"/>
        </w:rPr>
        <w:t>:</w:t>
      </w:r>
      <w:r w:rsidRPr="009A051C">
        <w:rPr>
          <w:rFonts w:cstheme="minorHAnsi"/>
          <w:sz w:val="24"/>
          <w:szCs w:val="24"/>
        </w:rPr>
        <w:t xml:space="preserve"> </w:t>
      </w:r>
    </w:p>
    <w:p w:rsidR="00CD09C3" w:rsidRPr="009A051C" w:rsidRDefault="00CD09C3" w:rsidP="00CD09C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informacje, o których mowa w § 3 ust. 2,</w:t>
      </w:r>
    </w:p>
    <w:p w:rsidR="00CD09C3" w:rsidRPr="009A051C" w:rsidRDefault="00CD09C3" w:rsidP="00CD09C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opinię Rady Społecznej Szpitala Klinicznego,</w:t>
      </w:r>
    </w:p>
    <w:p w:rsidR="00CD09C3" w:rsidRPr="009A051C" w:rsidRDefault="00CD09C3" w:rsidP="00CD09C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projekt umowy, na podstawie której ma być dokonane zbycie aktywów trwałych Szpitala Klinicznego, oddanie ich w dzierżawę, najem, użytkowanie lub użyczenie.</w:t>
      </w:r>
    </w:p>
    <w:p w:rsidR="00CD09C3" w:rsidRPr="009A051C" w:rsidRDefault="00CD09C3" w:rsidP="00CD09C3">
      <w:pPr>
        <w:pStyle w:val="Akapitzlist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dokumenty potwierdzające uprawnienie Szpitala Klinicznego do dysponowania aktywami trwałymi, których czynność ma dotyczyć.</w:t>
      </w:r>
    </w:p>
    <w:p w:rsidR="00CD09C3" w:rsidRPr="009A051C" w:rsidRDefault="00CD09C3" w:rsidP="00CD09C3">
      <w:pPr>
        <w:pStyle w:val="Akapitzlist"/>
        <w:numPr>
          <w:ilvl w:val="0"/>
          <w:numId w:val="6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6158E9">
        <w:rPr>
          <w:rFonts w:cstheme="minorHAnsi"/>
          <w:sz w:val="24"/>
          <w:szCs w:val="24"/>
        </w:rPr>
        <w:t>Jeżeli złożony wniosek nie spełnia wymagań określonych w ust. 1 i 2, podmiot tworzący wzywa wnioskodawcę do usunięcia braków w wyznaczonym terminie, pod rygorem zwrotu wniosku.</w:t>
      </w:r>
    </w:p>
    <w:p w:rsidR="00CD09C3" w:rsidRPr="009A051C" w:rsidRDefault="00CD09C3" w:rsidP="00CD09C3">
      <w:pPr>
        <w:pStyle w:val="Nagwek1"/>
      </w:pPr>
      <w:r w:rsidRPr="009A051C">
        <w:t>§ 6</w:t>
      </w:r>
    </w:p>
    <w:p w:rsidR="00CD09C3" w:rsidRPr="009A051C" w:rsidRDefault="00CD09C3" w:rsidP="00CD09C3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Zgoda podmiotu tworzącego może być wydana na czas określony.</w:t>
      </w:r>
    </w:p>
    <w:p w:rsidR="00CD09C3" w:rsidRPr="009A051C" w:rsidRDefault="00CD09C3" w:rsidP="00CD09C3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Zgoda podmiotu tworzącego może być wydana z zastrzeżeniem warunku.</w:t>
      </w:r>
    </w:p>
    <w:p w:rsidR="00CD09C3" w:rsidRPr="009A051C" w:rsidRDefault="00CD09C3" w:rsidP="00CD09C3">
      <w:pPr>
        <w:pStyle w:val="Akapitzlist"/>
        <w:numPr>
          <w:ilvl w:val="0"/>
          <w:numId w:val="8"/>
        </w:numPr>
        <w:spacing w:line="360" w:lineRule="auto"/>
        <w:ind w:left="426" w:hanging="284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Szpital Kliniczny na każde żądanie podmiotu tworzącego przedstawia w ciągu dwóch dni roboczych w formie elektronicznej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pełne informacje w zakresie danych z ewidencji środków majątkowych.</w:t>
      </w:r>
    </w:p>
    <w:p w:rsidR="00CD09C3" w:rsidRPr="00504576" w:rsidRDefault="00CD09C3" w:rsidP="00CD09C3">
      <w:pPr>
        <w:pStyle w:val="Nagwek1"/>
      </w:pPr>
      <w:r w:rsidRPr="00504576">
        <w:t>§ 7 </w:t>
      </w:r>
    </w:p>
    <w:p w:rsidR="00CD09C3" w:rsidRPr="006158E9" w:rsidRDefault="00CD09C3" w:rsidP="00CD09C3">
      <w:pPr>
        <w:pStyle w:val="Akapitzlist"/>
        <w:numPr>
          <w:ilvl w:val="0"/>
          <w:numId w:val="13"/>
        </w:numPr>
        <w:spacing w:before="26" w:after="0" w:line="360" w:lineRule="auto"/>
        <w:ind w:left="426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 xml:space="preserve">Umowę mającą na celu zbycie, </w:t>
      </w:r>
      <w:r w:rsidRPr="007A3A85">
        <w:rPr>
          <w:rFonts w:cstheme="minorHAnsi"/>
          <w:color w:val="000000"/>
          <w:sz w:val="24"/>
          <w:szCs w:val="24"/>
        </w:rPr>
        <w:t>odd</w:t>
      </w:r>
      <w:r w:rsidR="00F75338" w:rsidRPr="007A3A85">
        <w:rPr>
          <w:rFonts w:cstheme="minorHAnsi"/>
          <w:color w:val="000000"/>
          <w:sz w:val="24"/>
          <w:szCs w:val="24"/>
        </w:rPr>
        <w:t>a</w:t>
      </w:r>
      <w:r w:rsidRPr="007A3A85">
        <w:rPr>
          <w:rFonts w:cstheme="minorHAnsi"/>
          <w:color w:val="000000"/>
          <w:sz w:val="24"/>
          <w:szCs w:val="24"/>
        </w:rPr>
        <w:t>nie</w:t>
      </w:r>
      <w:r w:rsidRPr="006158E9">
        <w:rPr>
          <w:rFonts w:cstheme="minorHAnsi"/>
          <w:color w:val="000000"/>
          <w:sz w:val="24"/>
          <w:szCs w:val="24"/>
        </w:rPr>
        <w:t xml:space="preserve"> w dzierżawę, najem, użytkowanie albo użyczenie aktywów trwałych Szpitala Klinicznego, należy sporządzić w formie pisemnej, pod rygorem nieważności, chyba że ustawa zastrzega dla czynności prawnej inną formę szczególną, pod rygorem nieważności.</w:t>
      </w:r>
    </w:p>
    <w:p w:rsidR="00CD09C3" w:rsidRPr="006158E9" w:rsidRDefault="00CD09C3" w:rsidP="00CD09C3">
      <w:pPr>
        <w:pStyle w:val="Akapitzlist"/>
        <w:numPr>
          <w:ilvl w:val="0"/>
          <w:numId w:val="13"/>
        </w:numPr>
        <w:spacing w:before="26"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W umowie dzierżawy aktywów trwałych Szpitala Klinicznego należy w szczególności: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lastRenderedPageBreak/>
        <w:t>określić wysokość (stawkę), termin płatności oraz zasady waloryzacji czynszu;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określić czas, na który umowa została zawarta (czas oznaczony albo czas nieoznaczony);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ustalić termin wypowiedzenia, a w przypadku umowy zawartej na czas oznaczony wskazać okoliczności uzasadniające wypowiedzenie umowy;</w:t>
      </w:r>
    </w:p>
    <w:p w:rsidR="00CD09C3" w:rsidRPr="009A051C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określić, w jakim stanie przedmiot umowy powinien zostać zwrócony wydzierżawiającemu po zakończeniu dzierżawy: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zawrzeć klauzulę dotyczącą możliwości rozwiązania umowy z okresem wypowiedzenia</w:t>
      </w:r>
      <w:r w:rsidRPr="006158E9">
        <w:rPr>
          <w:rFonts w:cstheme="minorHAnsi"/>
          <w:color w:val="000000"/>
          <w:sz w:val="24"/>
          <w:szCs w:val="24"/>
        </w:rPr>
        <w:br/>
        <w:t xml:space="preserve"> do 3 miesięcy z powodów dotyczących realizacji istotnych zadań Uniwersytetu Medycznego w Białymstoku. </w:t>
      </w:r>
    </w:p>
    <w:p w:rsidR="00CD09C3" w:rsidRPr="006158E9" w:rsidRDefault="00CD09C3" w:rsidP="00CD09C3">
      <w:pPr>
        <w:pStyle w:val="Akapitzlist"/>
        <w:numPr>
          <w:ilvl w:val="0"/>
          <w:numId w:val="13"/>
        </w:numPr>
        <w:spacing w:before="26"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W umowie najmu aktywów trwałych Szpitala Klinicznego należy w szczególności: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określić wysokość (stawkę), termin płatności oraz zasady waloryzacji czynszu;</w:t>
      </w:r>
    </w:p>
    <w:p w:rsidR="00CD09C3" w:rsidRPr="009A051C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 xml:space="preserve">zastrzec obowiązek uiszczania przez najemcę opłat za świadczenia związane </w:t>
      </w:r>
      <w:r>
        <w:rPr>
          <w:rFonts w:cstheme="minorHAnsi"/>
          <w:color w:val="000000"/>
          <w:sz w:val="24"/>
          <w:szCs w:val="24"/>
        </w:rPr>
        <w:br/>
      </w:r>
      <w:r w:rsidRPr="009A051C">
        <w:rPr>
          <w:rFonts w:cstheme="minorHAnsi"/>
          <w:color w:val="000000"/>
          <w:sz w:val="24"/>
          <w:szCs w:val="24"/>
        </w:rPr>
        <w:t xml:space="preserve">z eksploatacją rzeczy najętej, 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w przypadku aparatury lub sprzętu medycznego należy określić zasady pokrywania kosztów przeglądów serwisowych i koniecznych napraw;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 xml:space="preserve">określić sposób używania rzeczy najętej odpowiadający właściwościom </w:t>
      </w:r>
      <w:r>
        <w:rPr>
          <w:rFonts w:cstheme="minorHAnsi"/>
          <w:color w:val="000000"/>
          <w:sz w:val="24"/>
          <w:szCs w:val="24"/>
        </w:rPr>
        <w:br/>
      </w:r>
      <w:r w:rsidRPr="009A051C">
        <w:rPr>
          <w:rFonts w:cstheme="minorHAnsi"/>
          <w:color w:val="000000"/>
          <w:sz w:val="24"/>
          <w:szCs w:val="24"/>
        </w:rPr>
        <w:t>i przeznaczeniu rzeczy;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określić czas, na który umowa została zawarta (czas oznaczony albo czas nieoznaczony);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zastrzec, iż najemca może wprowadzać ulepszenia i zmiany w rzeczy najętej tylko za pisemną zgodą wynajmującego;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zastrzec, iż najemca nie może bez pisemnej zgody wynajmującego podnajmować przedmiotu najmu, ani oddawać go do bezpłatnego używania osobie trzeciej;</w:t>
      </w:r>
    </w:p>
    <w:p w:rsidR="00CD09C3" w:rsidRPr="009A051C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ustalić termin wypowiedzenia, a w przypadku umowy zawartej na czas oznaczony wskazać okoliczności uzasadniające wypowiedzenie umowy;</w:t>
      </w:r>
    </w:p>
    <w:p w:rsidR="00CD09C3" w:rsidRPr="006158E9" w:rsidRDefault="00CD09C3" w:rsidP="00CD09C3">
      <w:pPr>
        <w:pStyle w:val="Akapitzlist"/>
        <w:numPr>
          <w:ilvl w:val="1"/>
          <w:numId w:val="14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 xml:space="preserve">zawrzeć klauzulę dotyczącą możliwości rozwiązania umowy z okresem wypowiedzenia do 3 miesięcy z powodów dotyczących realizacji istotnych zadań Uniwersytetu Medycznego w Białymstoku. </w:t>
      </w:r>
    </w:p>
    <w:p w:rsidR="00CD09C3" w:rsidRPr="006158E9" w:rsidRDefault="00CD09C3" w:rsidP="00CD09C3">
      <w:pPr>
        <w:pStyle w:val="Akapitzlist"/>
        <w:numPr>
          <w:ilvl w:val="0"/>
          <w:numId w:val="13"/>
        </w:numPr>
        <w:spacing w:before="26"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W umowie użyczenia aktywów trwałych zakładu należy w szczególności: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określić sposób używania rzeczy użyczonej;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lastRenderedPageBreak/>
        <w:t>określić czas, na który umowa została zawarta (czas oznaczony albo czas nieoznaczony);</w:t>
      </w:r>
    </w:p>
    <w:p w:rsidR="00CD09C3" w:rsidRPr="009A051C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zastrzec, iż biorący do używania nie może bez pisemnej zgody użyczającego oddać przedmiotu użyczenia osobie trzeciej do używania;</w:t>
      </w:r>
    </w:p>
    <w:p w:rsidR="00CD09C3" w:rsidRPr="006158E9" w:rsidRDefault="00CD09C3" w:rsidP="00CD09C3">
      <w:pPr>
        <w:pStyle w:val="Akapitzlist"/>
        <w:numPr>
          <w:ilvl w:val="1"/>
          <w:numId w:val="13"/>
        </w:numPr>
        <w:spacing w:before="26" w:after="0" w:line="360" w:lineRule="auto"/>
        <w:ind w:left="851"/>
        <w:rPr>
          <w:rFonts w:cstheme="minorHAnsi"/>
          <w:color w:val="000000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 xml:space="preserve">zawrzeć klauzulę dotyczącą możliwości rozwiązania umowy z okresem wypowiedzenia do 3 miesięcy z powodów dotyczących realizacji istotnych zadań Uniwersytetu Medycznego w Białymstoku. </w:t>
      </w:r>
    </w:p>
    <w:p w:rsidR="00CD09C3" w:rsidRPr="006158E9" w:rsidRDefault="00CD09C3" w:rsidP="00CD09C3">
      <w:pPr>
        <w:pStyle w:val="Akapitzlist"/>
        <w:numPr>
          <w:ilvl w:val="0"/>
          <w:numId w:val="13"/>
        </w:numPr>
        <w:spacing w:before="26" w:after="0" w:line="360" w:lineRule="auto"/>
        <w:ind w:left="426"/>
        <w:rPr>
          <w:rFonts w:cstheme="minorHAnsi"/>
          <w:color w:val="000000"/>
          <w:sz w:val="24"/>
          <w:szCs w:val="24"/>
        </w:rPr>
      </w:pPr>
      <w:r w:rsidRPr="009A051C">
        <w:rPr>
          <w:rFonts w:cstheme="minorHAnsi"/>
          <w:color w:val="000000"/>
          <w:sz w:val="24"/>
          <w:szCs w:val="24"/>
        </w:rPr>
        <w:t>W umowie użytkowania aktywów trwałych zakładu należy określić w szczególności:</w:t>
      </w:r>
    </w:p>
    <w:p w:rsidR="00CD09C3" w:rsidRPr="006158E9" w:rsidRDefault="00CD09C3" w:rsidP="00CD09C3">
      <w:pPr>
        <w:pStyle w:val="Akapitzlist"/>
        <w:numPr>
          <w:ilvl w:val="1"/>
          <w:numId w:val="15"/>
        </w:numPr>
        <w:spacing w:before="26" w:after="0" w:line="360" w:lineRule="auto"/>
        <w:ind w:left="709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czy użytkowanie będzie nieodpłatne, czy odpłatne;</w:t>
      </w:r>
    </w:p>
    <w:p w:rsidR="00CD09C3" w:rsidRPr="006158E9" w:rsidRDefault="00CD09C3" w:rsidP="00CD09C3">
      <w:pPr>
        <w:pStyle w:val="Akapitzlist"/>
        <w:numPr>
          <w:ilvl w:val="1"/>
          <w:numId w:val="15"/>
        </w:numPr>
        <w:spacing w:before="26" w:after="0" w:line="360" w:lineRule="auto"/>
        <w:ind w:left="709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w przypadku użytkowania odpłatnego wysokość, termin płatności oraz zasady waloryzacji wynagrodzenia;</w:t>
      </w:r>
    </w:p>
    <w:p w:rsidR="00CD09C3" w:rsidRPr="006158E9" w:rsidRDefault="00CD09C3" w:rsidP="00CD09C3">
      <w:pPr>
        <w:pStyle w:val="Akapitzlist"/>
        <w:numPr>
          <w:ilvl w:val="1"/>
          <w:numId w:val="15"/>
        </w:numPr>
        <w:spacing w:before="26" w:after="0" w:line="360" w:lineRule="auto"/>
        <w:ind w:left="709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czas, na który umowa została zawarta;</w:t>
      </w:r>
    </w:p>
    <w:p w:rsidR="00CD09C3" w:rsidRPr="006158E9" w:rsidRDefault="00CD09C3" w:rsidP="00CD09C3">
      <w:pPr>
        <w:pStyle w:val="Akapitzlist"/>
        <w:numPr>
          <w:ilvl w:val="1"/>
          <w:numId w:val="15"/>
        </w:numPr>
        <w:spacing w:before="26" w:after="0" w:line="360" w:lineRule="auto"/>
        <w:ind w:left="709"/>
        <w:rPr>
          <w:rFonts w:cstheme="minorHAnsi"/>
          <w:sz w:val="24"/>
          <w:szCs w:val="24"/>
        </w:rPr>
      </w:pPr>
      <w:r w:rsidRPr="006158E9">
        <w:rPr>
          <w:rFonts w:cstheme="minorHAnsi"/>
          <w:color w:val="000000"/>
          <w:sz w:val="24"/>
          <w:szCs w:val="24"/>
        </w:rPr>
        <w:t>zakres użytkowania, a w przypadku nieruchomości zakres wykonywania użytkowania.</w:t>
      </w:r>
    </w:p>
    <w:p w:rsidR="00CD09C3" w:rsidRPr="006158E9" w:rsidRDefault="00CD09C3" w:rsidP="00CD09C3">
      <w:pPr>
        <w:pStyle w:val="Nagwek1"/>
      </w:pPr>
      <w:r>
        <w:t>§ 8</w:t>
      </w:r>
    </w:p>
    <w:p w:rsidR="00CD09C3" w:rsidRPr="009A051C" w:rsidRDefault="00CD09C3" w:rsidP="00CD09C3">
      <w:pPr>
        <w:pStyle w:val="Akapitzlist"/>
        <w:numPr>
          <w:ilvl w:val="0"/>
          <w:numId w:val="9"/>
        </w:numPr>
        <w:spacing w:before="26" w:after="0" w:line="360" w:lineRule="auto"/>
        <w:ind w:left="426"/>
        <w:rPr>
          <w:rFonts w:cstheme="minorHAnsi"/>
          <w:strike/>
          <w:sz w:val="24"/>
          <w:szCs w:val="24"/>
        </w:rPr>
      </w:pPr>
      <w:r w:rsidRPr="009A051C">
        <w:rPr>
          <w:rFonts w:cstheme="minorHAnsi"/>
          <w:sz w:val="24"/>
          <w:szCs w:val="24"/>
        </w:rPr>
        <w:t xml:space="preserve">Określone w </w:t>
      </w:r>
      <w:r w:rsidRPr="009A051C">
        <w:rPr>
          <w:rFonts w:cstheme="minorHAnsi"/>
          <w:color w:val="000000"/>
          <w:sz w:val="24"/>
          <w:szCs w:val="24"/>
        </w:rPr>
        <w:t xml:space="preserve">niniejszym załączniku zasady nie dotyczą umów udostępnienia zawieranych </w:t>
      </w:r>
      <w:r w:rsidRPr="009A051C">
        <w:rPr>
          <w:rFonts w:cstheme="minorHAnsi"/>
          <w:color w:val="000000"/>
          <w:sz w:val="24"/>
          <w:szCs w:val="24"/>
        </w:rPr>
        <w:br/>
        <w:t xml:space="preserve">w trybie </w:t>
      </w:r>
      <w:r w:rsidRPr="009A051C">
        <w:rPr>
          <w:rFonts w:cstheme="minorHAnsi"/>
          <w:sz w:val="24"/>
          <w:szCs w:val="24"/>
        </w:rPr>
        <w:t>art. 89 ust. 4-5 ustawy z dnia 15 kwietnia 2011r . o działalności leczniczej (</w:t>
      </w:r>
      <w:proofErr w:type="spellStart"/>
      <w:r w:rsidRPr="009A051C">
        <w:rPr>
          <w:rFonts w:cstheme="minorHAnsi"/>
          <w:sz w:val="24"/>
          <w:szCs w:val="24"/>
        </w:rPr>
        <w:t>t.j</w:t>
      </w:r>
      <w:proofErr w:type="spellEnd"/>
      <w:r w:rsidRPr="009A051C">
        <w:rPr>
          <w:rFonts w:cstheme="minorHAnsi"/>
          <w:sz w:val="24"/>
          <w:szCs w:val="24"/>
        </w:rPr>
        <w:t>. Dz. U. z 2022 r., poz. 633 z</w:t>
      </w:r>
      <w:r>
        <w:rPr>
          <w:rFonts w:cstheme="minorHAnsi"/>
          <w:sz w:val="24"/>
          <w:szCs w:val="24"/>
        </w:rPr>
        <w:t xml:space="preserve">e </w:t>
      </w:r>
      <w:r w:rsidRPr="009A051C">
        <w:rPr>
          <w:rFonts w:cstheme="minorHAnsi"/>
          <w:sz w:val="24"/>
          <w:szCs w:val="24"/>
        </w:rPr>
        <w:t>zm.).</w:t>
      </w:r>
    </w:p>
    <w:p w:rsidR="00234093" w:rsidRPr="002360C6" w:rsidRDefault="00CD09C3" w:rsidP="00234093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426"/>
        <w:rPr>
          <w:rFonts w:cstheme="minorHAnsi"/>
          <w:sz w:val="24"/>
          <w:szCs w:val="24"/>
        </w:rPr>
      </w:pPr>
      <w:r w:rsidRPr="009A051C">
        <w:rPr>
          <w:rFonts w:cstheme="minorHAnsi"/>
          <w:sz w:val="24"/>
          <w:szCs w:val="24"/>
        </w:rPr>
        <w:t>Szpitale Kliniczne, niezależnie od obowiązku stosowania się do niniejszych zasad, mają obowiązek przestrzegania wymogów określonych art. 38-41</w:t>
      </w:r>
      <w:r>
        <w:rPr>
          <w:rFonts w:cstheme="minorHAnsi"/>
          <w:sz w:val="24"/>
          <w:szCs w:val="24"/>
        </w:rPr>
        <w:t xml:space="preserve"> </w:t>
      </w:r>
      <w:r w:rsidRPr="009A051C">
        <w:rPr>
          <w:rFonts w:cstheme="minorHAnsi"/>
          <w:sz w:val="24"/>
          <w:szCs w:val="24"/>
        </w:rPr>
        <w:t>Ustawa z dnia 16 grudnia 2016 r. o zasadach zarządzania mieniem państwowym (</w:t>
      </w:r>
      <w:proofErr w:type="spellStart"/>
      <w:r w:rsidRPr="009A051C">
        <w:rPr>
          <w:rFonts w:cstheme="minorHAnsi"/>
          <w:sz w:val="24"/>
          <w:szCs w:val="24"/>
        </w:rPr>
        <w:t>t.j</w:t>
      </w:r>
      <w:proofErr w:type="spellEnd"/>
      <w:r w:rsidRPr="009A051C">
        <w:rPr>
          <w:rFonts w:cstheme="minorHAnsi"/>
          <w:sz w:val="24"/>
          <w:szCs w:val="24"/>
        </w:rPr>
        <w:t>. Dz. U. z 2021 r., poz. 1933 z</w:t>
      </w:r>
      <w:r>
        <w:rPr>
          <w:rFonts w:cstheme="minorHAnsi"/>
          <w:sz w:val="24"/>
          <w:szCs w:val="24"/>
        </w:rPr>
        <w:t xml:space="preserve">e </w:t>
      </w:r>
      <w:r w:rsidRPr="009A051C">
        <w:rPr>
          <w:rFonts w:cstheme="minorHAnsi"/>
          <w:sz w:val="24"/>
          <w:szCs w:val="24"/>
        </w:rPr>
        <w:t>zm.).</w:t>
      </w:r>
    </w:p>
    <w:sectPr w:rsidR="00234093" w:rsidRPr="002360C6" w:rsidSect="00F576DA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0E5"/>
    <w:multiLevelType w:val="hybridMultilevel"/>
    <w:tmpl w:val="9AB82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741FB"/>
    <w:multiLevelType w:val="hybridMultilevel"/>
    <w:tmpl w:val="219CA5C2"/>
    <w:lvl w:ilvl="0" w:tplc="30C08A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6279E"/>
    <w:multiLevelType w:val="hybridMultilevel"/>
    <w:tmpl w:val="E9FAD6D8"/>
    <w:lvl w:ilvl="0" w:tplc="2BC45E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040650"/>
    <w:multiLevelType w:val="hybridMultilevel"/>
    <w:tmpl w:val="AA1A439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1">
      <w:start w:val="1"/>
      <w:numFmt w:val="decimal"/>
      <w:lvlText w:val="%2)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" w15:restartNumberingAfterBreak="0">
    <w:nsid w:val="355673A6"/>
    <w:multiLevelType w:val="hybridMultilevel"/>
    <w:tmpl w:val="A7ACEACE"/>
    <w:lvl w:ilvl="0" w:tplc="3D100C44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66484194">
      <w:start w:val="1"/>
      <w:numFmt w:val="decimal"/>
      <w:lvlText w:val="%2)"/>
      <w:lvlJc w:val="left"/>
      <w:pPr>
        <w:ind w:left="1222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D117468"/>
    <w:multiLevelType w:val="hybridMultilevel"/>
    <w:tmpl w:val="13FABE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EFB6596"/>
    <w:multiLevelType w:val="hybridMultilevel"/>
    <w:tmpl w:val="E1B4670A"/>
    <w:lvl w:ilvl="0" w:tplc="D0CE1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13CA1"/>
    <w:multiLevelType w:val="hybridMultilevel"/>
    <w:tmpl w:val="5BA65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3822"/>
    <w:multiLevelType w:val="hybridMultilevel"/>
    <w:tmpl w:val="1E6EA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3E7F"/>
    <w:multiLevelType w:val="hybridMultilevel"/>
    <w:tmpl w:val="55D2EE0A"/>
    <w:lvl w:ilvl="0" w:tplc="A4224D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E45F2"/>
    <w:multiLevelType w:val="hybridMultilevel"/>
    <w:tmpl w:val="F120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6CEA"/>
    <w:multiLevelType w:val="hybridMultilevel"/>
    <w:tmpl w:val="6876EB6C"/>
    <w:lvl w:ilvl="0" w:tplc="835AAA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6060CC"/>
    <w:multiLevelType w:val="hybridMultilevel"/>
    <w:tmpl w:val="BC4EA1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B262C"/>
    <w:multiLevelType w:val="hybridMultilevel"/>
    <w:tmpl w:val="948413CE"/>
    <w:lvl w:ilvl="0" w:tplc="3EF6AFB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F6C09"/>
    <w:multiLevelType w:val="hybridMultilevel"/>
    <w:tmpl w:val="B25887F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3"/>
    <w:rsid w:val="00080E79"/>
    <w:rsid w:val="00234093"/>
    <w:rsid w:val="002360C6"/>
    <w:rsid w:val="0033538B"/>
    <w:rsid w:val="003847FB"/>
    <w:rsid w:val="00395777"/>
    <w:rsid w:val="00565168"/>
    <w:rsid w:val="005B11F7"/>
    <w:rsid w:val="005D444B"/>
    <w:rsid w:val="0061086B"/>
    <w:rsid w:val="00652074"/>
    <w:rsid w:val="007A3A85"/>
    <w:rsid w:val="0091720A"/>
    <w:rsid w:val="00926D24"/>
    <w:rsid w:val="00A91703"/>
    <w:rsid w:val="00AA078E"/>
    <w:rsid w:val="00B50536"/>
    <w:rsid w:val="00B932C4"/>
    <w:rsid w:val="00C1385E"/>
    <w:rsid w:val="00CD09C3"/>
    <w:rsid w:val="00DF4197"/>
    <w:rsid w:val="00F576DA"/>
    <w:rsid w:val="00F7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B55"/>
  <w15:chartTrackingRefBased/>
  <w15:docId w15:val="{CC24B0CE-7EA0-4A6C-A8CB-4B874805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9C3"/>
  </w:style>
  <w:style w:type="paragraph" w:styleId="Nagwek1">
    <w:name w:val="heading 1"/>
    <w:basedOn w:val="Normalny"/>
    <w:next w:val="Normalny"/>
    <w:link w:val="Nagwek1Znak"/>
    <w:uiPriority w:val="9"/>
    <w:qFormat/>
    <w:rsid w:val="00CD09C3"/>
    <w:pPr>
      <w:spacing w:after="0" w:line="360" w:lineRule="auto"/>
      <w:outlineLvl w:val="0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09C3"/>
    <w:rPr>
      <w:rFonts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CD09C3"/>
    <w:pPr>
      <w:ind w:left="720"/>
      <w:contextualSpacing/>
    </w:pPr>
  </w:style>
  <w:style w:type="paragraph" w:styleId="Bezodstpw">
    <w:name w:val="No Spacing"/>
    <w:uiPriority w:val="1"/>
    <w:qFormat/>
    <w:rsid w:val="002340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Zajkowska</dc:creator>
  <cp:keywords/>
  <dc:description/>
  <cp:lastModifiedBy>Emilia Snarska</cp:lastModifiedBy>
  <cp:revision>4</cp:revision>
  <cp:lastPrinted>2023-04-20T11:11:00Z</cp:lastPrinted>
  <dcterms:created xsi:type="dcterms:W3CDTF">2023-04-27T09:01:00Z</dcterms:created>
  <dcterms:modified xsi:type="dcterms:W3CDTF">2023-05-09T07:53:00Z</dcterms:modified>
</cp:coreProperties>
</file>