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499" w:rsidRPr="0026276A" w:rsidRDefault="009A5499" w:rsidP="009A5499">
      <w:pPr>
        <w:spacing w:line="360" w:lineRule="auto"/>
        <w:rPr>
          <w:rFonts w:cstheme="minorHAnsi"/>
          <w:sz w:val="20"/>
          <w:szCs w:val="20"/>
        </w:rPr>
      </w:pPr>
      <w:r w:rsidRPr="0026276A">
        <w:rPr>
          <w:rFonts w:cstheme="minorHAnsi"/>
          <w:sz w:val="20"/>
          <w:szCs w:val="20"/>
        </w:rPr>
        <w:t>Załącznik nr 1 do Zasad zbycia, wydzierżawienia, wynajęcia, oddania w użytkowanie oraz użyczenia aktywów trwałych samodzielnych publicznych zakładów opieki zdrowotnej, dla których podmiotem tworzącym jest Uniwersytet Medyczny w Białymstoku (wprowadzonych</w:t>
      </w:r>
      <w:r w:rsidR="009F278A" w:rsidRPr="0026276A">
        <w:rPr>
          <w:rFonts w:cstheme="minorHAnsi"/>
          <w:sz w:val="20"/>
          <w:szCs w:val="20"/>
        </w:rPr>
        <w:t xml:space="preserve"> Zarządzeniem nr 24/</w:t>
      </w:r>
      <w:r w:rsidRPr="0026276A">
        <w:rPr>
          <w:rFonts w:cstheme="minorHAnsi"/>
          <w:sz w:val="20"/>
          <w:szCs w:val="20"/>
        </w:rPr>
        <w:t>2023 Rektora UMB z dnia 10.03.2023 r.)</w:t>
      </w:r>
    </w:p>
    <w:p w:rsidR="009A5499" w:rsidRPr="0026276A" w:rsidRDefault="009A5499" w:rsidP="009A5499">
      <w:pPr>
        <w:pStyle w:val="Bezodstpw"/>
        <w:tabs>
          <w:tab w:val="right" w:leader="dot" w:pos="7371"/>
        </w:tabs>
        <w:spacing w:before="240" w:line="720" w:lineRule="auto"/>
        <w:rPr>
          <w:rFonts w:cstheme="minorHAnsi"/>
          <w:sz w:val="24"/>
          <w:szCs w:val="24"/>
        </w:rPr>
      </w:pPr>
      <w:r w:rsidRPr="0026276A">
        <w:rPr>
          <w:rFonts w:cstheme="minorHAnsi"/>
          <w:sz w:val="24"/>
          <w:szCs w:val="24"/>
        </w:rPr>
        <w:t xml:space="preserve">Data i Pieczęć Szpitala Klinicznego: </w:t>
      </w:r>
      <w:r w:rsidRPr="0026276A">
        <w:rPr>
          <w:rFonts w:cstheme="minorHAnsi"/>
          <w:sz w:val="24"/>
          <w:szCs w:val="24"/>
        </w:rPr>
        <w:tab/>
      </w:r>
    </w:p>
    <w:p w:rsidR="009A5499" w:rsidRPr="0026276A" w:rsidRDefault="009A5499" w:rsidP="009A5499">
      <w:pPr>
        <w:spacing w:before="240" w:line="720" w:lineRule="auto"/>
        <w:rPr>
          <w:rFonts w:cstheme="minorHAnsi"/>
          <w:b/>
          <w:sz w:val="28"/>
          <w:szCs w:val="28"/>
        </w:rPr>
      </w:pPr>
      <w:r w:rsidRPr="0026276A">
        <w:rPr>
          <w:rFonts w:cstheme="minorHAnsi"/>
          <w:b/>
          <w:sz w:val="28"/>
          <w:szCs w:val="28"/>
        </w:rPr>
        <w:t>Oświadczenie</w:t>
      </w:r>
    </w:p>
    <w:p w:rsidR="009A5499" w:rsidRPr="0026276A" w:rsidRDefault="009A5499" w:rsidP="009A5499">
      <w:pPr>
        <w:spacing w:line="360" w:lineRule="auto"/>
        <w:rPr>
          <w:rFonts w:cstheme="minorHAnsi"/>
          <w:sz w:val="24"/>
          <w:szCs w:val="24"/>
        </w:rPr>
      </w:pPr>
      <w:r w:rsidRPr="0026276A">
        <w:rPr>
          <w:rFonts w:cstheme="minorHAnsi"/>
          <w:sz w:val="24"/>
          <w:szCs w:val="24"/>
        </w:rPr>
        <w:t>Oświadczam, że</w:t>
      </w:r>
      <w:r w:rsidRPr="0026276A">
        <w:rPr>
          <w:rStyle w:val="Odwoanieprzypisudolnego"/>
          <w:rFonts w:cstheme="minorHAnsi"/>
          <w:sz w:val="24"/>
          <w:szCs w:val="24"/>
        </w:rPr>
        <w:footnoteReference w:id="1"/>
      </w:r>
      <w:r w:rsidRPr="0026276A">
        <w:rPr>
          <w:rFonts w:cstheme="minorHAnsi"/>
          <w:sz w:val="24"/>
          <w:szCs w:val="24"/>
        </w:rPr>
        <w:t xml:space="preserve"> …</w:t>
      </w:r>
      <w:bookmarkStart w:id="0" w:name="_GoBack"/>
      <w:bookmarkEnd w:id="0"/>
      <w:r w:rsidRPr="0026276A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:rsidR="009A5499" w:rsidRPr="0026276A" w:rsidRDefault="009A5499" w:rsidP="009A5499">
      <w:pPr>
        <w:spacing w:line="360" w:lineRule="auto"/>
        <w:rPr>
          <w:rFonts w:cstheme="minorHAnsi"/>
          <w:sz w:val="24"/>
          <w:szCs w:val="24"/>
        </w:rPr>
      </w:pPr>
      <w:r w:rsidRPr="0026276A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………………………………………………………………………………………………………………………………………..</w:t>
      </w:r>
      <w:r w:rsidRPr="0026276A">
        <w:rPr>
          <w:rFonts w:cstheme="minorHAnsi"/>
          <w:sz w:val="24"/>
          <w:szCs w:val="24"/>
        </w:rPr>
        <w:br/>
        <w:t>będzie dokonane zgodnie z obowiązującymi przepisami, zasadami prawidłowej i efektywnej gospodarki oraz nie będzie ograniczać możliwości realizacji zadań statutowych Szpitala, ani nie będzie negatywnie wpływać na dostępność i jakość udzielanych świadczeń zdrowotnych.</w:t>
      </w:r>
    </w:p>
    <w:p w:rsidR="009A5499" w:rsidRPr="0026276A" w:rsidRDefault="009A5499" w:rsidP="009A5499">
      <w:pPr>
        <w:pStyle w:val="Bezodstpw"/>
        <w:spacing w:line="360" w:lineRule="auto"/>
      </w:pPr>
      <w:r w:rsidRPr="0026276A">
        <w:rPr>
          <w:rFonts w:cstheme="minorHAnsi"/>
          <w:sz w:val="24"/>
          <w:szCs w:val="24"/>
        </w:rPr>
        <w:t xml:space="preserve">Dyrektor Szpitala Klinicznego </w:t>
      </w:r>
      <w:r w:rsidR="00481B42" w:rsidRPr="0026276A">
        <w:rPr>
          <w:rFonts w:cstheme="minorHAnsi"/>
          <w:sz w:val="24"/>
          <w:szCs w:val="24"/>
        </w:rPr>
        <w:t xml:space="preserve">lub </w:t>
      </w:r>
      <w:r w:rsidRPr="0026276A">
        <w:rPr>
          <w:rFonts w:cstheme="minorHAnsi"/>
          <w:sz w:val="24"/>
          <w:szCs w:val="24"/>
        </w:rPr>
        <w:t>osoba upoważniona ………………………………………..</w:t>
      </w:r>
    </w:p>
    <w:p w:rsidR="00A7292D" w:rsidRPr="0026276A" w:rsidRDefault="00A7292D"/>
    <w:sectPr w:rsidR="00A7292D" w:rsidRPr="0026276A" w:rsidSect="00B7796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CF0" w:rsidRDefault="00605CF0" w:rsidP="009A5499">
      <w:pPr>
        <w:spacing w:after="0" w:line="240" w:lineRule="auto"/>
      </w:pPr>
      <w:r>
        <w:separator/>
      </w:r>
    </w:p>
  </w:endnote>
  <w:endnote w:type="continuationSeparator" w:id="0">
    <w:p w:rsidR="00605CF0" w:rsidRDefault="00605CF0" w:rsidP="009A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CF0" w:rsidRDefault="00605CF0" w:rsidP="009A5499">
      <w:pPr>
        <w:spacing w:after="0" w:line="240" w:lineRule="auto"/>
      </w:pPr>
      <w:r>
        <w:separator/>
      </w:r>
    </w:p>
  </w:footnote>
  <w:footnote w:type="continuationSeparator" w:id="0">
    <w:p w:rsidR="00605CF0" w:rsidRDefault="00605CF0" w:rsidP="009A5499">
      <w:pPr>
        <w:spacing w:after="0" w:line="240" w:lineRule="auto"/>
      </w:pPr>
      <w:r>
        <w:continuationSeparator/>
      </w:r>
    </w:p>
  </w:footnote>
  <w:footnote w:id="1">
    <w:p w:rsidR="009A5499" w:rsidRDefault="009A549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5499">
        <w:t xml:space="preserve">należy </w:t>
      </w:r>
      <w:r w:rsidRPr="009A5499">
        <w:rPr>
          <w:rFonts w:cstheme="minorHAnsi"/>
        </w:rPr>
        <w:t>określenie czynności prawnej wy</w:t>
      </w:r>
      <w:r>
        <w:rPr>
          <w:rFonts w:cstheme="minorHAnsi"/>
        </w:rPr>
        <w:t>nikającej ze składanego wniosku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99"/>
    <w:rsid w:val="00246FF4"/>
    <w:rsid w:val="0026276A"/>
    <w:rsid w:val="00462C9B"/>
    <w:rsid w:val="00481B42"/>
    <w:rsid w:val="00605CF0"/>
    <w:rsid w:val="00944B78"/>
    <w:rsid w:val="009A5499"/>
    <w:rsid w:val="009F278A"/>
    <w:rsid w:val="00A7292D"/>
    <w:rsid w:val="00B23D90"/>
    <w:rsid w:val="00B638F3"/>
    <w:rsid w:val="00D2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C86A1-AD0A-46FE-8107-CB510605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4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5499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54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549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549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9E3A8-53FC-46DE-B00D-10ACDDAFE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24.2023 zał. 1.1 Oświadczenie</vt:lpstr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24.2023 zał. 1.1 Oświadczenie</dc:title>
  <dc:subject/>
  <dc:creator>Emilia Snarska</dc:creator>
  <cp:keywords/>
  <dc:description/>
  <cp:lastModifiedBy>Emilia Snarska</cp:lastModifiedBy>
  <cp:revision>5</cp:revision>
  <cp:lastPrinted>2023-03-21T08:45:00Z</cp:lastPrinted>
  <dcterms:created xsi:type="dcterms:W3CDTF">2023-03-15T07:01:00Z</dcterms:created>
  <dcterms:modified xsi:type="dcterms:W3CDTF">2023-03-21T08:45:00Z</dcterms:modified>
</cp:coreProperties>
</file>