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05" w:rsidRPr="00457D26" w:rsidRDefault="00B76505" w:rsidP="00B04334">
      <w:pPr>
        <w:spacing w:after="240" w:line="300" w:lineRule="auto"/>
        <w:jc w:val="left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r w:rsidRPr="00457D26">
        <w:rPr>
          <w:rFonts w:ascii="Calibri" w:hAnsi="Calibri" w:cs="Calibri"/>
          <w:b/>
          <w:sz w:val="22"/>
          <w:szCs w:val="22"/>
          <w:u w:val="single"/>
        </w:rPr>
        <w:t>WZÓR</w:t>
      </w:r>
    </w:p>
    <w:p w:rsidR="00B76505" w:rsidRPr="00457D26" w:rsidRDefault="00B76505" w:rsidP="00B76505">
      <w:pPr>
        <w:spacing w:line="300" w:lineRule="auto"/>
        <w:jc w:val="left"/>
        <w:rPr>
          <w:rFonts w:ascii="Calibri" w:hAnsi="Calibri" w:cs="Calibri"/>
          <w:b/>
          <w:sz w:val="22"/>
          <w:szCs w:val="22"/>
        </w:rPr>
      </w:pPr>
      <w:r w:rsidRPr="00457D26">
        <w:rPr>
          <w:rFonts w:ascii="Calibri" w:hAnsi="Calibri" w:cs="Calibri"/>
          <w:b/>
          <w:sz w:val="22"/>
          <w:szCs w:val="22"/>
        </w:rPr>
        <w:t>Umowa o dzieło nr _/_</w:t>
      </w:r>
    </w:p>
    <w:p w:rsidR="00784E28" w:rsidRPr="00457D26" w:rsidRDefault="00784E28" w:rsidP="00B76505">
      <w:pPr>
        <w:spacing w:line="30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57D26">
        <w:rPr>
          <w:rFonts w:asciiTheme="minorHAnsi" w:hAnsiTheme="minorHAnsi" w:cstheme="minorHAnsi"/>
          <w:b/>
          <w:sz w:val="22"/>
          <w:szCs w:val="22"/>
        </w:rPr>
        <w:t xml:space="preserve">na udział w komisji habilitacyjnej </w:t>
      </w:r>
    </w:p>
    <w:p w:rsidR="00784E28" w:rsidRPr="00457D26" w:rsidRDefault="00784E28" w:rsidP="00B76505">
      <w:pPr>
        <w:spacing w:before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Zawarta w dniu .................................................w Białymstoku  pomiędzy:</w:t>
      </w:r>
    </w:p>
    <w:p w:rsidR="00784E28" w:rsidRPr="00457D26" w:rsidRDefault="00784E28" w:rsidP="00B76505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 xml:space="preserve">Uniwersytetem Medycznym w Białymstoku ul. Jana Kilińskiego 1, 15-089 Białystok,  </w:t>
      </w:r>
    </w:p>
    <w:p w:rsidR="00784E28" w:rsidRPr="00457D26" w:rsidRDefault="00784E28" w:rsidP="00B76505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zwanym  dalej „Zamawiającym”,</w:t>
      </w:r>
    </w:p>
    <w:p w:rsidR="00C046FD" w:rsidRPr="00457D26" w:rsidRDefault="00C046FD" w:rsidP="00C046FD">
      <w:pPr>
        <w:pStyle w:val="Tekstpodstawowy21"/>
        <w:tabs>
          <w:tab w:val="right" w:leader="dot" w:pos="8505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 xml:space="preserve">reprezentowanym przez: </w:t>
      </w:r>
      <w:r w:rsidRPr="00457D26">
        <w:rPr>
          <w:rFonts w:asciiTheme="minorHAnsi" w:hAnsiTheme="minorHAnsi" w:cstheme="minorHAnsi"/>
          <w:sz w:val="22"/>
          <w:szCs w:val="22"/>
        </w:rPr>
        <w:tab/>
      </w:r>
    </w:p>
    <w:p w:rsidR="00784E28" w:rsidRPr="00457D26" w:rsidRDefault="00784E28" w:rsidP="00B76505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a</w:t>
      </w:r>
    </w:p>
    <w:p w:rsidR="00784E28" w:rsidRPr="00457D26" w:rsidRDefault="00784E28" w:rsidP="00B76505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Panią/Panem:</w:t>
      </w:r>
    </w:p>
    <w:p w:rsidR="00C046FD" w:rsidRPr="00457D26" w:rsidRDefault="00C046FD" w:rsidP="00C046FD">
      <w:pPr>
        <w:tabs>
          <w:tab w:val="right" w:leader="dot" w:pos="7371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 xml:space="preserve">imię: </w:t>
      </w:r>
      <w:r w:rsidRPr="00457D26">
        <w:rPr>
          <w:rFonts w:asciiTheme="minorHAnsi" w:hAnsiTheme="minorHAnsi" w:cstheme="minorHAnsi"/>
          <w:sz w:val="22"/>
          <w:szCs w:val="22"/>
        </w:rPr>
        <w:tab/>
      </w:r>
    </w:p>
    <w:p w:rsidR="00C046FD" w:rsidRPr="00457D26" w:rsidRDefault="00C046FD" w:rsidP="00C046FD">
      <w:pPr>
        <w:tabs>
          <w:tab w:val="right" w:leader="dot" w:pos="7371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 xml:space="preserve">nazwisko: </w:t>
      </w:r>
      <w:r w:rsidRPr="00457D26">
        <w:rPr>
          <w:rFonts w:asciiTheme="minorHAnsi" w:hAnsiTheme="minorHAnsi" w:cstheme="minorHAnsi"/>
          <w:sz w:val="22"/>
          <w:szCs w:val="22"/>
        </w:rPr>
        <w:tab/>
      </w:r>
    </w:p>
    <w:p w:rsidR="00784E28" w:rsidRPr="00457D26" w:rsidRDefault="00784E28" w:rsidP="00B76505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zwanym dalej „Wykonawcą”</w:t>
      </w:r>
    </w:p>
    <w:p w:rsidR="001A2CD0" w:rsidRPr="00457D26" w:rsidRDefault="001A2CD0" w:rsidP="001A2CD0">
      <w:pPr>
        <w:spacing w:before="240" w:line="300" w:lineRule="auto"/>
        <w:jc w:val="left"/>
        <w:rPr>
          <w:rFonts w:ascii="Calibri" w:hAnsi="Calibri" w:cs="Calibri"/>
          <w:b/>
          <w:sz w:val="22"/>
          <w:szCs w:val="22"/>
        </w:rPr>
      </w:pPr>
      <w:r w:rsidRPr="00457D26">
        <w:rPr>
          <w:rFonts w:ascii="Calibri" w:hAnsi="Calibri" w:cs="Calibri"/>
          <w:sz w:val="22"/>
          <w:szCs w:val="22"/>
        </w:rPr>
        <w:t xml:space="preserve">Na podstawie art. 2 ust. 1 pkt 1 ustawy z dnia 11 września 2019 r. Prawo zamówień publicznych, z uwagi na to, że wartość przedmiotu umowy nie przekracza równowartości </w:t>
      </w:r>
      <w:r w:rsidR="001C329C" w:rsidRPr="00457D26">
        <w:rPr>
          <w:rFonts w:ascii="Calibri" w:hAnsi="Calibri" w:cs="Calibri"/>
          <w:sz w:val="22"/>
          <w:szCs w:val="22"/>
        </w:rPr>
        <w:t>130.000 zł</w:t>
      </w:r>
      <w:r w:rsidRPr="00457D26">
        <w:rPr>
          <w:rFonts w:ascii="Calibri" w:hAnsi="Calibri" w:cs="Calibri"/>
          <w:sz w:val="22"/>
          <w:szCs w:val="22"/>
        </w:rPr>
        <w:t>, ustawa ta nie ma zastosowania do niniejszej umowy.</w:t>
      </w:r>
    </w:p>
    <w:p w:rsidR="0006127D" w:rsidRPr="00457D26" w:rsidRDefault="0006127D" w:rsidP="00B76505">
      <w:pPr>
        <w:pStyle w:val="Nagwek1"/>
      </w:pPr>
      <w:r w:rsidRPr="00457D26">
        <w:t>§ 1</w:t>
      </w:r>
    </w:p>
    <w:p w:rsidR="00EC4875" w:rsidRPr="00457D26" w:rsidRDefault="00EC4875" w:rsidP="00B76505">
      <w:pPr>
        <w:numPr>
          <w:ilvl w:val="0"/>
          <w:numId w:val="1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W związku z powierzeniem Wykona</w:t>
      </w:r>
      <w:r w:rsidR="00310C3A" w:rsidRPr="00457D26">
        <w:rPr>
          <w:rFonts w:asciiTheme="minorHAnsi" w:hAnsiTheme="minorHAnsi" w:cstheme="minorHAnsi"/>
          <w:sz w:val="22"/>
          <w:szCs w:val="22"/>
        </w:rPr>
        <w:t xml:space="preserve">wcy obowiązków </w:t>
      </w:r>
      <w:r w:rsidR="006D76C9" w:rsidRPr="00457D26">
        <w:rPr>
          <w:rFonts w:asciiTheme="minorHAnsi" w:hAnsiTheme="minorHAnsi" w:cstheme="minorHAnsi"/>
          <w:sz w:val="22"/>
          <w:szCs w:val="22"/>
        </w:rPr>
        <w:t>……………</w:t>
      </w:r>
      <w:r w:rsidR="00C2275E" w:rsidRPr="00457D26">
        <w:rPr>
          <w:rFonts w:asciiTheme="minorHAnsi" w:hAnsiTheme="minorHAnsi" w:cstheme="minorHAnsi"/>
          <w:sz w:val="22"/>
          <w:szCs w:val="22"/>
        </w:rPr>
        <w:t>…………</w:t>
      </w:r>
      <w:r w:rsidR="006D76C9" w:rsidRPr="00457D26">
        <w:rPr>
          <w:rFonts w:asciiTheme="minorHAnsi" w:hAnsiTheme="minorHAnsi" w:cstheme="minorHAnsi"/>
          <w:sz w:val="22"/>
          <w:szCs w:val="22"/>
        </w:rPr>
        <w:t>………</w:t>
      </w:r>
      <w:r w:rsidR="00310C3A" w:rsidRPr="00457D26">
        <w:rPr>
          <w:rFonts w:asciiTheme="minorHAnsi" w:hAnsiTheme="minorHAnsi" w:cstheme="minorHAnsi"/>
          <w:sz w:val="22"/>
          <w:szCs w:val="22"/>
        </w:rPr>
        <w:t xml:space="preserve"> </w:t>
      </w:r>
      <w:r w:rsidR="0063102A" w:rsidRPr="00457D26">
        <w:rPr>
          <w:rFonts w:asciiTheme="minorHAnsi" w:hAnsiTheme="minorHAnsi" w:cstheme="minorHAnsi"/>
          <w:sz w:val="22"/>
          <w:szCs w:val="22"/>
        </w:rPr>
        <w:t>k</w:t>
      </w:r>
      <w:r w:rsidRPr="00457D26">
        <w:rPr>
          <w:rFonts w:asciiTheme="minorHAnsi" w:hAnsiTheme="minorHAnsi" w:cstheme="minorHAnsi"/>
          <w:sz w:val="22"/>
          <w:szCs w:val="22"/>
        </w:rPr>
        <w:t>omisji habilitacyjnej w postępowaniu</w:t>
      </w:r>
      <w:r w:rsidR="002841BD" w:rsidRPr="00457D26">
        <w:rPr>
          <w:rFonts w:asciiTheme="minorHAnsi" w:hAnsiTheme="minorHAnsi" w:cstheme="minorHAnsi"/>
          <w:sz w:val="22"/>
          <w:szCs w:val="22"/>
        </w:rPr>
        <w:t xml:space="preserve"> w sprawie nadania </w:t>
      </w:r>
      <w:r w:rsidR="00784E28" w:rsidRPr="00457D26">
        <w:rPr>
          <w:rFonts w:asciiTheme="minorHAnsi" w:hAnsiTheme="minorHAnsi" w:cstheme="minorHAnsi"/>
          <w:sz w:val="22"/>
          <w:szCs w:val="22"/>
        </w:rPr>
        <w:t xml:space="preserve">stopnia </w:t>
      </w:r>
      <w:r w:rsidR="002841BD" w:rsidRPr="00457D26">
        <w:rPr>
          <w:rFonts w:asciiTheme="minorHAnsi" w:hAnsiTheme="minorHAnsi" w:cstheme="minorHAnsi"/>
          <w:sz w:val="22"/>
          <w:szCs w:val="22"/>
        </w:rPr>
        <w:t>doktora habilitowanego</w:t>
      </w:r>
      <w:r w:rsidRPr="00457D26">
        <w:rPr>
          <w:rFonts w:asciiTheme="minorHAnsi" w:hAnsiTheme="minorHAnsi" w:cstheme="minorHAnsi"/>
          <w:sz w:val="22"/>
          <w:szCs w:val="22"/>
        </w:rPr>
        <w:t xml:space="preserve"> </w:t>
      </w:r>
      <w:r w:rsidR="00784E28" w:rsidRPr="00457D26">
        <w:rPr>
          <w:rFonts w:asciiTheme="minorHAnsi" w:hAnsiTheme="minorHAnsi" w:cstheme="minorHAnsi"/>
          <w:sz w:val="22"/>
          <w:szCs w:val="22"/>
        </w:rPr>
        <w:t xml:space="preserve">Panu/Pani </w:t>
      </w:r>
      <w:r w:rsidR="009C1611" w:rsidRPr="00457D26">
        <w:rPr>
          <w:rFonts w:asciiTheme="minorHAnsi" w:hAnsiTheme="minorHAnsi" w:cstheme="minorHAnsi"/>
          <w:sz w:val="22"/>
          <w:szCs w:val="22"/>
        </w:rPr>
        <w:t>……………………..</w:t>
      </w:r>
      <w:r w:rsidRPr="00457D26">
        <w:rPr>
          <w:rFonts w:asciiTheme="minorHAnsi" w:hAnsiTheme="minorHAnsi" w:cstheme="minorHAnsi"/>
          <w:sz w:val="22"/>
          <w:szCs w:val="22"/>
        </w:rPr>
        <w:t xml:space="preserve">, Zamawiający powierza, </w:t>
      </w:r>
      <w:r w:rsidR="00EC6E04" w:rsidRPr="00457D26">
        <w:rPr>
          <w:rFonts w:asciiTheme="minorHAnsi" w:hAnsiTheme="minorHAnsi" w:cstheme="minorHAnsi"/>
          <w:sz w:val="22"/>
          <w:szCs w:val="22"/>
        </w:rPr>
        <w:br/>
      </w:r>
      <w:r w:rsidRPr="00457D26">
        <w:rPr>
          <w:rFonts w:asciiTheme="minorHAnsi" w:hAnsiTheme="minorHAnsi" w:cstheme="minorHAnsi"/>
          <w:sz w:val="22"/>
          <w:szCs w:val="22"/>
        </w:rPr>
        <w:t xml:space="preserve">a Wykonawca zobowiązuje się do sporządzenia wraz z pozostałymi członkami Komisji habilitacyjnej opinii </w:t>
      </w:r>
      <w:r w:rsidR="00EC6E04" w:rsidRPr="00457D26">
        <w:rPr>
          <w:rFonts w:asciiTheme="minorHAnsi" w:hAnsiTheme="minorHAnsi" w:cstheme="minorHAnsi"/>
          <w:sz w:val="22"/>
          <w:szCs w:val="22"/>
        </w:rPr>
        <w:br/>
      </w:r>
      <w:r w:rsidRPr="00457D26">
        <w:rPr>
          <w:rFonts w:asciiTheme="minorHAnsi" w:hAnsiTheme="minorHAnsi" w:cstheme="minorHAnsi"/>
          <w:sz w:val="22"/>
          <w:szCs w:val="22"/>
        </w:rPr>
        <w:t>w sprawie nadania lub odmowy nadania stopnia doktora habilitowanego wraz z uzasadnienie</w:t>
      </w:r>
      <w:r w:rsidR="00032F0B" w:rsidRPr="00457D26">
        <w:rPr>
          <w:rFonts w:asciiTheme="minorHAnsi" w:hAnsiTheme="minorHAnsi" w:cstheme="minorHAnsi"/>
          <w:sz w:val="22"/>
          <w:szCs w:val="22"/>
        </w:rPr>
        <w:t>m</w:t>
      </w:r>
      <w:r w:rsidR="00784E28" w:rsidRPr="00457D26">
        <w:rPr>
          <w:rFonts w:asciiTheme="minorHAnsi" w:hAnsiTheme="minorHAnsi" w:cstheme="minorHAnsi"/>
          <w:sz w:val="22"/>
          <w:szCs w:val="22"/>
        </w:rPr>
        <w:t>,</w:t>
      </w:r>
      <w:r w:rsidRPr="00457D26">
        <w:rPr>
          <w:rFonts w:asciiTheme="minorHAnsi" w:hAnsiTheme="minorHAnsi" w:cstheme="minorHAnsi"/>
          <w:sz w:val="22"/>
          <w:szCs w:val="22"/>
        </w:rPr>
        <w:t xml:space="preserve"> </w:t>
      </w:r>
      <w:r w:rsidR="001B4CD4" w:rsidRPr="00457D26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EC6E04" w:rsidRPr="00457D26">
        <w:rPr>
          <w:rFonts w:asciiTheme="minorHAnsi" w:hAnsiTheme="minorHAnsi" w:cstheme="minorHAnsi"/>
          <w:sz w:val="22"/>
          <w:szCs w:val="22"/>
        </w:rPr>
        <w:br/>
      </w:r>
      <w:r w:rsidR="001B4CD4" w:rsidRPr="00457D26">
        <w:rPr>
          <w:rFonts w:asciiTheme="minorHAnsi" w:hAnsiTheme="minorHAnsi" w:cstheme="minorHAnsi"/>
          <w:sz w:val="22"/>
          <w:szCs w:val="22"/>
        </w:rPr>
        <w:t>6 tygodni od dnia otrzymania recenzji</w:t>
      </w:r>
      <w:r w:rsidR="00784E28" w:rsidRPr="00457D26">
        <w:rPr>
          <w:rFonts w:asciiTheme="minorHAnsi" w:hAnsiTheme="minorHAnsi" w:cstheme="minorHAnsi"/>
          <w:sz w:val="22"/>
          <w:szCs w:val="22"/>
        </w:rPr>
        <w:t>.</w:t>
      </w:r>
    </w:p>
    <w:p w:rsidR="00EC4875" w:rsidRPr="00457D26" w:rsidRDefault="00EC4875" w:rsidP="00B76505">
      <w:pPr>
        <w:numPr>
          <w:ilvl w:val="0"/>
          <w:numId w:val="1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Wykonawca nie może powierzyć wykonania ciążących na nim obowiązków innej osobie.</w:t>
      </w:r>
    </w:p>
    <w:p w:rsidR="0006127D" w:rsidRPr="00457D26" w:rsidRDefault="0006127D" w:rsidP="00B76505">
      <w:pPr>
        <w:numPr>
          <w:ilvl w:val="0"/>
          <w:numId w:val="1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 xml:space="preserve">Wykonawca gwarantuje wysoki poziom realizacji przedmiotu </w:t>
      </w:r>
      <w:r w:rsidR="00032F0B" w:rsidRPr="00457D26">
        <w:rPr>
          <w:rFonts w:asciiTheme="minorHAnsi" w:hAnsiTheme="minorHAnsi" w:cstheme="minorHAnsi"/>
          <w:sz w:val="22"/>
          <w:szCs w:val="22"/>
        </w:rPr>
        <w:t>U</w:t>
      </w:r>
      <w:r w:rsidRPr="00457D26">
        <w:rPr>
          <w:rFonts w:asciiTheme="minorHAnsi" w:hAnsiTheme="minorHAnsi" w:cstheme="minorHAnsi"/>
          <w:sz w:val="22"/>
          <w:szCs w:val="22"/>
        </w:rPr>
        <w:t xml:space="preserve">mowy. </w:t>
      </w:r>
    </w:p>
    <w:p w:rsidR="00EC4875" w:rsidRPr="00457D26" w:rsidRDefault="00EC4875" w:rsidP="00B76505">
      <w:pPr>
        <w:pStyle w:val="Nagwek1"/>
      </w:pPr>
      <w:r w:rsidRPr="00457D26">
        <w:t>§ 2</w:t>
      </w:r>
    </w:p>
    <w:p w:rsidR="00312FA3" w:rsidRPr="00457D26" w:rsidRDefault="00EC4875" w:rsidP="00B76505">
      <w:pPr>
        <w:numPr>
          <w:ilvl w:val="3"/>
          <w:numId w:val="1"/>
        </w:numPr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 xml:space="preserve">Wykonawca otrzyma za wykonanie przedmiotu </w:t>
      </w:r>
      <w:r w:rsidR="00032F0B" w:rsidRPr="00457D26">
        <w:rPr>
          <w:rFonts w:asciiTheme="minorHAnsi" w:hAnsiTheme="minorHAnsi" w:cstheme="minorHAnsi"/>
          <w:sz w:val="22"/>
          <w:szCs w:val="22"/>
        </w:rPr>
        <w:t>U</w:t>
      </w:r>
      <w:r w:rsidRPr="00457D26">
        <w:rPr>
          <w:rFonts w:asciiTheme="minorHAnsi" w:hAnsiTheme="minorHAnsi" w:cstheme="minorHAnsi"/>
          <w:sz w:val="22"/>
          <w:szCs w:val="22"/>
        </w:rPr>
        <w:t>mowy wynagrodzenie w kwocie</w:t>
      </w:r>
      <w:r w:rsidR="00E53950" w:rsidRPr="00457D26">
        <w:rPr>
          <w:rFonts w:asciiTheme="minorHAnsi" w:hAnsiTheme="minorHAnsi" w:cstheme="minorHAnsi"/>
          <w:sz w:val="22"/>
          <w:szCs w:val="22"/>
        </w:rPr>
        <w:t xml:space="preserve"> </w:t>
      </w:r>
      <w:r w:rsidR="002C53F4" w:rsidRPr="00457D26">
        <w:rPr>
          <w:rFonts w:asciiTheme="minorHAnsi" w:hAnsiTheme="minorHAnsi" w:cstheme="minorHAnsi"/>
          <w:sz w:val="22"/>
          <w:szCs w:val="22"/>
        </w:rPr>
        <w:t>………………...</w:t>
      </w:r>
      <w:r w:rsidR="001442E5" w:rsidRPr="00457D26">
        <w:rPr>
          <w:rFonts w:asciiTheme="minorHAnsi" w:hAnsiTheme="minorHAnsi" w:cstheme="minorHAnsi"/>
          <w:sz w:val="22"/>
          <w:szCs w:val="22"/>
        </w:rPr>
        <w:t xml:space="preserve"> brutto.</w:t>
      </w:r>
    </w:p>
    <w:p w:rsidR="00312FA3" w:rsidRPr="00457D26" w:rsidRDefault="00312FA3" w:rsidP="00B76505">
      <w:pPr>
        <w:numPr>
          <w:ilvl w:val="3"/>
          <w:numId w:val="1"/>
        </w:numPr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Wynagrodzenie płatne będzie</w:t>
      </w:r>
      <w:r w:rsidR="00C2275E" w:rsidRPr="00457D26">
        <w:rPr>
          <w:rFonts w:asciiTheme="minorHAnsi" w:hAnsiTheme="minorHAnsi" w:cstheme="minorHAnsi"/>
          <w:sz w:val="22"/>
          <w:szCs w:val="22"/>
        </w:rPr>
        <w:t>,</w:t>
      </w:r>
      <w:r w:rsidR="001B4CD4" w:rsidRPr="00457D26">
        <w:rPr>
          <w:rFonts w:asciiTheme="minorHAnsi" w:hAnsiTheme="minorHAnsi" w:cstheme="minorHAnsi"/>
          <w:sz w:val="22"/>
          <w:szCs w:val="22"/>
        </w:rPr>
        <w:t xml:space="preserve"> po zakończeniu postępowania w sprawie nadania stopnia doktora</w:t>
      </w:r>
      <w:r w:rsidR="002841BD" w:rsidRPr="00457D26">
        <w:rPr>
          <w:rFonts w:asciiTheme="minorHAnsi" w:hAnsiTheme="minorHAnsi" w:cstheme="minorHAnsi"/>
          <w:sz w:val="22"/>
          <w:szCs w:val="22"/>
        </w:rPr>
        <w:t xml:space="preserve"> habilitowanego</w:t>
      </w:r>
      <w:r w:rsidRPr="00457D26">
        <w:rPr>
          <w:rFonts w:asciiTheme="minorHAnsi" w:hAnsiTheme="minorHAnsi" w:cstheme="minorHAnsi"/>
          <w:sz w:val="22"/>
          <w:szCs w:val="22"/>
        </w:rPr>
        <w:t>, po potwierd</w:t>
      </w:r>
      <w:r w:rsidR="001B4CD4" w:rsidRPr="00457D26">
        <w:rPr>
          <w:rFonts w:asciiTheme="minorHAnsi" w:hAnsiTheme="minorHAnsi" w:cstheme="minorHAnsi"/>
          <w:sz w:val="22"/>
          <w:szCs w:val="22"/>
        </w:rPr>
        <w:t>zeniu wykonania</w:t>
      </w:r>
      <w:r w:rsidRPr="00457D26">
        <w:rPr>
          <w:rFonts w:asciiTheme="minorHAnsi" w:hAnsiTheme="minorHAnsi" w:cstheme="minorHAnsi"/>
          <w:sz w:val="22"/>
          <w:szCs w:val="22"/>
        </w:rPr>
        <w:t xml:space="preserve"> dzieła przez Dziekana jednostki zlecającej, </w:t>
      </w:r>
      <w:r w:rsidR="00212420" w:rsidRPr="00457D26">
        <w:rPr>
          <w:rFonts w:asciiTheme="minorHAnsi" w:hAnsiTheme="minorHAnsi" w:cstheme="minorHAnsi"/>
          <w:sz w:val="22"/>
          <w:szCs w:val="22"/>
        </w:rPr>
        <w:t>w terminie do 15-stego następnego miesiąca od daty przedłożenia rachunku.</w:t>
      </w:r>
    </w:p>
    <w:p w:rsidR="00EC4875" w:rsidRPr="00457D26" w:rsidRDefault="00430DBF" w:rsidP="00B76505">
      <w:pPr>
        <w:numPr>
          <w:ilvl w:val="3"/>
          <w:numId w:val="1"/>
        </w:numPr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Wykonawca otrzyma zwrot kosztów podróży w zakresie kosztów przejazdów i noclegów na zasadach określonych w przepisach w sprawie ustalania oraz wysokości należności przysługujących pracownikom z tytułu podróży służbowej na obszarze kraju, jednakże kwota zwrotu kosztów podróży nie może być wyższa niż równowartość normalnego biletu kolejowego ekspresowego klasy I, zaś zwrot kosztów noclegu obejmuje 1 dobę hotelową</w:t>
      </w:r>
      <w:r w:rsidR="00C529C1" w:rsidRPr="00457D26">
        <w:rPr>
          <w:rFonts w:asciiTheme="minorHAnsi" w:hAnsiTheme="minorHAnsi" w:cstheme="minorHAnsi"/>
          <w:sz w:val="22"/>
          <w:szCs w:val="22"/>
        </w:rPr>
        <w:t>.</w:t>
      </w:r>
    </w:p>
    <w:p w:rsidR="00887555" w:rsidRPr="00457D26" w:rsidRDefault="00887555" w:rsidP="00B76505">
      <w:pPr>
        <w:numPr>
          <w:ilvl w:val="0"/>
          <w:numId w:val="1"/>
        </w:numPr>
        <w:spacing w:line="30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Zwrot</w:t>
      </w:r>
      <w:r w:rsidR="001B4CD4" w:rsidRPr="00457D26">
        <w:rPr>
          <w:rFonts w:asciiTheme="minorHAnsi" w:hAnsiTheme="minorHAnsi" w:cstheme="minorHAnsi"/>
          <w:sz w:val="22"/>
          <w:szCs w:val="22"/>
        </w:rPr>
        <w:t xml:space="preserve"> kosztów, o którym mowa w ust. 3</w:t>
      </w:r>
      <w:r w:rsidRPr="00457D26">
        <w:rPr>
          <w:rFonts w:asciiTheme="minorHAnsi" w:hAnsiTheme="minorHAnsi" w:cstheme="minorHAnsi"/>
          <w:sz w:val="22"/>
          <w:szCs w:val="22"/>
        </w:rPr>
        <w:t xml:space="preserve"> nie dotyczy pracowników Uniwersytetu Medycznego w Białymstoku.</w:t>
      </w:r>
    </w:p>
    <w:p w:rsidR="00EC4875" w:rsidRPr="00457D26" w:rsidRDefault="00EC4875" w:rsidP="00B76505">
      <w:pPr>
        <w:pStyle w:val="Nagwek1"/>
      </w:pPr>
      <w:r w:rsidRPr="00457D26">
        <w:t>§ 3</w:t>
      </w:r>
    </w:p>
    <w:p w:rsidR="00EC4875" w:rsidRPr="00457D26" w:rsidRDefault="00EC4875" w:rsidP="00B76505">
      <w:pPr>
        <w:numPr>
          <w:ilvl w:val="3"/>
          <w:numId w:val="7"/>
        </w:numPr>
        <w:tabs>
          <w:tab w:val="clear" w:pos="28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W przypadku niewykonania lub nienależytego wykonania dzieła, Zamawiający ma prawo:</w:t>
      </w:r>
    </w:p>
    <w:p w:rsidR="00EC4875" w:rsidRPr="00457D26" w:rsidRDefault="00032F0B" w:rsidP="00B76505">
      <w:pPr>
        <w:numPr>
          <w:ilvl w:val="4"/>
          <w:numId w:val="7"/>
        </w:numPr>
        <w:tabs>
          <w:tab w:val="clear" w:pos="3600"/>
          <w:tab w:val="num" w:pos="720"/>
        </w:tabs>
        <w:spacing w:line="30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odstąpić od U</w:t>
      </w:r>
      <w:r w:rsidR="00EC4875" w:rsidRPr="00457D26">
        <w:rPr>
          <w:rFonts w:asciiTheme="minorHAnsi" w:hAnsiTheme="minorHAnsi" w:cstheme="minorHAnsi"/>
          <w:sz w:val="22"/>
          <w:szCs w:val="22"/>
        </w:rPr>
        <w:t>mowy i żądać zapłaty kary umownej w wysokości 10% kwoty wynagrodzenia brutt</w:t>
      </w:r>
      <w:r w:rsidRPr="00457D26">
        <w:rPr>
          <w:rFonts w:asciiTheme="minorHAnsi" w:hAnsiTheme="minorHAnsi" w:cstheme="minorHAnsi"/>
          <w:sz w:val="22"/>
          <w:szCs w:val="22"/>
        </w:rPr>
        <w:t>o, o którym mowa  w § 2 ust. 1 U</w:t>
      </w:r>
      <w:r w:rsidR="00EC4875" w:rsidRPr="00457D26">
        <w:rPr>
          <w:rFonts w:asciiTheme="minorHAnsi" w:hAnsiTheme="minorHAnsi" w:cstheme="minorHAnsi"/>
          <w:sz w:val="22"/>
          <w:szCs w:val="22"/>
        </w:rPr>
        <w:t xml:space="preserve">mowy, albo </w:t>
      </w:r>
    </w:p>
    <w:p w:rsidR="00EC4875" w:rsidRPr="00457D26" w:rsidRDefault="00EC4875" w:rsidP="00B76505">
      <w:pPr>
        <w:numPr>
          <w:ilvl w:val="4"/>
          <w:numId w:val="7"/>
        </w:numPr>
        <w:tabs>
          <w:tab w:val="clear" w:pos="3600"/>
          <w:tab w:val="num" w:pos="720"/>
        </w:tabs>
        <w:spacing w:line="30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 xml:space="preserve">udzielić dodatkowego terminu do wykonania dzieła i jednocześnie żądać zapłaty kary umownej w wysokości 1% wynagrodzenia brutto, o którym mowa w § 2 ust. 1 </w:t>
      </w:r>
      <w:r w:rsidR="00032F0B" w:rsidRPr="00457D26">
        <w:rPr>
          <w:rFonts w:asciiTheme="minorHAnsi" w:hAnsiTheme="minorHAnsi" w:cstheme="minorHAnsi"/>
          <w:sz w:val="22"/>
          <w:szCs w:val="22"/>
        </w:rPr>
        <w:t>U</w:t>
      </w:r>
      <w:r w:rsidRPr="00457D26">
        <w:rPr>
          <w:rFonts w:asciiTheme="minorHAnsi" w:hAnsiTheme="minorHAnsi" w:cstheme="minorHAnsi"/>
          <w:sz w:val="22"/>
          <w:szCs w:val="22"/>
        </w:rPr>
        <w:t>mowy  za każdy dzień opóźnienia, liczonego od wyznaczonego dodatkowego terminu.</w:t>
      </w:r>
    </w:p>
    <w:p w:rsidR="00EC4875" w:rsidRPr="00457D26" w:rsidRDefault="00EC4875" w:rsidP="00B76505">
      <w:pPr>
        <w:numPr>
          <w:ilvl w:val="0"/>
          <w:numId w:val="8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lastRenderedPageBreak/>
        <w:t xml:space="preserve">Zamawiającemu przysługuje prawo dochodzenia odszkodowania przewyższającego wysokość kar umownych na zasadach ogólnych. </w:t>
      </w:r>
    </w:p>
    <w:p w:rsidR="00EC4875" w:rsidRPr="00457D26" w:rsidRDefault="00EC4875" w:rsidP="00B76505">
      <w:pPr>
        <w:pStyle w:val="Nagwek1"/>
      </w:pPr>
      <w:r w:rsidRPr="00457D26">
        <w:t>§ 4</w:t>
      </w:r>
    </w:p>
    <w:p w:rsidR="00EC4875" w:rsidRPr="00457D26" w:rsidRDefault="00EC4875" w:rsidP="00B76505">
      <w:pPr>
        <w:numPr>
          <w:ilvl w:val="0"/>
          <w:numId w:val="4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457D26">
        <w:rPr>
          <w:rFonts w:asciiTheme="minorHAnsi" w:hAnsiTheme="minorHAnsi" w:cstheme="minorHAnsi"/>
          <w:spacing w:val="-2"/>
          <w:sz w:val="22"/>
          <w:szCs w:val="22"/>
        </w:rPr>
        <w:t>Za szkody wyrządzone osobom trzecim przez Wykonawcę, powstałe na skutek niewykonania lub nienależytego wykonania zobowi</w:t>
      </w:r>
      <w:r w:rsidR="00032F0B" w:rsidRPr="00457D26">
        <w:rPr>
          <w:rFonts w:asciiTheme="minorHAnsi" w:hAnsiTheme="minorHAnsi" w:cstheme="minorHAnsi"/>
          <w:spacing w:val="-2"/>
          <w:sz w:val="22"/>
          <w:szCs w:val="22"/>
        </w:rPr>
        <w:t>ązań wynikających z niniejszej U</w:t>
      </w:r>
      <w:r w:rsidRPr="00457D26">
        <w:rPr>
          <w:rFonts w:asciiTheme="minorHAnsi" w:hAnsiTheme="minorHAnsi" w:cstheme="minorHAnsi"/>
          <w:spacing w:val="-2"/>
          <w:sz w:val="22"/>
          <w:szCs w:val="22"/>
        </w:rPr>
        <w:t>mowy, odpowiedzialność ponosi Zamawiający, z zastrzeżeniem postanowień poniższych.</w:t>
      </w:r>
    </w:p>
    <w:p w:rsidR="00EC4875" w:rsidRPr="00457D26" w:rsidRDefault="00EC4875" w:rsidP="00B76505">
      <w:pPr>
        <w:numPr>
          <w:ilvl w:val="0"/>
          <w:numId w:val="4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Wykonawca zobowiązany jest do pełnego zrekompensowania Zamawiającemu kosztów</w:t>
      </w:r>
      <w:r w:rsidR="0019405E" w:rsidRPr="00457D26">
        <w:rPr>
          <w:rFonts w:asciiTheme="minorHAnsi" w:hAnsiTheme="minorHAnsi" w:cstheme="minorHAnsi"/>
          <w:sz w:val="22"/>
          <w:szCs w:val="22"/>
        </w:rPr>
        <w:t xml:space="preserve"> </w:t>
      </w:r>
      <w:r w:rsidRPr="00457D26">
        <w:rPr>
          <w:rFonts w:asciiTheme="minorHAnsi" w:hAnsiTheme="minorHAnsi" w:cstheme="minorHAnsi"/>
          <w:sz w:val="22"/>
          <w:szCs w:val="22"/>
        </w:rPr>
        <w:t xml:space="preserve">i szkód poniesionych </w:t>
      </w:r>
      <w:r w:rsidR="00B76505" w:rsidRPr="00457D26">
        <w:rPr>
          <w:rFonts w:asciiTheme="minorHAnsi" w:hAnsiTheme="minorHAnsi" w:cstheme="minorHAnsi"/>
          <w:sz w:val="22"/>
          <w:szCs w:val="22"/>
        </w:rPr>
        <w:br/>
      </w:r>
      <w:r w:rsidRPr="00457D26">
        <w:rPr>
          <w:rFonts w:asciiTheme="minorHAnsi" w:hAnsiTheme="minorHAnsi" w:cstheme="minorHAnsi"/>
          <w:sz w:val="22"/>
          <w:szCs w:val="22"/>
        </w:rPr>
        <w:t>w ramach realizacji obowiązku naprawienia szkód wyrządzonych osobom trzecim, o których mowa wyżej.</w:t>
      </w:r>
    </w:p>
    <w:p w:rsidR="00EC4875" w:rsidRPr="00457D26" w:rsidRDefault="00EC4875" w:rsidP="00B76505">
      <w:pPr>
        <w:pStyle w:val="Nagwek1"/>
      </w:pPr>
      <w:r w:rsidRPr="00457D26">
        <w:t>§ 5</w:t>
      </w:r>
    </w:p>
    <w:p w:rsidR="00EC4875" w:rsidRPr="00457D26" w:rsidRDefault="00EC4875" w:rsidP="00B76505">
      <w:pPr>
        <w:numPr>
          <w:ilvl w:val="3"/>
          <w:numId w:val="4"/>
        </w:numPr>
        <w:tabs>
          <w:tab w:val="left" w:pos="360"/>
        </w:tabs>
        <w:overflowPunct/>
        <w:spacing w:line="300" w:lineRule="auto"/>
        <w:ind w:left="36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 xml:space="preserve">W sprawach nieuregulowanych </w:t>
      </w:r>
      <w:r w:rsidR="00032F0B" w:rsidRPr="00457D26">
        <w:rPr>
          <w:rFonts w:asciiTheme="minorHAnsi" w:hAnsiTheme="minorHAnsi" w:cstheme="minorHAnsi"/>
          <w:sz w:val="22"/>
          <w:szCs w:val="22"/>
        </w:rPr>
        <w:t>U</w:t>
      </w:r>
      <w:r w:rsidR="00423910" w:rsidRPr="00457D26">
        <w:rPr>
          <w:rFonts w:asciiTheme="minorHAnsi" w:hAnsiTheme="minorHAnsi" w:cstheme="minorHAnsi"/>
          <w:sz w:val="22"/>
          <w:szCs w:val="22"/>
        </w:rPr>
        <w:t>mową</w:t>
      </w:r>
      <w:r w:rsidRPr="00457D26">
        <w:rPr>
          <w:rFonts w:asciiTheme="minorHAnsi" w:hAnsiTheme="minorHAnsi" w:cstheme="minorHAnsi"/>
          <w:sz w:val="22"/>
          <w:szCs w:val="22"/>
        </w:rPr>
        <w:t xml:space="preserve"> będą miały zastosowanie przepisy prawa cywilnego</w:t>
      </w:r>
      <w:r w:rsidR="0063102A" w:rsidRPr="00457D26">
        <w:rPr>
          <w:rFonts w:asciiTheme="minorHAnsi" w:hAnsiTheme="minorHAnsi" w:cstheme="minorHAnsi"/>
          <w:sz w:val="22"/>
          <w:szCs w:val="22"/>
        </w:rPr>
        <w:t>.</w:t>
      </w:r>
    </w:p>
    <w:p w:rsidR="00EC4875" w:rsidRPr="00457D26" w:rsidRDefault="00032F0B" w:rsidP="00B76505">
      <w:pPr>
        <w:numPr>
          <w:ilvl w:val="3"/>
          <w:numId w:val="4"/>
        </w:numPr>
        <w:tabs>
          <w:tab w:val="left" w:pos="360"/>
        </w:tabs>
        <w:overflowPunct/>
        <w:spacing w:line="300" w:lineRule="auto"/>
        <w:ind w:left="36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Zmiany i uzupełnienia U</w:t>
      </w:r>
      <w:r w:rsidR="00EC4875" w:rsidRPr="00457D26">
        <w:rPr>
          <w:rFonts w:asciiTheme="minorHAnsi" w:hAnsiTheme="minorHAnsi" w:cstheme="minorHAnsi"/>
          <w:sz w:val="22"/>
          <w:szCs w:val="22"/>
        </w:rPr>
        <w:t>mowy wymagają formy pisemnej pod rygorem nieważności.</w:t>
      </w:r>
    </w:p>
    <w:p w:rsidR="00EC4875" w:rsidRPr="00457D26" w:rsidRDefault="00EC4875" w:rsidP="00B76505">
      <w:pPr>
        <w:pStyle w:val="Nagwek1"/>
      </w:pPr>
      <w:r w:rsidRPr="00457D26">
        <w:t>§ 6</w:t>
      </w:r>
    </w:p>
    <w:p w:rsidR="00EC4875" w:rsidRPr="00457D26" w:rsidRDefault="00EC4875" w:rsidP="00B76505">
      <w:pPr>
        <w:numPr>
          <w:ilvl w:val="0"/>
          <w:numId w:val="5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 xml:space="preserve">Wszelkie spory mogące wyniknąć z tytułu niniejszej </w:t>
      </w:r>
      <w:r w:rsidR="00032F0B" w:rsidRPr="00457D26">
        <w:rPr>
          <w:rFonts w:asciiTheme="minorHAnsi" w:hAnsiTheme="minorHAnsi" w:cstheme="minorHAnsi"/>
          <w:sz w:val="22"/>
          <w:szCs w:val="22"/>
        </w:rPr>
        <w:t>U</w:t>
      </w:r>
      <w:r w:rsidRPr="00457D26">
        <w:rPr>
          <w:rFonts w:asciiTheme="minorHAnsi" w:hAnsiTheme="minorHAnsi" w:cstheme="minorHAnsi"/>
          <w:sz w:val="22"/>
          <w:szCs w:val="22"/>
        </w:rPr>
        <w:t>mowy będą rozstrzygane</w:t>
      </w:r>
      <w:r w:rsidR="0019405E" w:rsidRPr="00457D26">
        <w:rPr>
          <w:rFonts w:asciiTheme="minorHAnsi" w:hAnsiTheme="minorHAnsi" w:cstheme="minorHAnsi"/>
          <w:sz w:val="22"/>
          <w:szCs w:val="22"/>
        </w:rPr>
        <w:t xml:space="preserve"> </w:t>
      </w:r>
      <w:r w:rsidRPr="00457D26">
        <w:rPr>
          <w:rFonts w:asciiTheme="minorHAnsi" w:hAnsiTheme="minorHAnsi" w:cstheme="minorHAnsi"/>
          <w:sz w:val="22"/>
          <w:szCs w:val="22"/>
        </w:rPr>
        <w:t>w pierwszej kolejności na drodze polubownej.</w:t>
      </w:r>
    </w:p>
    <w:p w:rsidR="00EC4875" w:rsidRPr="00457D26" w:rsidRDefault="00EC4875" w:rsidP="00B76505">
      <w:pPr>
        <w:numPr>
          <w:ilvl w:val="0"/>
          <w:numId w:val="5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Do rozstrzygania sporów nierozstrzygniętych na drodze polubownej właściwym sądem jest sąd powszechny właściwy dla siedziby Zamawiającego.</w:t>
      </w:r>
    </w:p>
    <w:p w:rsidR="00EC4875" w:rsidRPr="00457D26" w:rsidRDefault="00EC4875" w:rsidP="00B76505">
      <w:pPr>
        <w:pStyle w:val="Nagwek1"/>
      </w:pPr>
      <w:r w:rsidRPr="00457D26">
        <w:t>§ 7</w:t>
      </w:r>
    </w:p>
    <w:p w:rsidR="0019405E" w:rsidRPr="00457D26" w:rsidRDefault="0019405E" w:rsidP="00B76505">
      <w:pPr>
        <w:numPr>
          <w:ilvl w:val="0"/>
          <w:numId w:val="10"/>
        </w:numPr>
        <w:tabs>
          <w:tab w:val="left" w:pos="4320"/>
        </w:tabs>
        <w:spacing w:line="30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W związku z realizacją przedmiotu umowy Zamawiający upoważnia Wykonawcę do przetwarzania danych osobowych, których administratorem jest Uczelnia, w zakresie i celu niezbędnym do realizacji umowy.</w:t>
      </w:r>
    </w:p>
    <w:p w:rsidR="0019405E" w:rsidRPr="00457D26" w:rsidRDefault="0019405E" w:rsidP="00B76505">
      <w:pPr>
        <w:numPr>
          <w:ilvl w:val="0"/>
          <w:numId w:val="10"/>
        </w:numPr>
        <w:tabs>
          <w:tab w:val="left" w:pos="4320"/>
        </w:tabs>
        <w:spacing w:line="30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Wykonawca zobowiązany jest do przestrzegania powszechnie obowiązujących przepisów o ochronie danych osobowych oraz wewnętrznych aktów prawnych obowiązujących u Zamawiającego dotyczących ochrony danych osobowych.</w:t>
      </w:r>
    </w:p>
    <w:p w:rsidR="0019405E" w:rsidRPr="00457D26" w:rsidRDefault="0019405E" w:rsidP="00B76505">
      <w:pPr>
        <w:numPr>
          <w:ilvl w:val="0"/>
          <w:numId w:val="10"/>
        </w:numPr>
        <w:tabs>
          <w:tab w:val="left" w:pos="4320"/>
        </w:tabs>
        <w:spacing w:line="30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 xml:space="preserve">Wykonawca zobowiązany jest do przetwarzania danych osobowych, do których uzyska dostęp w związku </w:t>
      </w:r>
      <w:r w:rsidR="00EC6E04" w:rsidRPr="00457D26">
        <w:rPr>
          <w:rFonts w:asciiTheme="minorHAnsi" w:hAnsiTheme="minorHAnsi" w:cstheme="minorHAnsi"/>
          <w:sz w:val="22"/>
          <w:szCs w:val="22"/>
        </w:rPr>
        <w:br/>
      </w:r>
      <w:r w:rsidRPr="00457D26">
        <w:rPr>
          <w:rFonts w:asciiTheme="minorHAnsi" w:hAnsiTheme="minorHAnsi" w:cstheme="minorHAnsi"/>
          <w:sz w:val="22"/>
          <w:szCs w:val="22"/>
        </w:rPr>
        <w:t>z realizacją umowy, wyłącznie do celów związanych z wykonywaniem przedmiotu umowy.</w:t>
      </w:r>
    </w:p>
    <w:p w:rsidR="0019405E" w:rsidRPr="00457D26" w:rsidRDefault="0019405E" w:rsidP="00B76505">
      <w:pPr>
        <w:numPr>
          <w:ilvl w:val="0"/>
          <w:numId w:val="10"/>
        </w:numPr>
        <w:tabs>
          <w:tab w:val="left" w:pos="4320"/>
        </w:tabs>
        <w:spacing w:line="30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Wykonawca zobowiązany jest do zabezpieczenia i zachowania w tajemnicy - zarówno w trakcie trwania umowy, jak i po jej ustaniu - danych osobowych, do których uzyska dostęp w związku z realizacją umowy.</w:t>
      </w:r>
    </w:p>
    <w:p w:rsidR="0019405E" w:rsidRPr="00457D26" w:rsidRDefault="0019405E" w:rsidP="00B76505">
      <w:pPr>
        <w:numPr>
          <w:ilvl w:val="0"/>
          <w:numId w:val="10"/>
        </w:numPr>
        <w:tabs>
          <w:tab w:val="left" w:pos="4320"/>
        </w:tabs>
        <w:spacing w:line="30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Zamawiający ma prawo do kontroli przetwarzania danych osobowych w związku z wykonywaniem niniejszej umowy.</w:t>
      </w:r>
    </w:p>
    <w:p w:rsidR="0019405E" w:rsidRPr="00457D26" w:rsidRDefault="0019405E" w:rsidP="00B76505">
      <w:pPr>
        <w:numPr>
          <w:ilvl w:val="0"/>
          <w:numId w:val="10"/>
        </w:numPr>
        <w:tabs>
          <w:tab w:val="left" w:pos="4320"/>
        </w:tabs>
        <w:spacing w:line="30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>Wykonawca ponosi pełną odpowiedzialność za będące następstwem jego zachowania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:rsidR="00EC4875" w:rsidRPr="00457D26" w:rsidRDefault="00EC4875" w:rsidP="00B76505">
      <w:pPr>
        <w:pStyle w:val="Nagwek1"/>
      </w:pPr>
      <w:r w:rsidRPr="00457D26">
        <w:t xml:space="preserve">§ 8 </w:t>
      </w:r>
    </w:p>
    <w:p w:rsidR="00EC4875" w:rsidRPr="00457D26" w:rsidRDefault="00EC4875" w:rsidP="00B76505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57D26">
        <w:rPr>
          <w:rFonts w:asciiTheme="minorHAnsi" w:hAnsiTheme="minorHAnsi" w:cstheme="minorHAnsi"/>
          <w:sz w:val="22"/>
          <w:szCs w:val="22"/>
        </w:rPr>
        <w:t xml:space="preserve">Umowa została sporządzona w dwóch jednobrzmiących egzemplarzach, jeden dla Zamawiającego </w:t>
      </w:r>
      <w:r w:rsidR="0019405E" w:rsidRPr="00457D26">
        <w:rPr>
          <w:rFonts w:asciiTheme="minorHAnsi" w:hAnsiTheme="minorHAnsi" w:cstheme="minorHAnsi"/>
          <w:sz w:val="22"/>
          <w:szCs w:val="22"/>
        </w:rPr>
        <w:br/>
      </w:r>
      <w:r w:rsidRPr="00457D26">
        <w:rPr>
          <w:rFonts w:asciiTheme="minorHAnsi" w:hAnsiTheme="minorHAnsi" w:cstheme="minorHAnsi"/>
          <w:sz w:val="22"/>
          <w:szCs w:val="22"/>
        </w:rPr>
        <w:t>i jeden dla Wykonawcy.</w:t>
      </w:r>
    </w:p>
    <w:p w:rsidR="00B76505" w:rsidRPr="00457D26" w:rsidRDefault="00B76505" w:rsidP="00B76505">
      <w:pPr>
        <w:tabs>
          <w:tab w:val="right" w:leader="dot" w:pos="10206"/>
        </w:tabs>
        <w:spacing w:before="240"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457D26">
        <w:rPr>
          <w:rFonts w:ascii="Calibri" w:hAnsi="Calibri" w:cs="Calibri"/>
          <w:b/>
          <w:sz w:val="22"/>
          <w:szCs w:val="22"/>
        </w:rPr>
        <w:t xml:space="preserve">UNIWERSYTET: </w:t>
      </w:r>
      <w:r w:rsidRPr="00457D26">
        <w:rPr>
          <w:rFonts w:ascii="Calibri" w:hAnsi="Calibri" w:cs="Calibri"/>
          <w:b/>
          <w:sz w:val="22"/>
          <w:szCs w:val="22"/>
        </w:rPr>
        <w:tab/>
      </w:r>
    </w:p>
    <w:p w:rsidR="00B76505" w:rsidRPr="00457D26" w:rsidRDefault="00B76505" w:rsidP="00B76505">
      <w:pPr>
        <w:tabs>
          <w:tab w:val="right" w:leader="dot" w:pos="10206"/>
        </w:tabs>
        <w:spacing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457D26">
        <w:rPr>
          <w:rFonts w:ascii="Calibri" w:hAnsi="Calibri" w:cs="Calibri"/>
          <w:b/>
          <w:sz w:val="22"/>
          <w:szCs w:val="22"/>
        </w:rPr>
        <w:t xml:space="preserve">Z-ca Kanclerza –Kwestor UMB: </w:t>
      </w:r>
      <w:r w:rsidRPr="00457D26">
        <w:rPr>
          <w:rFonts w:ascii="Calibri" w:hAnsi="Calibri" w:cs="Calibri"/>
          <w:b/>
          <w:sz w:val="22"/>
          <w:szCs w:val="22"/>
        </w:rPr>
        <w:tab/>
      </w:r>
    </w:p>
    <w:p w:rsidR="00B01E86" w:rsidRPr="00457D26" w:rsidRDefault="00B76505" w:rsidP="00B76505">
      <w:pPr>
        <w:tabs>
          <w:tab w:val="right" w:leader="dot" w:pos="10206"/>
        </w:tabs>
        <w:spacing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457D26">
        <w:rPr>
          <w:rFonts w:ascii="Calibri" w:hAnsi="Calibri" w:cs="Calibri"/>
          <w:b/>
          <w:sz w:val="22"/>
          <w:szCs w:val="22"/>
        </w:rPr>
        <w:t xml:space="preserve">WYKONAWCA: </w:t>
      </w:r>
      <w:r w:rsidRPr="00457D26">
        <w:rPr>
          <w:rFonts w:ascii="Calibri" w:hAnsi="Calibri" w:cs="Calibri"/>
          <w:b/>
          <w:sz w:val="22"/>
          <w:szCs w:val="22"/>
        </w:rPr>
        <w:tab/>
      </w:r>
      <w:bookmarkEnd w:id="0"/>
    </w:p>
    <w:sectPr w:rsidR="00B01E86" w:rsidRPr="00457D26" w:rsidSect="00B76505">
      <w:headerReference w:type="default" r:id="rId7"/>
      <w:footnotePr>
        <w:numFmt w:val="chicago"/>
      </w:footnotePr>
      <w:pgSz w:w="11906" w:h="16838"/>
      <w:pgMar w:top="284" w:right="70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B4" w:rsidRDefault="003350B4">
      <w:r>
        <w:separator/>
      </w:r>
    </w:p>
  </w:endnote>
  <w:endnote w:type="continuationSeparator" w:id="0">
    <w:p w:rsidR="003350B4" w:rsidRDefault="0033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B4" w:rsidRDefault="003350B4">
      <w:r>
        <w:separator/>
      </w:r>
    </w:p>
  </w:footnote>
  <w:footnote w:type="continuationSeparator" w:id="0">
    <w:p w:rsidR="003350B4" w:rsidRDefault="0033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34" w:rsidRPr="00B76505" w:rsidRDefault="00B76505" w:rsidP="00B04334">
    <w:pPr>
      <w:spacing w:after="240"/>
      <w:jc w:val="left"/>
      <w:rPr>
        <w:rFonts w:ascii="Calibri" w:hAnsi="Calibri" w:cs="Calibri"/>
        <w:sz w:val="20"/>
      </w:rPr>
    </w:pPr>
    <w:r w:rsidRPr="00FD45CB">
      <w:rPr>
        <w:rFonts w:ascii="Calibri" w:hAnsi="Calibri" w:cs="Calibri"/>
        <w:sz w:val="20"/>
      </w:rPr>
      <w:t>Z</w:t>
    </w:r>
    <w:r>
      <w:rPr>
        <w:rFonts w:ascii="Calibri" w:hAnsi="Calibri" w:cs="Calibri"/>
        <w:sz w:val="20"/>
      </w:rPr>
      <w:t>ałącznik nr 5</w:t>
    </w:r>
    <w:r w:rsidRPr="00FD45CB">
      <w:rPr>
        <w:rFonts w:ascii="Calibri" w:hAnsi="Calibri" w:cs="Calibri"/>
        <w:sz w:val="20"/>
      </w:rPr>
      <w:t xml:space="preserve"> do </w:t>
    </w:r>
    <w:r w:rsidR="00457D26" w:rsidRPr="002E78A1">
      <w:rPr>
        <w:rFonts w:ascii="Calibri" w:hAnsi="Calibri" w:cs="Calibri"/>
        <w:color w:val="000000"/>
        <w:sz w:val="20"/>
      </w:rPr>
      <w:t xml:space="preserve">Zarządzenia nr </w:t>
    </w:r>
    <w:r w:rsidR="00457D26">
      <w:rPr>
        <w:rFonts w:ascii="Calibri" w:hAnsi="Calibri" w:cs="Calibri"/>
        <w:color w:val="000000"/>
        <w:sz w:val="20"/>
      </w:rPr>
      <w:t>29/2023 Rektora UMB z dnia 16.03.2023 r.</w:t>
    </w:r>
    <w:r w:rsidRPr="00FD45CB">
      <w:rPr>
        <w:rFonts w:ascii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76B"/>
    <w:multiLevelType w:val="hybridMultilevel"/>
    <w:tmpl w:val="48AC64A4"/>
    <w:lvl w:ilvl="0" w:tplc="F50EDF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AB5505"/>
    <w:multiLevelType w:val="multilevel"/>
    <w:tmpl w:val="3044F8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 w15:restartNumberingAfterBreak="0">
    <w:nsid w:val="26D45227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 w15:restartNumberingAfterBreak="0">
    <w:nsid w:val="388052D4"/>
    <w:multiLevelType w:val="multilevel"/>
    <w:tmpl w:val="28EE991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5A6116EA"/>
    <w:multiLevelType w:val="hybridMultilevel"/>
    <w:tmpl w:val="9458A1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CE7D90"/>
    <w:multiLevelType w:val="multilevel"/>
    <w:tmpl w:val="CD5CC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712503"/>
    <w:multiLevelType w:val="multilevel"/>
    <w:tmpl w:val="1FF07D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6CF71BB0"/>
    <w:multiLevelType w:val="hybridMultilevel"/>
    <w:tmpl w:val="D24A0FAC"/>
    <w:lvl w:ilvl="0" w:tplc="D12E53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2FF6090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9" w15:restartNumberingAfterBreak="0">
    <w:nsid w:val="7E1C5DFF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B8"/>
    <w:rsid w:val="0000015C"/>
    <w:rsid w:val="000067FE"/>
    <w:rsid w:val="0001712D"/>
    <w:rsid w:val="00032F0B"/>
    <w:rsid w:val="00037006"/>
    <w:rsid w:val="0006127D"/>
    <w:rsid w:val="00064B70"/>
    <w:rsid w:val="0007357F"/>
    <w:rsid w:val="00093412"/>
    <w:rsid w:val="00095B97"/>
    <w:rsid w:val="000B0186"/>
    <w:rsid w:val="001154F0"/>
    <w:rsid w:val="00135681"/>
    <w:rsid w:val="001442E5"/>
    <w:rsid w:val="00146EF2"/>
    <w:rsid w:val="0019405E"/>
    <w:rsid w:val="001A2CD0"/>
    <w:rsid w:val="001A3E85"/>
    <w:rsid w:val="001B4CD4"/>
    <w:rsid w:val="001C329C"/>
    <w:rsid w:val="00212420"/>
    <w:rsid w:val="00216321"/>
    <w:rsid w:val="0023683A"/>
    <w:rsid w:val="0026779A"/>
    <w:rsid w:val="002841BD"/>
    <w:rsid w:val="0029569A"/>
    <w:rsid w:val="002A07DD"/>
    <w:rsid w:val="002B5612"/>
    <w:rsid w:val="002C53F4"/>
    <w:rsid w:val="002E2FB9"/>
    <w:rsid w:val="002E4E48"/>
    <w:rsid w:val="00300828"/>
    <w:rsid w:val="00310C3A"/>
    <w:rsid w:val="00312FA3"/>
    <w:rsid w:val="003262D5"/>
    <w:rsid w:val="00333DC3"/>
    <w:rsid w:val="003350B4"/>
    <w:rsid w:val="003457AB"/>
    <w:rsid w:val="00346E87"/>
    <w:rsid w:val="003572AA"/>
    <w:rsid w:val="00367D98"/>
    <w:rsid w:val="00387D41"/>
    <w:rsid w:val="003A14B8"/>
    <w:rsid w:val="003B2FD6"/>
    <w:rsid w:val="003C077B"/>
    <w:rsid w:val="003D1194"/>
    <w:rsid w:val="00423910"/>
    <w:rsid w:val="00430DBF"/>
    <w:rsid w:val="00433DAA"/>
    <w:rsid w:val="00442D73"/>
    <w:rsid w:val="00446245"/>
    <w:rsid w:val="004471B8"/>
    <w:rsid w:val="0045228C"/>
    <w:rsid w:val="00457D26"/>
    <w:rsid w:val="00467E4B"/>
    <w:rsid w:val="00491040"/>
    <w:rsid w:val="004C3BD2"/>
    <w:rsid w:val="004E1C17"/>
    <w:rsid w:val="004F010F"/>
    <w:rsid w:val="004F7056"/>
    <w:rsid w:val="005143A9"/>
    <w:rsid w:val="005509B4"/>
    <w:rsid w:val="00560927"/>
    <w:rsid w:val="00562082"/>
    <w:rsid w:val="00587149"/>
    <w:rsid w:val="005C3E4F"/>
    <w:rsid w:val="005C518F"/>
    <w:rsid w:val="005E1B7B"/>
    <w:rsid w:val="006008FF"/>
    <w:rsid w:val="00601751"/>
    <w:rsid w:val="00630CAB"/>
    <w:rsid w:val="0063102A"/>
    <w:rsid w:val="006C5E7C"/>
    <w:rsid w:val="006C6DA6"/>
    <w:rsid w:val="006D43E6"/>
    <w:rsid w:val="006D76C9"/>
    <w:rsid w:val="006F0A03"/>
    <w:rsid w:val="006F3C2B"/>
    <w:rsid w:val="006F7EED"/>
    <w:rsid w:val="00730EF3"/>
    <w:rsid w:val="00737C95"/>
    <w:rsid w:val="00753561"/>
    <w:rsid w:val="00776DB4"/>
    <w:rsid w:val="0077704F"/>
    <w:rsid w:val="00784E28"/>
    <w:rsid w:val="007E633A"/>
    <w:rsid w:val="008001B9"/>
    <w:rsid w:val="00811BA5"/>
    <w:rsid w:val="00817F35"/>
    <w:rsid w:val="00847AEC"/>
    <w:rsid w:val="00852E4D"/>
    <w:rsid w:val="00866176"/>
    <w:rsid w:val="00887555"/>
    <w:rsid w:val="0089192C"/>
    <w:rsid w:val="008B739B"/>
    <w:rsid w:val="008C3739"/>
    <w:rsid w:val="008C37A7"/>
    <w:rsid w:val="00922337"/>
    <w:rsid w:val="0093464F"/>
    <w:rsid w:val="00952849"/>
    <w:rsid w:val="00955311"/>
    <w:rsid w:val="00964243"/>
    <w:rsid w:val="009C007F"/>
    <w:rsid w:val="009C1611"/>
    <w:rsid w:val="009D4734"/>
    <w:rsid w:val="009F2659"/>
    <w:rsid w:val="00A11A76"/>
    <w:rsid w:val="00A61AF6"/>
    <w:rsid w:val="00A86866"/>
    <w:rsid w:val="00AC1A68"/>
    <w:rsid w:val="00AD67BD"/>
    <w:rsid w:val="00AF4C48"/>
    <w:rsid w:val="00B01E86"/>
    <w:rsid w:val="00B04334"/>
    <w:rsid w:val="00B15971"/>
    <w:rsid w:val="00B76505"/>
    <w:rsid w:val="00B76B0D"/>
    <w:rsid w:val="00BA170D"/>
    <w:rsid w:val="00BB35BE"/>
    <w:rsid w:val="00BC7CD5"/>
    <w:rsid w:val="00C046FD"/>
    <w:rsid w:val="00C14271"/>
    <w:rsid w:val="00C15C38"/>
    <w:rsid w:val="00C2275E"/>
    <w:rsid w:val="00C378E9"/>
    <w:rsid w:val="00C529C1"/>
    <w:rsid w:val="00C76F7D"/>
    <w:rsid w:val="00C83509"/>
    <w:rsid w:val="00CA3C33"/>
    <w:rsid w:val="00CC0252"/>
    <w:rsid w:val="00DA7A28"/>
    <w:rsid w:val="00DD1522"/>
    <w:rsid w:val="00DD2860"/>
    <w:rsid w:val="00E058E0"/>
    <w:rsid w:val="00E53950"/>
    <w:rsid w:val="00E85136"/>
    <w:rsid w:val="00EC1348"/>
    <w:rsid w:val="00EC45C3"/>
    <w:rsid w:val="00EC4875"/>
    <w:rsid w:val="00EC6E04"/>
    <w:rsid w:val="00ED1FAE"/>
    <w:rsid w:val="00ED6A74"/>
    <w:rsid w:val="00EF4123"/>
    <w:rsid w:val="00F014E5"/>
    <w:rsid w:val="00F16946"/>
    <w:rsid w:val="00F3634D"/>
    <w:rsid w:val="00F40887"/>
    <w:rsid w:val="00F4276A"/>
    <w:rsid w:val="00F53698"/>
    <w:rsid w:val="00F83509"/>
    <w:rsid w:val="00F83A6D"/>
    <w:rsid w:val="00FD655B"/>
    <w:rsid w:val="00FE6186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0D380-47A7-4DBD-B14B-5D804B43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4B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locked/>
    <w:rsid w:val="00B76505"/>
    <w:pPr>
      <w:spacing w:before="240" w:line="300" w:lineRule="auto"/>
      <w:jc w:val="left"/>
      <w:outlineLvl w:val="0"/>
    </w:pPr>
    <w:rPr>
      <w:rFonts w:asciiTheme="minorHAnsi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A14B8"/>
    <w:rPr>
      <w:rFonts w:ascii="Arial" w:hAnsi="Arial"/>
      <w:sz w:val="20"/>
    </w:rPr>
  </w:style>
  <w:style w:type="paragraph" w:styleId="Tekstprzypisudolnego">
    <w:name w:val="footnote text"/>
    <w:basedOn w:val="Normalny"/>
    <w:semiHidden/>
    <w:rsid w:val="00C529C1"/>
    <w:rPr>
      <w:sz w:val="20"/>
    </w:rPr>
  </w:style>
  <w:style w:type="character" w:styleId="Odwoanieprzypisudolnego">
    <w:name w:val="footnote reference"/>
    <w:semiHidden/>
    <w:rsid w:val="00C529C1"/>
    <w:rPr>
      <w:vertAlign w:val="superscript"/>
    </w:rPr>
  </w:style>
  <w:style w:type="paragraph" w:styleId="Tekstdymka">
    <w:name w:val="Balloon Text"/>
    <w:basedOn w:val="Normalny"/>
    <w:semiHidden/>
    <w:rsid w:val="005620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D4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47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rsid w:val="009D47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D4734"/>
    <w:rPr>
      <w:rFonts w:ascii="Times New Roman" w:hAnsi="Times New Roman"/>
      <w:sz w:val="24"/>
    </w:rPr>
  </w:style>
  <w:style w:type="character" w:styleId="Odwoaniedokomentarza">
    <w:name w:val="annotation reference"/>
    <w:rsid w:val="002841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41BD"/>
    <w:rPr>
      <w:sz w:val="20"/>
    </w:rPr>
  </w:style>
  <w:style w:type="character" w:customStyle="1" w:styleId="TekstkomentarzaZnak">
    <w:name w:val="Tekst komentarza Znak"/>
    <w:link w:val="Tekstkomentarza"/>
    <w:rsid w:val="002841BD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2841BD"/>
    <w:rPr>
      <w:b/>
      <w:bCs/>
    </w:rPr>
  </w:style>
  <w:style w:type="character" w:customStyle="1" w:styleId="TematkomentarzaZnak">
    <w:name w:val="Temat komentarza Znak"/>
    <w:link w:val="Tematkomentarza"/>
    <w:rsid w:val="002841BD"/>
    <w:rPr>
      <w:rFonts w:ascii="Times New Roman" w:hAnsi="Times New Roman"/>
      <w:b/>
      <w:bCs/>
    </w:rPr>
  </w:style>
  <w:style w:type="paragraph" w:customStyle="1" w:styleId="Tekstpodstawowy22">
    <w:name w:val="Tekst podstawowy 22"/>
    <w:basedOn w:val="Normalny"/>
    <w:rsid w:val="00784E28"/>
    <w:rPr>
      <w:rFonts w:ascii="Arial" w:eastAsia="Times New Roman" w:hAnsi="Arial"/>
      <w:sz w:val="20"/>
    </w:rPr>
  </w:style>
  <w:style w:type="character" w:customStyle="1" w:styleId="Nagwek1Znak">
    <w:name w:val="Nagłówek 1 Znak"/>
    <w:basedOn w:val="Domylnaczcionkaakapitu"/>
    <w:link w:val="Nagwek1"/>
    <w:rsid w:val="00B76505"/>
    <w:rPr>
      <w:rFonts w:asciiTheme="minorHAnsi" w:hAnsiTheme="minorHAnsi" w:cs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4140</Characters>
  <Application>Microsoft Office Word</Application>
  <DocSecurity>0</DocSecurity>
  <Lines>81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5 Umowa o dzieło na udział w komisji habilitacyjnej</vt:lpstr>
    </vt:vector>
  </TitlesOfParts>
  <Company>UMB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.2023 zał. 5 Umowa o dzieło na udział w komisji habilitacyjnej</dc:title>
  <dc:subject/>
  <dc:creator>Emilia Snarska</dc:creator>
  <cp:keywords/>
  <cp:lastModifiedBy>Emilia Snarska</cp:lastModifiedBy>
  <cp:revision>3</cp:revision>
  <cp:lastPrinted>2023-03-16T10:56:00Z</cp:lastPrinted>
  <dcterms:created xsi:type="dcterms:W3CDTF">2023-03-15T10:27:00Z</dcterms:created>
  <dcterms:modified xsi:type="dcterms:W3CDTF">2023-03-16T10:56:00Z</dcterms:modified>
</cp:coreProperties>
</file>