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D8" w:rsidRDefault="001D5FD8" w:rsidP="001D5FD8">
      <w:pPr>
        <w:pStyle w:val="Akapitzlist"/>
        <w:ind w:left="0"/>
        <w:rPr>
          <w:rFonts w:cstheme="minorHAnsi"/>
          <w:bCs/>
          <w:sz w:val="20"/>
          <w:szCs w:val="20"/>
        </w:rPr>
      </w:pPr>
      <w:bookmarkStart w:id="0" w:name="_GoBack"/>
      <w:bookmarkEnd w:id="0"/>
      <w:r>
        <w:rPr>
          <w:rFonts w:cstheme="minorHAnsi"/>
          <w:bCs/>
          <w:sz w:val="20"/>
          <w:szCs w:val="20"/>
        </w:rPr>
        <w:t>Załącznik nr 3</w:t>
      </w:r>
      <w:r w:rsidRPr="00C94336">
        <w:rPr>
          <w:rFonts w:cstheme="minorHAnsi"/>
          <w:bCs/>
          <w:sz w:val="20"/>
          <w:szCs w:val="20"/>
        </w:rPr>
        <w:t xml:space="preserve"> do Procedury w zakresie przyjmowania, przechowywania, wydawania i stosowania środków odurzających, substancji psychotropowych oraz prekursorów kategorii 1 stanowiącej załącznik do Zarządzenia </w:t>
      </w:r>
      <w:r>
        <w:rPr>
          <w:rFonts w:cstheme="minorHAnsi"/>
          <w:bCs/>
          <w:sz w:val="20"/>
          <w:szCs w:val="20"/>
        </w:rPr>
        <w:br/>
      </w:r>
      <w:r w:rsidRPr="00C94336">
        <w:rPr>
          <w:rFonts w:cstheme="minorHAnsi"/>
          <w:bCs/>
          <w:sz w:val="20"/>
          <w:szCs w:val="20"/>
        </w:rPr>
        <w:t>nr 16/2023 Rektora UMB z dnia 6.02.2023 r.</w:t>
      </w:r>
    </w:p>
    <w:p w:rsidR="001D5FD8" w:rsidRDefault="001D5FD8" w:rsidP="001D5FD8">
      <w:pPr>
        <w:pStyle w:val="Akapitzlist"/>
        <w:ind w:left="0"/>
        <w:rPr>
          <w:rFonts w:cstheme="minorHAnsi"/>
          <w:bCs/>
          <w:sz w:val="20"/>
          <w:szCs w:val="20"/>
        </w:rPr>
      </w:pPr>
    </w:p>
    <w:p w:rsidR="001D5FD8" w:rsidRPr="001D5FD8" w:rsidRDefault="001D5FD8" w:rsidP="001D5FD8">
      <w:pPr>
        <w:pStyle w:val="Akapitzlist"/>
        <w:spacing w:before="240"/>
        <w:ind w:left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Wzór zapotrzebowania</w:t>
      </w:r>
    </w:p>
    <w:p w:rsidR="001D5FD8" w:rsidRDefault="001D5FD8" w:rsidP="001D5FD8">
      <w:pPr>
        <w:tabs>
          <w:tab w:val="right" w:leader="dot" w:pos="6804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miejscowość i data: </w:t>
      </w:r>
      <w:r>
        <w:rPr>
          <w:rFonts w:cstheme="minorHAnsi"/>
          <w:sz w:val="24"/>
          <w:szCs w:val="24"/>
        </w:rPr>
        <w:tab/>
      </w:r>
    </w:p>
    <w:p w:rsidR="00C8323E" w:rsidRPr="007F0C8E" w:rsidRDefault="00C8323E" w:rsidP="00C8323E">
      <w:pPr>
        <w:tabs>
          <w:tab w:val="right" w:leader="dot" w:pos="6804"/>
        </w:tabs>
        <w:rPr>
          <w:rFonts w:cstheme="minorHAnsi"/>
          <w:b/>
          <w:color w:val="000000" w:themeColor="text1"/>
          <w:sz w:val="24"/>
          <w:szCs w:val="24"/>
        </w:rPr>
      </w:pPr>
      <w:r w:rsidRPr="007F0C8E">
        <w:rPr>
          <w:rFonts w:cstheme="minorHAnsi"/>
          <w:b/>
          <w:color w:val="000000" w:themeColor="text1"/>
          <w:sz w:val="24"/>
          <w:szCs w:val="24"/>
        </w:rPr>
        <w:t xml:space="preserve">Zamawiający: </w:t>
      </w:r>
    </w:p>
    <w:p w:rsidR="001D5FD8" w:rsidRPr="007F0C8E" w:rsidRDefault="001D5FD8" w:rsidP="001D5FD8">
      <w:pPr>
        <w:tabs>
          <w:tab w:val="right" w:leader="dot" w:pos="6804"/>
        </w:tabs>
        <w:rPr>
          <w:rFonts w:cstheme="minorHAnsi"/>
          <w:b/>
          <w:color w:val="000000" w:themeColor="text1"/>
          <w:sz w:val="24"/>
          <w:szCs w:val="24"/>
        </w:rPr>
      </w:pPr>
      <w:r w:rsidRPr="007F0C8E">
        <w:rPr>
          <w:rFonts w:cstheme="minorHAnsi"/>
          <w:b/>
          <w:color w:val="000000" w:themeColor="text1"/>
          <w:sz w:val="24"/>
          <w:szCs w:val="24"/>
        </w:rPr>
        <w:t>Jednostka (</w:t>
      </w:r>
      <w:r w:rsidR="00C8323E" w:rsidRPr="007F0C8E">
        <w:rPr>
          <w:rFonts w:cstheme="minorHAnsi"/>
          <w:b/>
          <w:color w:val="000000" w:themeColor="text1"/>
          <w:sz w:val="24"/>
          <w:szCs w:val="24"/>
        </w:rPr>
        <w:t>nazwa</w:t>
      </w:r>
      <w:r w:rsidRPr="007F0C8E">
        <w:rPr>
          <w:rFonts w:cstheme="minorHAnsi"/>
          <w:b/>
          <w:color w:val="000000" w:themeColor="text1"/>
          <w:sz w:val="24"/>
          <w:szCs w:val="24"/>
        </w:rPr>
        <w:t xml:space="preserve"> jednostk</w:t>
      </w:r>
      <w:r w:rsidR="00C8323E" w:rsidRPr="007F0C8E">
        <w:rPr>
          <w:rFonts w:cstheme="minorHAnsi"/>
          <w:b/>
          <w:color w:val="000000" w:themeColor="text1"/>
          <w:sz w:val="24"/>
          <w:szCs w:val="24"/>
        </w:rPr>
        <w:t>i</w:t>
      </w:r>
      <w:r w:rsidRPr="007F0C8E">
        <w:rPr>
          <w:rFonts w:cstheme="minorHAnsi"/>
          <w:b/>
          <w:color w:val="000000" w:themeColor="text1"/>
          <w:sz w:val="24"/>
          <w:szCs w:val="24"/>
        </w:rPr>
        <w:t xml:space="preserve">): </w:t>
      </w:r>
      <w:r w:rsidRPr="007F0C8E">
        <w:rPr>
          <w:rFonts w:cstheme="minorHAnsi"/>
          <w:b/>
          <w:color w:val="000000" w:themeColor="text1"/>
          <w:sz w:val="24"/>
          <w:szCs w:val="24"/>
        </w:rPr>
        <w:tab/>
      </w:r>
    </w:p>
    <w:p w:rsidR="001D5FD8" w:rsidRPr="001D5FD8" w:rsidRDefault="001D5FD8" w:rsidP="001D5FD8">
      <w:pPr>
        <w:tabs>
          <w:tab w:val="right" w:leader="dot" w:pos="6804"/>
        </w:tabs>
        <w:rPr>
          <w:rFonts w:cstheme="minorHAnsi"/>
          <w:b/>
          <w:color w:val="FF0000"/>
          <w:sz w:val="24"/>
          <w:szCs w:val="24"/>
        </w:rPr>
      </w:pPr>
      <w:r w:rsidRPr="006F4D4C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ełna nazwa oraz numer KRS/REGON: </w:t>
      </w:r>
      <w:r>
        <w:rPr>
          <w:rFonts w:cstheme="minorHAnsi"/>
          <w:sz w:val="24"/>
          <w:szCs w:val="24"/>
        </w:rPr>
        <w:tab/>
      </w:r>
    </w:p>
    <w:p w:rsidR="001D5FD8" w:rsidRDefault="001D5FD8" w:rsidP="001D5FD8">
      <w:pPr>
        <w:tabs>
          <w:tab w:val="right" w:leader="dot" w:pos="6804"/>
        </w:tabs>
        <w:spacing w:after="240" w:line="240" w:lineRule="auto"/>
        <w:rPr>
          <w:rFonts w:cstheme="minorHAnsi"/>
          <w:sz w:val="24"/>
          <w:szCs w:val="24"/>
        </w:rPr>
      </w:pPr>
      <w:r w:rsidRPr="006F4D4C">
        <w:rPr>
          <w:rFonts w:cstheme="minorHAnsi"/>
          <w:sz w:val="24"/>
          <w:szCs w:val="24"/>
        </w:rPr>
        <w:t>dokładny adres</w:t>
      </w:r>
      <w:r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ab/>
      </w:r>
    </w:p>
    <w:p w:rsidR="001D5FD8" w:rsidRDefault="001D5FD8" w:rsidP="001D5FD8">
      <w:pPr>
        <w:tabs>
          <w:tab w:val="right" w:leader="dot" w:pos="6804"/>
        </w:tabs>
        <w:spacing w:after="2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zakres działalności: </w:t>
      </w:r>
      <w:r>
        <w:rPr>
          <w:rFonts w:cstheme="minorHAnsi"/>
          <w:sz w:val="24"/>
          <w:szCs w:val="24"/>
        </w:rPr>
        <w:tab/>
      </w:r>
    </w:p>
    <w:p w:rsidR="001D5FD8" w:rsidRDefault="001D5FD8" w:rsidP="001D5FD8">
      <w:pPr>
        <w:tabs>
          <w:tab w:val="right" w:leader="dot" w:pos="9923"/>
        </w:tabs>
        <w:spacing w:before="240" w:after="240" w:line="360" w:lineRule="auto"/>
        <w:rPr>
          <w:rFonts w:cstheme="minorHAnsi"/>
          <w:sz w:val="24"/>
          <w:szCs w:val="24"/>
        </w:rPr>
      </w:pPr>
      <w:r w:rsidRPr="006F4D4C">
        <w:rPr>
          <w:rFonts w:cstheme="minorHAnsi"/>
          <w:sz w:val="24"/>
          <w:szCs w:val="24"/>
        </w:rPr>
        <w:t>numer i dat</w:t>
      </w:r>
      <w:r w:rsidR="00C8323E">
        <w:rPr>
          <w:rFonts w:cstheme="minorHAnsi"/>
          <w:sz w:val="24"/>
          <w:szCs w:val="24"/>
        </w:rPr>
        <w:t xml:space="preserve">a wydania stosownego zezwolenia, </w:t>
      </w:r>
      <w:r w:rsidRPr="006F4D4C">
        <w:rPr>
          <w:rFonts w:cstheme="minorHAnsi"/>
          <w:sz w:val="24"/>
          <w:szCs w:val="24"/>
        </w:rPr>
        <w:t xml:space="preserve">bądź zgody wydanej na podstawie przepisów ustawy </w:t>
      </w:r>
      <w:r>
        <w:rPr>
          <w:rFonts w:cstheme="minorHAnsi"/>
          <w:sz w:val="24"/>
          <w:szCs w:val="24"/>
        </w:rPr>
        <w:br/>
      </w:r>
      <w:r w:rsidRPr="006F4D4C">
        <w:rPr>
          <w:rFonts w:cstheme="minorHAnsi"/>
          <w:sz w:val="24"/>
          <w:szCs w:val="24"/>
        </w:rPr>
        <w:t>z dnia</w:t>
      </w:r>
      <w:r>
        <w:rPr>
          <w:rFonts w:cstheme="minorHAnsi"/>
          <w:sz w:val="24"/>
          <w:szCs w:val="24"/>
        </w:rPr>
        <w:t xml:space="preserve"> </w:t>
      </w:r>
      <w:r w:rsidRPr="006F4D4C">
        <w:rPr>
          <w:rFonts w:cstheme="minorHAnsi"/>
          <w:sz w:val="24"/>
          <w:szCs w:val="24"/>
        </w:rPr>
        <w:t>29 lipca 2005 r</w:t>
      </w:r>
      <w:r>
        <w:rPr>
          <w:rFonts w:cstheme="minorHAnsi"/>
          <w:sz w:val="24"/>
          <w:szCs w:val="24"/>
        </w:rPr>
        <w:t xml:space="preserve">. o przeciwdziałaniu narkomanii: </w:t>
      </w:r>
      <w:r>
        <w:rPr>
          <w:rFonts w:cstheme="minorHAnsi"/>
          <w:sz w:val="24"/>
          <w:szCs w:val="24"/>
        </w:rPr>
        <w:tab/>
      </w:r>
    </w:p>
    <w:p w:rsidR="001D5FD8" w:rsidRDefault="001D5FD8" w:rsidP="001D5FD8">
      <w:pPr>
        <w:tabs>
          <w:tab w:val="right" w:leader="dot" w:pos="9923"/>
        </w:tabs>
        <w:spacing w:before="240" w:after="240" w:line="360" w:lineRule="auto"/>
        <w:rPr>
          <w:rFonts w:cstheme="minorHAnsi"/>
          <w:sz w:val="24"/>
          <w:szCs w:val="24"/>
        </w:rPr>
      </w:pPr>
      <w:r w:rsidRPr="006F4D4C">
        <w:rPr>
          <w:rFonts w:cstheme="minorHAnsi"/>
          <w:b/>
          <w:sz w:val="24"/>
          <w:szCs w:val="24"/>
        </w:rPr>
        <w:t>Zwracam się z prośbą o sprzedaż następujących preparatów zawierających w swoim składzie środki odurzające lub substancje psychotropowe</w:t>
      </w:r>
      <w:r>
        <w:rPr>
          <w:rFonts w:cstheme="minorHAnsi"/>
          <w:b/>
          <w:sz w:val="24"/>
          <w:szCs w:val="24"/>
        </w:rPr>
        <w:t xml:space="preserve"> </w:t>
      </w:r>
      <w:r w:rsidRPr="006F4D4C">
        <w:rPr>
          <w:rFonts w:cstheme="minorHAnsi"/>
          <w:sz w:val="24"/>
          <w:szCs w:val="24"/>
        </w:rPr>
        <w:t>(nazwa międzynarodowa / handlowa, jeżeli taka istnieje, postać farmaceutyczna, dawka oraz zamawiana ilość)</w:t>
      </w:r>
      <w:r>
        <w:rPr>
          <w:rFonts w:cstheme="minorHAnsi"/>
          <w:sz w:val="24"/>
          <w:szCs w:val="24"/>
        </w:rPr>
        <w:t>:</w:t>
      </w:r>
    </w:p>
    <w:p w:rsidR="001D5FD8" w:rsidRDefault="001D5FD8" w:rsidP="001D5FD8">
      <w:pPr>
        <w:pStyle w:val="Akapitzlist"/>
        <w:numPr>
          <w:ilvl w:val="0"/>
          <w:numId w:val="4"/>
        </w:numPr>
        <w:tabs>
          <w:tab w:val="right" w:leader="dot" w:pos="9923"/>
        </w:tabs>
        <w:spacing w:before="240" w:after="240" w:line="360" w:lineRule="auto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ab/>
      </w:r>
    </w:p>
    <w:p w:rsidR="001D5FD8" w:rsidRDefault="001D5FD8" w:rsidP="001D5FD8">
      <w:pPr>
        <w:pStyle w:val="Akapitzlist"/>
        <w:numPr>
          <w:ilvl w:val="0"/>
          <w:numId w:val="4"/>
        </w:numPr>
        <w:tabs>
          <w:tab w:val="right" w:leader="dot" w:pos="9923"/>
        </w:tabs>
        <w:spacing w:before="240" w:after="240" w:line="360" w:lineRule="auto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ab/>
      </w:r>
    </w:p>
    <w:p w:rsidR="001D5FD8" w:rsidRDefault="001D5FD8" w:rsidP="001D5FD8">
      <w:pPr>
        <w:pStyle w:val="Akapitzlist"/>
        <w:numPr>
          <w:ilvl w:val="0"/>
          <w:numId w:val="4"/>
        </w:numPr>
        <w:tabs>
          <w:tab w:val="right" w:leader="dot" w:pos="9923"/>
        </w:tabs>
        <w:spacing w:before="240" w:after="240" w:line="360" w:lineRule="auto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ab/>
      </w:r>
    </w:p>
    <w:p w:rsidR="001D5FD8" w:rsidRPr="006F4D4C" w:rsidRDefault="001D5FD8" w:rsidP="00BE66A2">
      <w:pPr>
        <w:pStyle w:val="Akapitzlist"/>
        <w:tabs>
          <w:tab w:val="right" w:leader="dot" w:pos="9923"/>
        </w:tabs>
        <w:spacing w:before="240" w:after="0" w:line="360" w:lineRule="auto"/>
        <w:ind w:left="0"/>
        <w:rPr>
          <w:rFonts w:cstheme="minorHAnsi"/>
          <w:sz w:val="24"/>
          <w:szCs w:val="24"/>
        </w:rPr>
      </w:pPr>
      <w:r w:rsidRPr="001D5FD8">
        <w:rPr>
          <w:rFonts w:cstheme="minorHAnsi"/>
          <w:sz w:val="24"/>
          <w:szCs w:val="24"/>
        </w:rPr>
        <w:br/>
      </w:r>
      <w:r w:rsidRPr="006F4D4C">
        <w:rPr>
          <w:rFonts w:cstheme="minorHAnsi"/>
          <w:b/>
          <w:sz w:val="24"/>
          <w:szCs w:val="24"/>
        </w:rPr>
        <w:t>Osoba upoważniona do odbioru:</w:t>
      </w:r>
      <w:r w:rsidRPr="006F4D4C">
        <w:rPr>
          <w:rFonts w:cstheme="minorHAnsi"/>
          <w:sz w:val="24"/>
          <w:szCs w:val="24"/>
        </w:rPr>
        <w:t xml:space="preserve"> </w:t>
      </w:r>
    </w:p>
    <w:p w:rsidR="001D5FD8" w:rsidRDefault="001D5FD8" w:rsidP="001D5FD8">
      <w:pPr>
        <w:tabs>
          <w:tab w:val="right" w:leader="dot" w:pos="9923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6F4D4C">
        <w:rPr>
          <w:rFonts w:cstheme="minorHAnsi"/>
          <w:sz w:val="24"/>
          <w:szCs w:val="24"/>
        </w:rPr>
        <w:t xml:space="preserve">mię i nazwisko oraz numer </w:t>
      </w:r>
      <w:r>
        <w:rPr>
          <w:rFonts w:cstheme="minorHAnsi"/>
          <w:sz w:val="24"/>
          <w:szCs w:val="24"/>
        </w:rPr>
        <w:t xml:space="preserve">dokumentu tożsamości: </w:t>
      </w:r>
      <w:r>
        <w:rPr>
          <w:rFonts w:cstheme="minorHAnsi"/>
          <w:sz w:val="24"/>
          <w:szCs w:val="24"/>
        </w:rPr>
        <w:tab/>
      </w:r>
    </w:p>
    <w:p w:rsidR="00725DEF" w:rsidRDefault="00BE66A2" w:rsidP="001D5FD8">
      <w:pPr>
        <w:tabs>
          <w:tab w:val="right" w:leader="dot" w:pos="9923"/>
        </w:tabs>
        <w:spacing w:line="360" w:lineRule="auto"/>
      </w:pPr>
      <w:r w:rsidRPr="007F0C8E">
        <w:rPr>
          <w:rFonts w:cstheme="minorHAnsi"/>
          <w:b/>
          <w:color w:val="000000" w:themeColor="text1"/>
          <w:sz w:val="24"/>
          <w:szCs w:val="24"/>
        </w:rPr>
        <w:t xml:space="preserve">Podpis i pieczątka imienna </w:t>
      </w:r>
      <w:r w:rsidR="001D5FD8" w:rsidRPr="001D5FD8">
        <w:rPr>
          <w:rFonts w:cstheme="minorHAnsi"/>
          <w:b/>
          <w:sz w:val="24"/>
          <w:szCs w:val="24"/>
        </w:rPr>
        <w:t>osoby upoważnionej do reprezentowania podmiotu składającego zapotrzebowanie</w:t>
      </w:r>
      <w:r w:rsidR="001D5FD8">
        <w:rPr>
          <w:rFonts w:cstheme="minorHAnsi"/>
          <w:sz w:val="24"/>
          <w:szCs w:val="24"/>
        </w:rPr>
        <w:t xml:space="preserve">: </w:t>
      </w:r>
      <w:r w:rsidR="001D5FD8">
        <w:rPr>
          <w:rFonts w:cstheme="minorHAnsi"/>
          <w:sz w:val="24"/>
          <w:szCs w:val="24"/>
        </w:rPr>
        <w:tab/>
      </w:r>
    </w:p>
    <w:sectPr w:rsidR="00725DEF" w:rsidSect="009D5DD8">
      <w:pgSz w:w="11906" w:h="16838"/>
      <w:pgMar w:top="1021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5646"/>
    <w:multiLevelType w:val="hybridMultilevel"/>
    <w:tmpl w:val="C4988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C0BB6"/>
    <w:multiLevelType w:val="hybridMultilevel"/>
    <w:tmpl w:val="F874FB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3074BB"/>
    <w:multiLevelType w:val="hybridMultilevel"/>
    <w:tmpl w:val="46B27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13A46"/>
    <w:multiLevelType w:val="hybridMultilevel"/>
    <w:tmpl w:val="C204A8F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94109"/>
    <w:multiLevelType w:val="hybridMultilevel"/>
    <w:tmpl w:val="66B804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D8"/>
    <w:rsid w:val="0000412C"/>
    <w:rsid w:val="001D5FD8"/>
    <w:rsid w:val="00725DEF"/>
    <w:rsid w:val="007F0C8E"/>
    <w:rsid w:val="00BE66A2"/>
    <w:rsid w:val="00C8323E"/>
    <w:rsid w:val="00D2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338EA-A6F8-49DD-85B2-8DDFDA4E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FD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5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16.2023 zał. 1.3 Wzór zapotrzebowania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16.2023 zał. 1.3 Wzór zapotrzebowania</dc:title>
  <dc:subject/>
  <dc:creator>Joanna Radzajewska</dc:creator>
  <cp:keywords/>
  <dc:description/>
  <cp:lastModifiedBy>Emilia Snarska</cp:lastModifiedBy>
  <cp:revision>4</cp:revision>
  <dcterms:created xsi:type="dcterms:W3CDTF">2023-02-07T10:19:00Z</dcterms:created>
  <dcterms:modified xsi:type="dcterms:W3CDTF">2023-02-07T12:35:00Z</dcterms:modified>
</cp:coreProperties>
</file>