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3D" w:rsidRPr="00EF653D" w:rsidRDefault="00EF653D" w:rsidP="00EF653D">
      <w:pPr>
        <w:spacing w:line="360" w:lineRule="auto"/>
        <w:rPr>
          <w:rFonts w:cstheme="minorHAnsi"/>
          <w:sz w:val="20"/>
          <w:szCs w:val="20"/>
        </w:rPr>
      </w:pPr>
      <w:bookmarkStart w:id="0" w:name="_GoBack"/>
      <w:bookmarkEnd w:id="0"/>
      <w:r w:rsidRPr="00243393">
        <w:rPr>
          <w:rFonts w:cstheme="minorHAnsi"/>
          <w:sz w:val="20"/>
          <w:szCs w:val="20"/>
        </w:rPr>
        <w:t xml:space="preserve">Załącznik do Uchwały nr </w:t>
      </w:r>
      <w:r w:rsidR="00243393">
        <w:rPr>
          <w:rFonts w:cstheme="minorHAnsi"/>
          <w:sz w:val="20"/>
          <w:szCs w:val="20"/>
        </w:rPr>
        <w:t>520</w:t>
      </w:r>
      <w:r w:rsidRPr="00243393">
        <w:rPr>
          <w:rFonts w:cstheme="minorHAnsi"/>
          <w:sz w:val="20"/>
          <w:szCs w:val="20"/>
        </w:rPr>
        <w:t>/2022 Senatu UMB z dnia 20 grudnia 2022 r.</w:t>
      </w:r>
    </w:p>
    <w:p w:rsidR="00EF653D" w:rsidRPr="00EF653D" w:rsidRDefault="00EF653D" w:rsidP="00EF653D">
      <w:pPr>
        <w:spacing w:after="0" w:line="360" w:lineRule="auto"/>
        <w:rPr>
          <w:rFonts w:cstheme="minorHAnsi"/>
          <w:b/>
          <w:sz w:val="24"/>
          <w:szCs w:val="24"/>
        </w:rPr>
      </w:pPr>
      <w:r w:rsidRPr="00EF653D">
        <w:rPr>
          <w:rFonts w:cstheme="minorHAnsi"/>
          <w:b/>
          <w:sz w:val="24"/>
          <w:szCs w:val="24"/>
        </w:rPr>
        <w:t>TEKST JEDNOLITY Uchwały nr 91/2019 z dnia 24.10.2019 r.</w:t>
      </w:r>
    </w:p>
    <w:p w:rsidR="00EF653D" w:rsidRPr="00EF653D" w:rsidRDefault="00EF653D" w:rsidP="00EF653D">
      <w:pPr>
        <w:spacing w:after="0" w:line="360" w:lineRule="auto"/>
        <w:rPr>
          <w:rFonts w:cstheme="minorHAnsi"/>
          <w:b/>
          <w:sz w:val="24"/>
          <w:szCs w:val="24"/>
        </w:rPr>
      </w:pPr>
      <w:r w:rsidRPr="00EF653D">
        <w:rPr>
          <w:rFonts w:cstheme="minorHAnsi"/>
          <w:b/>
          <w:sz w:val="24"/>
          <w:szCs w:val="24"/>
        </w:rPr>
        <w:t>ze zmianami</w:t>
      </w:r>
      <w:r>
        <w:rPr>
          <w:rFonts w:cstheme="minorHAnsi"/>
          <w:b/>
          <w:sz w:val="24"/>
          <w:szCs w:val="24"/>
        </w:rPr>
        <w:t xml:space="preserve"> w</w:t>
      </w:r>
      <w:r w:rsidRPr="00EF653D">
        <w:rPr>
          <w:rFonts w:cstheme="minorHAnsi"/>
          <w:b/>
          <w:sz w:val="24"/>
          <w:szCs w:val="24"/>
        </w:rPr>
        <w:t xml:space="preserve">: </w:t>
      </w:r>
      <w:r>
        <w:rPr>
          <w:rStyle w:val="markedcontent"/>
          <w:rFonts w:cstheme="minorHAnsi"/>
          <w:b/>
          <w:sz w:val="24"/>
          <w:szCs w:val="24"/>
        </w:rPr>
        <w:t>Uchwale</w:t>
      </w:r>
      <w:r w:rsidRPr="00EF653D">
        <w:rPr>
          <w:rStyle w:val="markedcontent"/>
          <w:rFonts w:cstheme="minorHAnsi"/>
          <w:b/>
          <w:sz w:val="24"/>
          <w:szCs w:val="24"/>
        </w:rPr>
        <w:t xml:space="preserve"> nr 92/2021</w:t>
      </w:r>
      <w:r w:rsidRPr="00EF653D">
        <w:rPr>
          <w:rFonts w:cstheme="minorHAnsi"/>
          <w:b/>
          <w:sz w:val="24"/>
          <w:szCs w:val="24"/>
        </w:rPr>
        <w:t xml:space="preserve"> </w:t>
      </w:r>
      <w:r w:rsidRPr="00EF653D">
        <w:rPr>
          <w:rStyle w:val="markedcontent"/>
          <w:rFonts w:cstheme="minorHAnsi"/>
          <w:b/>
          <w:sz w:val="24"/>
          <w:szCs w:val="24"/>
        </w:rPr>
        <w:t>z dnia 29.04.2021 r.,</w:t>
      </w:r>
      <w:r w:rsidRPr="00EF653D">
        <w:rPr>
          <w:rStyle w:val="Nagwek1Znak"/>
          <w:rFonts w:eastAsiaTheme="minorHAnsi"/>
          <w:b w:val="0"/>
        </w:rPr>
        <w:t xml:space="preserve"> </w:t>
      </w:r>
      <w:r>
        <w:rPr>
          <w:rStyle w:val="markedcontent"/>
          <w:rFonts w:cstheme="minorHAnsi"/>
          <w:b/>
          <w:sz w:val="24"/>
          <w:szCs w:val="24"/>
        </w:rPr>
        <w:t>Uchwale</w:t>
      </w:r>
      <w:r w:rsidRPr="00EF653D">
        <w:rPr>
          <w:rStyle w:val="markedcontent"/>
          <w:rFonts w:cstheme="minorHAnsi"/>
          <w:b/>
          <w:sz w:val="24"/>
          <w:szCs w:val="24"/>
        </w:rPr>
        <w:t xml:space="preserve"> nr 183/2021 z dnia 30.09.2021 r.,</w:t>
      </w:r>
      <w:r>
        <w:rPr>
          <w:rStyle w:val="markedcontent"/>
          <w:rFonts w:cstheme="minorHAnsi"/>
          <w:b/>
          <w:sz w:val="24"/>
          <w:szCs w:val="24"/>
        </w:rPr>
        <w:t xml:space="preserve"> </w:t>
      </w:r>
      <w:r w:rsidRPr="00EF653D">
        <w:rPr>
          <w:rStyle w:val="markedcontent"/>
          <w:rFonts w:cstheme="minorHAnsi"/>
          <w:b/>
          <w:sz w:val="24"/>
          <w:szCs w:val="24"/>
        </w:rPr>
        <w:t>U</w:t>
      </w:r>
      <w:r>
        <w:rPr>
          <w:rStyle w:val="markedcontent"/>
          <w:rFonts w:cstheme="minorHAnsi"/>
          <w:b/>
          <w:sz w:val="24"/>
          <w:szCs w:val="24"/>
        </w:rPr>
        <w:t>chwale</w:t>
      </w:r>
      <w:r w:rsidRPr="00EF653D">
        <w:rPr>
          <w:rStyle w:val="markedcontent"/>
          <w:rFonts w:cstheme="minorHAnsi"/>
          <w:b/>
          <w:sz w:val="24"/>
          <w:szCs w:val="24"/>
        </w:rPr>
        <w:t xml:space="preserve"> nr </w:t>
      </w:r>
      <w:r w:rsidR="00243393">
        <w:rPr>
          <w:rStyle w:val="markedcontent"/>
          <w:rFonts w:cstheme="minorHAnsi"/>
          <w:b/>
          <w:sz w:val="24"/>
          <w:szCs w:val="24"/>
        </w:rPr>
        <w:t>520/2022</w:t>
      </w:r>
      <w:r w:rsidRPr="00EF653D">
        <w:rPr>
          <w:rStyle w:val="markedcontent"/>
          <w:rFonts w:cstheme="minorHAnsi"/>
          <w:b/>
          <w:sz w:val="24"/>
          <w:szCs w:val="24"/>
        </w:rPr>
        <w:t xml:space="preserve"> z dnia 20.12.2022 r. </w:t>
      </w:r>
    </w:p>
    <w:p w:rsidR="00EF653D" w:rsidRPr="00EF653D" w:rsidRDefault="00EF653D" w:rsidP="00EF653D">
      <w:pPr>
        <w:spacing w:after="0" w:line="360" w:lineRule="auto"/>
        <w:rPr>
          <w:rFonts w:cstheme="minorHAnsi"/>
          <w:b/>
          <w:sz w:val="24"/>
          <w:szCs w:val="24"/>
        </w:rPr>
      </w:pPr>
      <w:r w:rsidRPr="00EF653D">
        <w:rPr>
          <w:rFonts w:cstheme="minorHAnsi"/>
          <w:b/>
          <w:sz w:val="24"/>
          <w:szCs w:val="24"/>
        </w:rPr>
        <w:t>Senatu Uniwersytetu Medycznego w Białymstoku</w:t>
      </w:r>
    </w:p>
    <w:p w:rsidR="00EF653D" w:rsidRPr="00EF653D" w:rsidRDefault="00EF653D" w:rsidP="00EF653D">
      <w:pPr>
        <w:spacing w:line="360" w:lineRule="auto"/>
        <w:rPr>
          <w:rFonts w:cstheme="minorHAnsi"/>
          <w:b/>
          <w:sz w:val="24"/>
          <w:szCs w:val="24"/>
        </w:rPr>
      </w:pPr>
      <w:r w:rsidRPr="00EF653D">
        <w:rPr>
          <w:rFonts w:cstheme="minorHAnsi"/>
          <w:b/>
          <w:bCs/>
          <w:spacing w:val="-1"/>
          <w:sz w:val="24"/>
          <w:szCs w:val="24"/>
        </w:rPr>
        <w:t>określającej sposób</w:t>
      </w:r>
      <w:r>
        <w:rPr>
          <w:rFonts w:cstheme="minorHAnsi"/>
          <w:b/>
          <w:bCs/>
          <w:spacing w:val="-1"/>
          <w:sz w:val="24"/>
          <w:szCs w:val="24"/>
        </w:rPr>
        <w:t xml:space="preserve"> </w:t>
      </w:r>
      <w:r w:rsidRPr="00EF653D">
        <w:rPr>
          <w:rFonts w:cstheme="minorHAnsi"/>
          <w:b/>
          <w:sz w:val="24"/>
          <w:szCs w:val="24"/>
        </w:rPr>
        <w:t>postępowania w sprawie nadania stopnia doktora</w:t>
      </w:r>
      <w:r>
        <w:rPr>
          <w:rFonts w:cstheme="minorHAnsi"/>
          <w:b/>
          <w:sz w:val="24"/>
          <w:szCs w:val="24"/>
        </w:rPr>
        <w:t xml:space="preserve"> </w:t>
      </w:r>
      <w:r w:rsidRPr="00EF653D">
        <w:rPr>
          <w:rFonts w:cstheme="minorHAnsi"/>
          <w:b/>
          <w:sz w:val="24"/>
          <w:szCs w:val="24"/>
        </w:rPr>
        <w:t>i stopnia doktora habilitowanego w Uniwersytecie Medycznym w Białymstoku</w:t>
      </w:r>
    </w:p>
    <w:p w:rsidR="00EF653D" w:rsidRPr="00EF653D" w:rsidRDefault="00EF653D" w:rsidP="00EF653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F653D">
        <w:rPr>
          <w:rFonts w:eastAsia="Times New Roman" w:cstheme="minorHAnsi"/>
          <w:sz w:val="24"/>
          <w:szCs w:val="24"/>
          <w:lang w:eastAsia="pl-PL"/>
        </w:rPr>
        <w:t>Na podstawie art. 192 ust. 2 i art. 221 ust. 14 ustawy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F653D">
        <w:rPr>
          <w:rFonts w:cstheme="minorHAnsi"/>
          <w:sz w:val="24"/>
          <w:szCs w:val="24"/>
        </w:rPr>
        <w:t xml:space="preserve">z dnia 20 lipca 2018 r. Prawo </w:t>
      </w:r>
      <w:r>
        <w:rPr>
          <w:rFonts w:cstheme="minorHAnsi"/>
          <w:sz w:val="24"/>
          <w:szCs w:val="24"/>
        </w:rPr>
        <w:br/>
      </w:r>
      <w:r w:rsidRPr="00B93D27">
        <w:rPr>
          <w:rFonts w:cstheme="minorHAnsi"/>
          <w:sz w:val="24"/>
          <w:szCs w:val="24"/>
        </w:rPr>
        <w:t>o szkolnictwie wyższym i nauce (Dz.U. z 2018 r. poz. 1668 ze zm.)</w:t>
      </w:r>
      <w:r w:rsidRPr="00B93D27">
        <w:rPr>
          <w:rFonts w:eastAsia="Times New Roman" w:cstheme="minorHAnsi"/>
          <w:sz w:val="24"/>
          <w:szCs w:val="24"/>
          <w:lang w:eastAsia="pl-PL"/>
        </w:rPr>
        <w:t>, uchwala się co następuje:</w:t>
      </w:r>
    </w:p>
    <w:p w:rsidR="00EF653D" w:rsidRPr="00EF653D" w:rsidRDefault="00EF653D" w:rsidP="00EF653D">
      <w:pPr>
        <w:spacing w:before="240" w:after="0" w:line="360" w:lineRule="auto"/>
        <w:rPr>
          <w:rFonts w:cstheme="minorHAnsi"/>
          <w:b/>
          <w:sz w:val="24"/>
          <w:szCs w:val="24"/>
        </w:rPr>
      </w:pPr>
      <w:r w:rsidRPr="00EF653D">
        <w:rPr>
          <w:rFonts w:cstheme="minorHAnsi"/>
          <w:b/>
          <w:sz w:val="24"/>
          <w:szCs w:val="24"/>
        </w:rPr>
        <w:t>§1</w:t>
      </w:r>
    </w:p>
    <w:p w:rsidR="00EF653D" w:rsidRPr="00EF653D" w:rsidRDefault="00EF653D" w:rsidP="00EF65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F653D">
        <w:rPr>
          <w:rFonts w:asciiTheme="minorHAnsi" w:hAnsiTheme="minorHAnsi" w:cstheme="minorHAnsi"/>
          <w:sz w:val="24"/>
          <w:szCs w:val="24"/>
        </w:rPr>
        <w:t>Ustala się sposób postępowania w sprawie nadania stopnia doktora dla postępowań wszczynanych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F653D">
        <w:rPr>
          <w:rFonts w:asciiTheme="minorHAnsi" w:hAnsiTheme="minorHAnsi" w:cstheme="minorHAnsi"/>
          <w:sz w:val="24"/>
          <w:szCs w:val="24"/>
        </w:rPr>
        <w:t xml:space="preserve">od dnia 1 października 2019 r. - załącznik Nr 1 do niniejszej uchwały. </w:t>
      </w:r>
    </w:p>
    <w:p w:rsidR="00EF653D" w:rsidRPr="00EF653D" w:rsidRDefault="00EF653D" w:rsidP="00EF65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F653D">
        <w:rPr>
          <w:rFonts w:asciiTheme="minorHAnsi" w:hAnsiTheme="minorHAnsi" w:cstheme="minorHAnsi"/>
          <w:sz w:val="24"/>
          <w:szCs w:val="24"/>
        </w:rPr>
        <w:t>Ustala się sposób postępowania w sprawie nadania stopnia doktora habilitowanego dla postępowań wszczynanych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F653D">
        <w:rPr>
          <w:rFonts w:asciiTheme="minorHAnsi" w:hAnsiTheme="minorHAnsi" w:cstheme="minorHAnsi"/>
          <w:sz w:val="24"/>
          <w:szCs w:val="24"/>
        </w:rPr>
        <w:t xml:space="preserve">od dnia 1 października 2019 r. - załącznik Nr 2 do niniejszej uchwały. </w:t>
      </w:r>
    </w:p>
    <w:p w:rsidR="00EF653D" w:rsidRPr="00EF653D" w:rsidRDefault="00EF653D" w:rsidP="00EF653D">
      <w:p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sz w:val="24"/>
          <w:szCs w:val="24"/>
        </w:rPr>
      </w:pPr>
      <w:r w:rsidRPr="00EF653D">
        <w:rPr>
          <w:rFonts w:cstheme="minorHAnsi"/>
          <w:b/>
          <w:sz w:val="24"/>
          <w:szCs w:val="24"/>
        </w:rPr>
        <w:t>§2</w:t>
      </w:r>
    </w:p>
    <w:p w:rsidR="00EF653D" w:rsidRPr="00EF653D" w:rsidRDefault="00EF653D" w:rsidP="00EF653D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EF653D">
        <w:rPr>
          <w:rFonts w:cstheme="minorHAnsi"/>
          <w:sz w:val="24"/>
          <w:szCs w:val="24"/>
        </w:rPr>
        <w:t>Uchwała wchodzi w życie</w:t>
      </w:r>
      <w:r>
        <w:rPr>
          <w:rFonts w:cstheme="minorHAnsi"/>
          <w:sz w:val="24"/>
          <w:szCs w:val="24"/>
        </w:rPr>
        <w:t xml:space="preserve"> </w:t>
      </w:r>
      <w:r w:rsidRPr="00EF653D">
        <w:rPr>
          <w:rFonts w:cstheme="minorHAnsi"/>
          <w:sz w:val="24"/>
          <w:szCs w:val="24"/>
        </w:rPr>
        <w:t>z dniem podjęcia.</w:t>
      </w:r>
    </w:p>
    <w:p w:rsidR="00EF653D" w:rsidRPr="00EF653D" w:rsidRDefault="00EF653D" w:rsidP="00EF653D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sz w:val="24"/>
          <w:szCs w:val="24"/>
        </w:rPr>
      </w:pPr>
      <w:r w:rsidRPr="00EF653D">
        <w:rPr>
          <w:rFonts w:cstheme="minorHAnsi"/>
          <w:b/>
          <w:sz w:val="24"/>
          <w:szCs w:val="24"/>
        </w:rPr>
        <w:t>Przewodniczący Senatu</w:t>
      </w:r>
    </w:p>
    <w:p w:rsidR="00EF653D" w:rsidRPr="00EF653D" w:rsidRDefault="00EF653D" w:rsidP="00EF653D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sz w:val="24"/>
          <w:szCs w:val="24"/>
        </w:rPr>
      </w:pPr>
      <w:r w:rsidRPr="00EF653D">
        <w:rPr>
          <w:rFonts w:cstheme="minorHAnsi"/>
          <w:b/>
          <w:sz w:val="24"/>
          <w:szCs w:val="24"/>
        </w:rPr>
        <w:t xml:space="preserve">Rektor </w:t>
      </w:r>
    </w:p>
    <w:p w:rsidR="00D55345" w:rsidRPr="00EF653D" w:rsidRDefault="00EF653D" w:rsidP="00EF653D">
      <w:pPr>
        <w:spacing w:after="0" w:line="480" w:lineRule="auto"/>
        <w:rPr>
          <w:rFonts w:cstheme="minorHAnsi"/>
          <w:b/>
          <w:sz w:val="24"/>
          <w:szCs w:val="24"/>
        </w:rPr>
      </w:pPr>
      <w:r w:rsidRPr="00EF653D">
        <w:rPr>
          <w:rFonts w:cstheme="minorHAnsi"/>
          <w:b/>
          <w:sz w:val="24"/>
          <w:szCs w:val="24"/>
        </w:rPr>
        <w:t>Prof. dr hab. Adam Krętowski</w:t>
      </w:r>
    </w:p>
    <w:sectPr w:rsidR="00D55345" w:rsidRPr="00EF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32BB2"/>
    <w:multiLevelType w:val="hybridMultilevel"/>
    <w:tmpl w:val="F31E815A"/>
    <w:lvl w:ilvl="0" w:tplc="BF56DE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3D"/>
    <w:rsid w:val="00126CDE"/>
    <w:rsid w:val="00243393"/>
    <w:rsid w:val="005E2455"/>
    <w:rsid w:val="0096188F"/>
    <w:rsid w:val="00B93D27"/>
    <w:rsid w:val="00CA0B64"/>
    <w:rsid w:val="00D55345"/>
    <w:rsid w:val="00E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74F35-CC48-4F7A-A5EE-0F13FDF1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653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F653D"/>
    <w:pPr>
      <w:autoSpaceDE w:val="0"/>
      <w:autoSpaceDN w:val="0"/>
      <w:adjustRightInd w:val="0"/>
      <w:spacing w:before="240" w:after="0" w:line="360" w:lineRule="auto"/>
      <w:outlineLvl w:val="0"/>
    </w:pPr>
    <w:rPr>
      <w:rFonts w:eastAsia="Times New Roman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653D"/>
    <w:rPr>
      <w:rFonts w:eastAsia="Times New Roman"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F653D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EF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t.j. Uchwały nr 91/2019 Senatu UMB określającej sposób postępowania w sprawie nadania stopnia doktora i stopnia doktora habilitowanego w Uniwersytecie Medycznym w Białymstoku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520.2022 t.j. Uchwały nr 91/2019 Senatu UMB określającej sposób postępowania w sprawie nadania stopnia doktora i stopnia doktora habilitowanego w Uniwersytecie Medycznym w Białymstoku</dc:title>
  <dc:subject/>
  <dc:creator>Emilia Snarska</dc:creator>
  <cp:keywords/>
  <dc:description/>
  <cp:lastModifiedBy>Aneta Chwiećko</cp:lastModifiedBy>
  <cp:revision>3</cp:revision>
  <dcterms:created xsi:type="dcterms:W3CDTF">2022-12-23T12:04:00Z</dcterms:created>
  <dcterms:modified xsi:type="dcterms:W3CDTF">2022-12-23T14:10:00Z</dcterms:modified>
</cp:coreProperties>
</file>