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D7360" w14:textId="2FD3658F" w:rsidR="009750B6" w:rsidRPr="00BF274D" w:rsidRDefault="00414B21" w:rsidP="00625E55">
      <w:pPr>
        <w:pStyle w:val="Tytu"/>
        <w:spacing w:line="360" w:lineRule="auto"/>
        <w:rPr>
          <w:b/>
        </w:rPr>
      </w:pPr>
      <w:r w:rsidRPr="00BF274D">
        <w:rPr>
          <w:b/>
        </w:rPr>
        <w:t xml:space="preserve">Uchwała nr </w:t>
      </w:r>
      <w:r w:rsidR="00BA222F">
        <w:rPr>
          <w:b/>
        </w:rPr>
        <w:t>484</w:t>
      </w:r>
      <w:r w:rsidRPr="00BF274D">
        <w:rPr>
          <w:b/>
        </w:rPr>
        <w:t>/202</w:t>
      </w:r>
      <w:r w:rsidR="00EA76FF" w:rsidRPr="00BF274D">
        <w:rPr>
          <w:b/>
        </w:rPr>
        <w:t>2</w:t>
      </w:r>
    </w:p>
    <w:p w14:paraId="4F200536" w14:textId="77777777" w:rsidR="009750B6" w:rsidRPr="00BF274D" w:rsidRDefault="009750B6" w:rsidP="00625E55">
      <w:pPr>
        <w:pStyle w:val="Tytu"/>
        <w:spacing w:line="360" w:lineRule="auto"/>
        <w:rPr>
          <w:b/>
        </w:rPr>
      </w:pPr>
      <w:r w:rsidRPr="00BF274D">
        <w:rPr>
          <w:b/>
        </w:rPr>
        <w:t>Senatu Uniwersytetu Medycznego w Białymstoku</w:t>
      </w:r>
    </w:p>
    <w:p w14:paraId="1A74D292" w14:textId="6890442D" w:rsidR="009750B6" w:rsidRPr="00BF274D" w:rsidRDefault="00414B21" w:rsidP="00625E55">
      <w:pPr>
        <w:pStyle w:val="Tytu"/>
        <w:spacing w:line="360" w:lineRule="auto"/>
        <w:rPr>
          <w:b/>
        </w:rPr>
      </w:pPr>
      <w:r w:rsidRPr="00BF274D">
        <w:rPr>
          <w:b/>
        </w:rPr>
        <w:t xml:space="preserve">z dnia </w:t>
      </w:r>
      <w:r w:rsidR="00BA222F">
        <w:rPr>
          <w:b/>
        </w:rPr>
        <w:t>24.11</w:t>
      </w:r>
      <w:r w:rsidRPr="00BF274D">
        <w:rPr>
          <w:b/>
        </w:rPr>
        <w:t>.202</w:t>
      </w:r>
      <w:r w:rsidR="00EA76FF" w:rsidRPr="00BF274D">
        <w:rPr>
          <w:b/>
        </w:rPr>
        <w:t>2</w:t>
      </w:r>
      <w:r w:rsidR="009750B6" w:rsidRPr="00BF274D">
        <w:rPr>
          <w:b/>
        </w:rPr>
        <w:t>r.</w:t>
      </w:r>
    </w:p>
    <w:p w14:paraId="03F9AAF7" w14:textId="36CD5EF7" w:rsidR="00BF274D" w:rsidRDefault="00A25A44" w:rsidP="00BF274D">
      <w:pPr>
        <w:pStyle w:val="Tytu"/>
        <w:spacing w:after="240" w:line="360" w:lineRule="auto"/>
        <w:rPr>
          <w:b/>
        </w:rPr>
      </w:pPr>
      <w:r w:rsidRPr="00BF274D">
        <w:rPr>
          <w:b/>
        </w:rPr>
        <w:t xml:space="preserve">w sprawie wyboru </w:t>
      </w:r>
      <w:r w:rsidR="00E11B74" w:rsidRPr="00BF274D">
        <w:rPr>
          <w:b/>
        </w:rPr>
        <w:t xml:space="preserve">recenzentów, </w:t>
      </w:r>
      <w:r w:rsidRPr="00BF274D">
        <w:rPr>
          <w:b/>
        </w:rPr>
        <w:t>komisji doktorskiej, ko</w:t>
      </w:r>
      <w:r w:rsidR="00B70F2F" w:rsidRPr="00BF274D">
        <w:rPr>
          <w:b/>
        </w:rPr>
        <w:t>misji egzaminacyjnej i ustalenia</w:t>
      </w:r>
      <w:r w:rsidRPr="00BF274D">
        <w:rPr>
          <w:b/>
        </w:rPr>
        <w:t xml:space="preserve"> zakres</w:t>
      </w:r>
      <w:r w:rsidR="00703458" w:rsidRPr="00BF274D">
        <w:rPr>
          <w:b/>
        </w:rPr>
        <w:t>u</w:t>
      </w:r>
      <w:r w:rsidRPr="00BF274D">
        <w:rPr>
          <w:b/>
        </w:rPr>
        <w:t xml:space="preserve"> egzaminów doktorskich </w:t>
      </w:r>
      <w:r w:rsidR="00EA7B11" w:rsidRPr="00BF274D">
        <w:rPr>
          <w:b/>
        </w:rPr>
        <w:t xml:space="preserve">mgr Katarzyny </w:t>
      </w:r>
      <w:proofErr w:type="spellStart"/>
      <w:r w:rsidR="00EA7B11" w:rsidRPr="00BF274D">
        <w:rPr>
          <w:b/>
        </w:rPr>
        <w:t>Rożkowskiej</w:t>
      </w:r>
      <w:proofErr w:type="spellEnd"/>
      <w:r w:rsidRPr="00BF274D">
        <w:rPr>
          <w:b/>
        </w:rPr>
        <w:br/>
        <w:t xml:space="preserve">(promotor: </w:t>
      </w:r>
      <w:r w:rsidR="00EA7B11" w:rsidRPr="00BF274D">
        <w:rPr>
          <w:b/>
        </w:rPr>
        <w:t>prof. dr hab. Sławomir J. Terlikowski</w:t>
      </w:r>
      <w:r w:rsidR="00BA222F">
        <w:rPr>
          <w:b/>
        </w:rPr>
        <w:t>)</w:t>
      </w:r>
    </w:p>
    <w:p w14:paraId="74F08AF8" w14:textId="27913880" w:rsidR="00625E55" w:rsidRDefault="00625E55" w:rsidP="00BF274D">
      <w:pPr>
        <w:pStyle w:val="Tytu"/>
        <w:spacing w:line="360" w:lineRule="auto"/>
      </w:pPr>
      <w:r w:rsidRPr="00BF274D">
        <w:t>Na podstawie:</w:t>
      </w:r>
    </w:p>
    <w:p w14:paraId="19E6CB7C" w14:textId="039B0843" w:rsidR="0014093A" w:rsidRPr="00BF274D" w:rsidRDefault="00074596" w:rsidP="00625E5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F274D">
        <w:rPr>
          <w:rFonts w:asciiTheme="minorHAnsi" w:hAnsiTheme="minorHAnsi" w:cstheme="minorHAnsi"/>
          <w:sz w:val="24"/>
          <w:szCs w:val="24"/>
        </w:rPr>
        <w:t xml:space="preserve">art. </w:t>
      </w:r>
      <w:r w:rsidR="00E14FC1" w:rsidRPr="00BF274D">
        <w:rPr>
          <w:rFonts w:asciiTheme="minorHAnsi" w:hAnsiTheme="minorHAnsi" w:cstheme="minorHAnsi"/>
          <w:sz w:val="24"/>
          <w:szCs w:val="24"/>
        </w:rPr>
        <w:t xml:space="preserve">12 ust. 2, </w:t>
      </w:r>
      <w:r w:rsidRPr="00BF274D">
        <w:rPr>
          <w:rFonts w:asciiTheme="minorHAnsi" w:hAnsiTheme="minorHAnsi" w:cstheme="minorHAnsi"/>
          <w:sz w:val="24"/>
          <w:szCs w:val="24"/>
        </w:rPr>
        <w:t xml:space="preserve">art. </w:t>
      </w:r>
      <w:r w:rsidR="006377A7" w:rsidRPr="00BF274D">
        <w:rPr>
          <w:rFonts w:asciiTheme="minorHAnsi" w:hAnsiTheme="minorHAnsi" w:cstheme="minorHAnsi"/>
          <w:sz w:val="24"/>
          <w:szCs w:val="24"/>
        </w:rPr>
        <w:t>14 ust. 2 pkt 2</w:t>
      </w:r>
      <w:r w:rsidR="00E14FC1" w:rsidRPr="00BF274D">
        <w:rPr>
          <w:rFonts w:asciiTheme="minorHAnsi" w:hAnsiTheme="minorHAnsi" w:cstheme="minorHAnsi"/>
          <w:sz w:val="24"/>
          <w:szCs w:val="24"/>
        </w:rPr>
        <w:t xml:space="preserve"> i</w:t>
      </w:r>
      <w:r w:rsidR="00EA76FF" w:rsidRPr="00BF274D">
        <w:rPr>
          <w:rFonts w:asciiTheme="minorHAnsi" w:hAnsiTheme="minorHAnsi" w:cstheme="minorHAnsi"/>
          <w:sz w:val="24"/>
          <w:szCs w:val="24"/>
        </w:rPr>
        <w:t xml:space="preserve"> ust. 5</w:t>
      </w:r>
      <w:r w:rsidR="0014093A" w:rsidRPr="00BF274D">
        <w:rPr>
          <w:rFonts w:asciiTheme="minorHAnsi" w:hAnsiTheme="minorHAnsi" w:cstheme="minorHAnsi"/>
          <w:sz w:val="24"/>
          <w:szCs w:val="24"/>
        </w:rPr>
        <w:t xml:space="preserve"> ustawy z dnia 14 marca 2003 r. o stopniach i </w:t>
      </w:r>
      <w:r w:rsidR="006377A7" w:rsidRPr="00BF274D">
        <w:rPr>
          <w:rFonts w:asciiTheme="minorHAnsi" w:hAnsiTheme="minorHAnsi" w:cstheme="minorHAnsi"/>
          <w:sz w:val="24"/>
          <w:szCs w:val="24"/>
        </w:rPr>
        <w:t xml:space="preserve">tytule naukowym oraz stopniach </w:t>
      </w:r>
      <w:r w:rsidR="0014093A" w:rsidRPr="00BF274D">
        <w:rPr>
          <w:rFonts w:asciiTheme="minorHAnsi" w:hAnsiTheme="minorHAnsi" w:cstheme="minorHAnsi"/>
          <w:sz w:val="24"/>
          <w:szCs w:val="24"/>
        </w:rPr>
        <w:t>i tytule w zakresie sztuki</w:t>
      </w:r>
      <w:r w:rsidR="00D515F2" w:rsidRPr="00BF274D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840229" w:rsidRPr="00BF274D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840229" w:rsidRPr="00BF274D">
        <w:rPr>
          <w:rFonts w:asciiTheme="minorHAnsi" w:hAnsiTheme="minorHAnsi" w:cstheme="minorHAnsi"/>
          <w:sz w:val="24"/>
          <w:szCs w:val="24"/>
        </w:rPr>
        <w:t xml:space="preserve">. </w:t>
      </w:r>
      <w:r w:rsidR="00D515F2" w:rsidRPr="00BF274D">
        <w:rPr>
          <w:rFonts w:asciiTheme="minorHAnsi" w:hAnsiTheme="minorHAnsi" w:cstheme="minorHAnsi"/>
          <w:sz w:val="24"/>
          <w:szCs w:val="24"/>
        </w:rPr>
        <w:t>Dz. U. z 2017 r. poz. 1789</w:t>
      </w:r>
      <w:r w:rsidR="004D19BB" w:rsidRPr="00BF274D">
        <w:rPr>
          <w:rFonts w:asciiTheme="minorHAnsi" w:hAnsiTheme="minorHAnsi" w:cstheme="minorHAnsi"/>
          <w:sz w:val="24"/>
          <w:szCs w:val="24"/>
        </w:rPr>
        <w:t xml:space="preserve"> ze zm.</w:t>
      </w:r>
      <w:r w:rsidR="00D515F2" w:rsidRPr="00BF274D">
        <w:rPr>
          <w:rFonts w:asciiTheme="minorHAnsi" w:hAnsiTheme="minorHAnsi" w:cstheme="minorHAnsi"/>
          <w:sz w:val="24"/>
          <w:szCs w:val="24"/>
        </w:rPr>
        <w:t xml:space="preserve">), </w:t>
      </w:r>
      <w:r w:rsidR="006377A7" w:rsidRPr="00BF274D">
        <w:rPr>
          <w:rFonts w:asciiTheme="minorHAnsi" w:hAnsiTheme="minorHAnsi" w:cstheme="minorHAnsi"/>
          <w:sz w:val="24"/>
          <w:szCs w:val="24"/>
        </w:rPr>
        <w:t xml:space="preserve">§3 </w:t>
      </w:r>
      <w:r w:rsidR="00D515F2" w:rsidRPr="00BF274D">
        <w:rPr>
          <w:rFonts w:asciiTheme="minorHAnsi" w:hAnsiTheme="minorHAnsi" w:cstheme="minorHAnsi"/>
          <w:sz w:val="24"/>
          <w:szCs w:val="24"/>
        </w:rPr>
        <w:t>r</w:t>
      </w:r>
      <w:r w:rsidR="0014093A" w:rsidRPr="00BF274D">
        <w:rPr>
          <w:rFonts w:asciiTheme="minorHAnsi" w:hAnsiTheme="minorHAnsi" w:cstheme="minorHAnsi"/>
          <w:sz w:val="24"/>
          <w:szCs w:val="24"/>
        </w:rPr>
        <w:t>ozporządzenia Minist</w:t>
      </w:r>
      <w:r w:rsidR="006377A7" w:rsidRPr="00BF274D">
        <w:rPr>
          <w:rFonts w:asciiTheme="minorHAnsi" w:hAnsiTheme="minorHAnsi" w:cstheme="minorHAnsi"/>
          <w:sz w:val="24"/>
          <w:szCs w:val="24"/>
        </w:rPr>
        <w:t xml:space="preserve">ra Nauki </w:t>
      </w:r>
      <w:r w:rsidR="0014093A" w:rsidRPr="00BF274D">
        <w:rPr>
          <w:rFonts w:asciiTheme="minorHAnsi" w:hAnsiTheme="minorHAnsi" w:cstheme="minorHAnsi"/>
          <w:sz w:val="24"/>
          <w:szCs w:val="24"/>
        </w:rPr>
        <w:t>i Szkolnic</w:t>
      </w:r>
      <w:r w:rsidR="00CC399A" w:rsidRPr="00BF274D">
        <w:rPr>
          <w:rFonts w:asciiTheme="minorHAnsi" w:hAnsiTheme="minorHAnsi" w:cstheme="minorHAnsi"/>
          <w:sz w:val="24"/>
          <w:szCs w:val="24"/>
        </w:rPr>
        <w:t>twa Wyższego z dnia 19</w:t>
      </w:r>
      <w:r w:rsidR="0014093A" w:rsidRPr="00BF274D">
        <w:rPr>
          <w:rFonts w:asciiTheme="minorHAnsi" w:hAnsiTheme="minorHAnsi" w:cstheme="minorHAnsi"/>
          <w:sz w:val="24"/>
          <w:szCs w:val="24"/>
        </w:rPr>
        <w:t xml:space="preserve"> stycznia 2018 r.</w:t>
      </w:r>
      <w:r w:rsidR="006377A7" w:rsidRPr="00BF274D">
        <w:rPr>
          <w:rFonts w:asciiTheme="minorHAnsi" w:hAnsiTheme="minorHAnsi" w:cstheme="minorHAnsi"/>
          <w:sz w:val="24"/>
          <w:szCs w:val="24"/>
        </w:rPr>
        <w:t xml:space="preserve"> </w:t>
      </w:r>
      <w:r w:rsidR="00625E55" w:rsidRPr="00BF274D">
        <w:rPr>
          <w:rFonts w:asciiTheme="minorHAnsi" w:hAnsiTheme="minorHAnsi" w:cstheme="minorHAnsi"/>
          <w:sz w:val="24"/>
          <w:szCs w:val="24"/>
        </w:rPr>
        <w:br/>
      </w:r>
      <w:r w:rsidR="006377A7" w:rsidRPr="00BF274D">
        <w:rPr>
          <w:rFonts w:asciiTheme="minorHAnsi" w:hAnsiTheme="minorHAnsi" w:cstheme="minorHAnsi"/>
          <w:sz w:val="24"/>
          <w:szCs w:val="24"/>
        </w:rPr>
        <w:t xml:space="preserve">w sprawie szczegółowego trybu </w:t>
      </w:r>
      <w:r w:rsidR="0014093A" w:rsidRPr="00BF274D">
        <w:rPr>
          <w:rFonts w:asciiTheme="minorHAnsi" w:hAnsiTheme="minorHAnsi" w:cstheme="minorHAnsi"/>
          <w:sz w:val="24"/>
          <w:szCs w:val="24"/>
        </w:rPr>
        <w:t>i warunków przeprowadzania czynności w przewodzie doktorskim, w postępowaniu habilitacyjnym oraz w postępowaniu o nadanie tytułu profesora (Dz. U. z 2018 r.  poz. 26</w:t>
      </w:r>
      <w:r w:rsidR="006377A7" w:rsidRPr="00BF274D">
        <w:rPr>
          <w:rFonts w:asciiTheme="minorHAnsi" w:hAnsiTheme="minorHAnsi" w:cstheme="minorHAnsi"/>
          <w:sz w:val="24"/>
          <w:szCs w:val="24"/>
        </w:rPr>
        <w:t xml:space="preserve">1) w związku z art. 179 ust. 1 i ust. 3 pkt 1 i pkt 2 lit. b </w:t>
      </w:r>
      <w:r w:rsidR="0014093A" w:rsidRPr="00BF274D">
        <w:rPr>
          <w:rFonts w:asciiTheme="minorHAnsi" w:hAnsiTheme="minorHAnsi" w:cstheme="minorHAnsi"/>
          <w:sz w:val="24"/>
          <w:szCs w:val="24"/>
        </w:rPr>
        <w:t xml:space="preserve"> ustawy z dnia 3 lipca 2018 r. Przepis</w:t>
      </w:r>
      <w:r w:rsidR="006377A7" w:rsidRPr="00BF274D">
        <w:rPr>
          <w:rFonts w:asciiTheme="minorHAnsi" w:hAnsiTheme="minorHAnsi" w:cstheme="minorHAnsi"/>
          <w:sz w:val="24"/>
          <w:szCs w:val="24"/>
        </w:rPr>
        <w:t xml:space="preserve">y wprowadzające ustawę - Prawo </w:t>
      </w:r>
      <w:r w:rsidR="0014093A" w:rsidRPr="00BF274D">
        <w:rPr>
          <w:rFonts w:asciiTheme="minorHAnsi" w:hAnsiTheme="minorHAnsi" w:cstheme="minorHAnsi"/>
          <w:sz w:val="24"/>
          <w:szCs w:val="24"/>
        </w:rPr>
        <w:t>o szkolnictwie wyższym i nauce (Dz. U. z 2018 r. poz. 1669</w:t>
      </w:r>
      <w:r w:rsidR="00D515F2" w:rsidRPr="00BF274D">
        <w:rPr>
          <w:rFonts w:asciiTheme="minorHAnsi" w:hAnsiTheme="minorHAnsi" w:cstheme="minorHAnsi"/>
          <w:sz w:val="24"/>
          <w:szCs w:val="24"/>
        </w:rPr>
        <w:t xml:space="preserve"> ze zm. </w:t>
      </w:r>
      <w:r w:rsidR="0014093A" w:rsidRPr="00BF274D">
        <w:rPr>
          <w:rFonts w:asciiTheme="minorHAnsi" w:hAnsiTheme="minorHAnsi" w:cstheme="minorHAnsi"/>
          <w:sz w:val="24"/>
          <w:szCs w:val="24"/>
        </w:rPr>
        <w:t>) uchwala się, co następuje:</w:t>
      </w:r>
    </w:p>
    <w:p w14:paraId="4619038D" w14:textId="77777777" w:rsidR="00777C49" w:rsidRPr="00BF274D" w:rsidRDefault="00777C49" w:rsidP="00625E55">
      <w:pPr>
        <w:pStyle w:val="Nagwek1"/>
      </w:pPr>
      <w:r w:rsidRPr="00BF274D">
        <w:t>§ 1</w:t>
      </w:r>
    </w:p>
    <w:p w14:paraId="48AA1835" w14:textId="2903A893" w:rsidR="003C53F2" w:rsidRPr="00BF274D" w:rsidRDefault="00777C49" w:rsidP="00625E5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F274D">
        <w:rPr>
          <w:rFonts w:asciiTheme="minorHAnsi" w:hAnsiTheme="minorHAnsi" w:cstheme="minorHAnsi"/>
          <w:sz w:val="24"/>
          <w:szCs w:val="24"/>
        </w:rPr>
        <w:t>Senat Uniwersytetu Medycznego w Biał</w:t>
      </w:r>
      <w:r w:rsidR="009D4A66" w:rsidRPr="00BF274D">
        <w:rPr>
          <w:rFonts w:asciiTheme="minorHAnsi" w:hAnsiTheme="minorHAnsi" w:cstheme="minorHAnsi"/>
          <w:sz w:val="24"/>
          <w:szCs w:val="24"/>
        </w:rPr>
        <w:t xml:space="preserve">ymstoku w przewodzie doktorskim </w:t>
      </w:r>
      <w:r w:rsidR="00EA7B11" w:rsidRPr="00BF274D">
        <w:rPr>
          <w:rFonts w:asciiTheme="minorHAnsi" w:eastAsia="Times New Roman" w:hAnsiTheme="minorHAnsi" w:cstheme="minorHAnsi"/>
          <w:sz w:val="24"/>
          <w:szCs w:val="24"/>
        </w:rPr>
        <w:t xml:space="preserve">mgr Katarzyny </w:t>
      </w:r>
      <w:proofErr w:type="spellStart"/>
      <w:r w:rsidR="00EA7B11" w:rsidRPr="00BF274D">
        <w:rPr>
          <w:rFonts w:asciiTheme="minorHAnsi" w:eastAsia="Times New Roman" w:hAnsiTheme="minorHAnsi" w:cstheme="minorHAnsi"/>
          <w:sz w:val="24"/>
          <w:szCs w:val="24"/>
        </w:rPr>
        <w:t>Rożkowskiej</w:t>
      </w:r>
      <w:proofErr w:type="spellEnd"/>
      <w:r w:rsidR="009750B6" w:rsidRPr="00BF274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0489A" w:rsidRPr="00BF274D">
        <w:rPr>
          <w:rFonts w:asciiTheme="minorHAnsi" w:eastAsia="Times New Roman" w:hAnsiTheme="minorHAnsi" w:cstheme="minorHAnsi"/>
          <w:sz w:val="24"/>
          <w:szCs w:val="24"/>
        </w:rPr>
        <w:t xml:space="preserve">w dziedzinie nauk medycznych i nauk o zdrowiu w dyscyplinie </w:t>
      </w:r>
      <w:r w:rsidR="009D4A66" w:rsidRPr="00BF274D">
        <w:rPr>
          <w:rFonts w:asciiTheme="minorHAnsi" w:eastAsia="Times New Roman" w:hAnsiTheme="minorHAnsi" w:cstheme="minorHAnsi"/>
          <w:sz w:val="24"/>
          <w:szCs w:val="24"/>
        </w:rPr>
        <w:t>nauki o zdrowiu</w:t>
      </w:r>
      <w:r w:rsidR="00BA222F">
        <w:rPr>
          <w:rFonts w:asciiTheme="minorHAnsi" w:eastAsia="Times New Roman" w:hAnsiTheme="minorHAnsi" w:cstheme="minorHAnsi"/>
          <w:sz w:val="24"/>
          <w:szCs w:val="24"/>
        </w:rPr>
        <w:t>:</w:t>
      </w:r>
      <w:bookmarkStart w:id="0" w:name="_GoBack"/>
      <w:bookmarkEnd w:id="0"/>
    </w:p>
    <w:p w14:paraId="0F307679" w14:textId="77777777" w:rsidR="00777C49" w:rsidRPr="00BF274D" w:rsidRDefault="0051412A" w:rsidP="00625E55">
      <w:pPr>
        <w:pStyle w:val="Nagwek2"/>
      </w:pPr>
      <w:r w:rsidRPr="00BF274D">
        <w:t xml:space="preserve"> Wyznacza</w:t>
      </w:r>
      <w:r w:rsidR="00777C49" w:rsidRPr="00BF274D">
        <w:t xml:space="preserve">  recenzentów</w:t>
      </w:r>
      <w:r w:rsidR="006F1AB4" w:rsidRPr="00BF274D">
        <w:t>:</w:t>
      </w:r>
    </w:p>
    <w:p w14:paraId="5DDF65E8" w14:textId="7FDB3340" w:rsidR="00625E55" w:rsidRPr="00BF274D" w:rsidRDefault="00EA7B11" w:rsidP="00625E55">
      <w:pPr>
        <w:pStyle w:val="Akapitzlist"/>
        <w:rPr>
          <w:color w:val="auto"/>
        </w:rPr>
      </w:pPr>
      <w:r w:rsidRPr="00BF274D">
        <w:rPr>
          <w:color w:val="auto"/>
        </w:rPr>
        <w:t>prof. dr hab. Henryk Wiktor</w:t>
      </w:r>
      <w:r w:rsidR="009D4A66" w:rsidRPr="00BF274D">
        <w:rPr>
          <w:color w:val="auto"/>
        </w:rPr>
        <w:t>- Uniwersytet Medyczny w Lublinie</w:t>
      </w:r>
      <w:r w:rsidR="009750B6" w:rsidRPr="00BF274D">
        <w:rPr>
          <w:color w:val="auto"/>
        </w:rPr>
        <w:t xml:space="preserve">; </w:t>
      </w:r>
    </w:p>
    <w:p w14:paraId="49F67A05" w14:textId="4F6C8AD9" w:rsidR="009750B6" w:rsidRPr="00BF274D" w:rsidRDefault="00EA7B11" w:rsidP="00625E55">
      <w:pPr>
        <w:pStyle w:val="Akapitzlist"/>
        <w:rPr>
          <w:color w:val="auto"/>
        </w:rPr>
      </w:pPr>
      <w:r w:rsidRPr="00BF274D">
        <w:rPr>
          <w:color w:val="auto"/>
        </w:rPr>
        <w:t>prof. dr hab. Maciej Wilczak</w:t>
      </w:r>
      <w:r w:rsidR="009D4A66" w:rsidRPr="00BF274D">
        <w:rPr>
          <w:color w:val="auto"/>
        </w:rPr>
        <w:t xml:space="preserve">- </w:t>
      </w:r>
      <w:r w:rsidRPr="00BF274D">
        <w:rPr>
          <w:color w:val="auto"/>
        </w:rPr>
        <w:t>Uniwersytet Medyczny im. Karola Marcinkowskiego w Poznaniu</w:t>
      </w:r>
    </w:p>
    <w:p w14:paraId="0211587A" w14:textId="77777777" w:rsidR="0051412A" w:rsidRPr="00BF274D" w:rsidRDefault="0051412A" w:rsidP="00625E55">
      <w:pPr>
        <w:pStyle w:val="Nagwek2"/>
        <w:rPr>
          <w:u w:val="single"/>
        </w:rPr>
      </w:pPr>
      <w:r w:rsidRPr="00BF274D">
        <w:t>Powołuje  komisję doktorską w składzie</w:t>
      </w:r>
      <w:r w:rsidR="00844485" w:rsidRPr="00BF274D">
        <w:t>:</w:t>
      </w:r>
    </w:p>
    <w:p w14:paraId="6E7BFC69" w14:textId="77777777" w:rsidR="0057177D" w:rsidRPr="00BF274D" w:rsidRDefault="0057177D" w:rsidP="00625E55">
      <w:pPr>
        <w:pStyle w:val="Akapitzlist"/>
        <w:rPr>
          <w:color w:val="auto"/>
        </w:rPr>
      </w:pPr>
      <w:r w:rsidRPr="00BF274D">
        <w:rPr>
          <w:color w:val="auto"/>
        </w:rPr>
        <w:t>dziekan/prodziekan – przewodniczący</w:t>
      </w:r>
    </w:p>
    <w:p w14:paraId="258F3BEA" w14:textId="1D12389F" w:rsidR="00786B09" w:rsidRPr="00BF274D" w:rsidRDefault="009D4A66" w:rsidP="00625E55">
      <w:pPr>
        <w:pStyle w:val="Akapitzlist"/>
        <w:rPr>
          <w:color w:val="auto"/>
        </w:rPr>
      </w:pPr>
      <w:r w:rsidRPr="00BF274D">
        <w:rPr>
          <w:color w:val="auto"/>
        </w:rPr>
        <w:t>prof.</w:t>
      </w:r>
      <w:r w:rsidR="00EA7B11" w:rsidRPr="00BF274D">
        <w:rPr>
          <w:color w:val="auto"/>
        </w:rPr>
        <w:t xml:space="preserve"> dr hab. Bożena Dobrzycka</w:t>
      </w:r>
    </w:p>
    <w:p w14:paraId="02FA3C7B" w14:textId="7C84A763" w:rsidR="00786B09" w:rsidRPr="00BF274D" w:rsidRDefault="009D4A66" w:rsidP="00625E55">
      <w:pPr>
        <w:pStyle w:val="Akapitzlist"/>
        <w:rPr>
          <w:color w:val="auto"/>
        </w:rPr>
      </w:pPr>
      <w:r w:rsidRPr="00BF274D">
        <w:rPr>
          <w:color w:val="auto"/>
        </w:rPr>
        <w:t>prof. dr hab. Alicja Wasiluk</w:t>
      </w:r>
      <w:r w:rsidR="00786B09" w:rsidRPr="00BF274D">
        <w:rPr>
          <w:color w:val="auto"/>
        </w:rPr>
        <w:t xml:space="preserve"> </w:t>
      </w:r>
    </w:p>
    <w:p w14:paraId="54EEDE33" w14:textId="049786E4" w:rsidR="00786B09" w:rsidRPr="00BF274D" w:rsidRDefault="009D4A66" w:rsidP="00625E55">
      <w:pPr>
        <w:pStyle w:val="Akapitzlist"/>
        <w:rPr>
          <w:color w:val="auto"/>
        </w:rPr>
      </w:pPr>
      <w:r w:rsidRPr="00BF274D">
        <w:rPr>
          <w:color w:val="auto"/>
        </w:rPr>
        <w:t>prof. dr hab.</w:t>
      </w:r>
      <w:r w:rsidR="00786B09" w:rsidRPr="00BF274D">
        <w:rPr>
          <w:color w:val="auto"/>
        </w:rPr>
        <w:t xml:space="preserve"> </w:t>
      </w:r>
      <w:r w:rsidRPr="00BF274D">
        <w:rPr>
          <w:color w:val="auto"/>
        </w:rPr>
        <w:t xml:space="preserve">Katarzyna </w:t>
      </w:r>
      <w:proofErr w:type="spellStart"/>
      <w:r w:rsidRPr="00BF274D">
        <w:rPr>
          <w:color w:val="auto"/>
        </w:rPr>
        <w:t>Guzińska</w:t>
      </w:r>
      <w:proofErr w:type="spellEnd"/>
      <w:r w:rsidR="00BF274D" w:rsidRPr="00BF274D">
        <w:rPr>
          <w:color w:val="auto"/>
        </w:rPr>
        <w:t xml:space="preserve"> </w:t>
      </w:r>
      <w:r w:rsidRPr="00BF274D">
        <w:rPr>
          <w:color w:val="auto"/>
        </w:rPr>
        <w:t xml:space="preserve">- </w:t>
      </w:r>
      <w:proofErr w:type="spellStart"/>
      <w:r w:rsidRPr="00BF274D">
        <w:rPr>
          <w:color w:val="auto"/>
        </w:rPr>
        <w:t>Ustymowicz</w:t>
      </w:r>
      <w:proofErr w:type="spellEnd"/>
    </w:p>
    <w:p w14:paraId="6ACF281D" w14:textId="28EE2AF4" w:rsidR="00786B09" w:rsidRPr="00BF274D" w:rsidRDefault="008D422B" w:rsidP="00625E55">
      <w:pPr>
        <w:pStyle w:val="Akapitzlist"/>
        <w:rPr>
          <w:color w:val="auto"/>
        </w:rPr>
      </w:pPr>
      <w:r w:rsidRPr="00BF274D">
        <w:rPr>
          <w:color w:val="auto"/>
        </w:rPr>
        <w:t xml:space="preserve">dr </w:t>
      </w:r>
      <w:r w:rsidR="009D4A66" w:rsidRPr="00BF274D">
        <w:rPr>
          <w:color w:val="auto"/>
        </w:rPr>
        <w:t>hab. Jolanta Lewko</w:t>
      </w:r>
    </w:p>
    <w:p w14:paraId="53F28CB6" w14:textId="3E8CC117" w:rsidR="009D4A66" w:rsidRPr="00BF274D" w:rsidRDefault="009D4A66" w:rsidP="00625E55">
      <w:pPr>
        <w:pStyle w:val="Akapitzlist"/>
        <w:rPr>
          <w:color w:val="auto"/>
        </w:rPr>
      </w:pPr>
      <w:r w:rsidRPr="00BF274D">
        <w:rPr>
          <w:color w:val="auto"/>
        </w:rPr>
        <w:t>dr hab.</w:t>
      </w:r>
      <w:r w:rsidR="003A4A2A" w:rsidRPr="00BF274D">
        <w:rPr>
          <w:color w:val="auto"/>
        </w:rPr>
        <w:t xml:space="preserve"> Małgorzata </w:t>
      </w:r>
      <w:proofErr w:type="spellStart"/>
      <w:r w:rsidR="003A4A2A" w:rsidRPr="00BF274D">
        <w:rPr>
          <w:color w:val="auto"/>
        </w:rPr>
        <w:t>Zu</w:t>
      </w:r>
      <w:r w:rsidRPr="00BF274D">
        <w:rPr>
          <w:color w:val="auto"/>
        </w:rPr>
        <w:t>jko</w:t>
      </w:r>
      <w:proofErr w:type="spellEnd"/>
    </w:p>
    <w:p w14:paraId="1A26435A" w14:textId="2C8A05D3" w:rsidR="009D4A66" w:rsidRPr="00BF274D" w:rsidRDefault="009D4A66" w:rsidP="00625E55">
      <w:pPr>
        <w:pStyle w:val="Akapitzlist"/>
        <w:rPr>
          <w:color w:val="auto"/>
        </w:rPr>
      </w:pPr>
      <w:r w:rsidRPr="00BF274D">
        <w:rPr>
          <w:color w:val="auto"/>
        </w:rPr>
        <w:t>dr hab. Anna Witkowska</w:t>
      </w:r>
    </w:p>
    <w:p w14:paraId="621A7868" w14:textId="7E252145" w:rsidR="009D4A66" w:rsidRPr="00BF274D" w:rsidRDefault="009D4A66" w:rsidP="00625E55">
      <w:pPr>
        <w:pStyle w:val="Akapitzlist"/>
        <w:rPr>
          <w:color w:val="auto"/>
        </w:rPr>
      </w:pPr>
      <w:r w:rsidRPr="00BF274D">
        <w:rPr>
          <w:color w:val="auto"/>
        </w:rPr>
        <w:t>dr hab. Mateusz Cybulski</w:t>
      </w:r>
    </w:p>
    <w:p w14:paraId="795B6282" w14:textId="245F3E8C" w:rsidR="003A4A2A" w:rsidRPr="00BF274D" w:rsidRDefault="003A4A2A" w:rsidP="00625E55">
      <w:pPr>
        <w:pStyle w:val="Akapitzlist"/>
        <w:rPr>
          <w:color w:val="auto"/>
        </w:rPr>
      </w:pPr>
      <w:r w:rsidRPr="00BF274D">
        <w:rPr>
          <w:color w:val="auto"/>
        </w:rPr>
        <w:t>prof. dr hab. Halina Car</w:t>
      </w:r>
    </w:p>
    <w:p w14:paraId="2576B83B" w14:textId="1ACD5EF6" w:rsidR="003A4A2A" w:rsidRPr="00BF274D" w:rsidRDefault="00EA7B11" w:rsidP="00EA7B11">
      <w:pPr>
        <w:pStyle w:val="Akapitzlist"/>
        <w:rPr>
          <w:color w:val="auto"/>
        </w:rPr>
      </w:pPr>
      <w:r w:rsidRPr="00BF274D">
        <w:rPr>
          <w:color w:val="auto"/>
        </w:rPr>
        <w:t>prof. dr hab. Sławomir J. Terlikowski</w:t>
      </w:r>
      <w:r w:rsidR="009750B6" w:rsidRPr="00BF274D">
        <w:rPr>
          <w:color w:val="auto"/>
        </w:rPr>
        <w:t xml:space="preserve"> </w:t>
      </w:r>
      <w:r w:rsidR="003A4A2A" w:rsidRPr="00BF274D">
        <w:rPr>
          <w:color w:val="auto"/>
        </w:rPr>
        <w:t>–</w:t>
      </w:r>
      <w:r w:rsidR="0057177D" w:rsidRPr="00BF274D">
        <w:rPr>
          <w:color w:val="auto"/>
        </w:rPr>
        <w:t xml:space="preserve"> promotor</w:t>
      </w:r>
    </w:p>
    <w:p w14:paraId="0577E7E2" w14:textId="09C3979B" w:rsidR="0057177D" w:rsidRPr="00BF274D" w:rsidRDefault="00EA7B11" w:rsidP="00625E55">
      <w:pPr>
        <w:pStyle w:val="Akapitzlist"/>
        <w:rPr>
          <w:color w:val="auto"/>
        </w:rPr>
      </w:pPr>
      <w:r w:rsidRPr="00BF274D">
        <w:rPr>
          <w:color w:val="auto"/>
        </w:rPr>
        <w:t xml:space="preserve">prof. dr hab. Henryk Wiktor </w:t>
      </w:r>
      <w:r w:rsidR="0057177D" w:rsidRPr="00BF274D">
        <w:rPr>
          <w:color w:val="auto"/>
        </w:rPr>
        <w:t>- recenzent</w:t>
      </w:r>
    </w:p>
    <w:p w14:paraId="0DE14FD7" w14:textId="68972981" w:rsidR="00AF454F" w:rsidRPr="00BF274D" w:rsidRDefault="00EA7B11" w:rsidP="00625E55">
      <w:pPr>
        <w:pStyle w:val="Akapitzlist"/>
        <w:rPr>
          <w:color w:val="auto"/>
        </w:rPr>
      </w:pPr>
      <w:r w:rsidRPr="00BF274D">
        <w:rPr>
          <w:color w:val="auto"/>
        </w:rPr>
        <w:lastRenderedPageBreak/>
        <w:t xml:space="preserve">prof. dr hab. Maciej Wilczak </w:t>
      </w:r>
      <w:r w:rsidR="0057177D" w:rsidRPr="00BF274D">
        <w:rPr>
          <w:color w:val="auto"/>
        </w:rPr>
        <w:t>- recenzent</w:t>
      </w:r>
    </w:p>
    <w:p w14:paraId="17C090CC" w14:textId="77777777" w:rsidR="00777C49" w:rsidRPr="00BF274D" w:rsidRDefault="0051412A" w:rsidP="00625E55">
      <w:pPr>
        <w:pStyle w:val="Nagwek2"/>
        <w:rPr>
          <w:lang w:val="en-US"/>
        </w:rPr>
      </w:pPr>
      <w:r w:rsidRPr="00BF274D">
        <w:t>U</w:t>
      </w:r>
      <w:r w:rsidR="00BE4A01" w:rsidRPr="00BF274D">
        <w:t>stala</w:t>
      </w:r>
      <w:r w:rsidR="00777C49" w:rsidRPr="00BF274D">
        <w:t xml:space="preserve">  zakres egzaminów doktorskich:</w:t>
      </w:r>
    </w:p>
    <w:p w14:paraId="517FA399" w14:textId="62ACD111" w:rsidR="00F83DDF" w:rsidRPr="00BF274D" w:rsidRDefault="00F83DDF" w:rsidP="00625E55">
      <w:pPr>
        <w:pStyle w:val="Akapitzlist"/>
        <w:rPr>
          <w:color w:val="auto"/>
        </w:rPr>
      </w:pPr>
      <w:r w:rsidRPr="00BF274D">
        <w:rPr>
          <w:color w:val="auto"/>
        </w:rPr>
        <w:t xml:space="preserve">dyscyplina podstawowa: </w:t>
      </w:r>
      <w:r w:rsidR="00EA7B11" w:rsidRPr="00BF274D">
        <w:rPr>
          <w:color w:val="auto"/>
        </w:rPr>
        <w:t>nowotwory trzonu macicy</w:t>
      </w:r>
    </w:p>
    <w:p w14:paraId="28B3F4FB" w14:textId="602EC554" w:rsidR="00F83DDF" w:rsidRPr="00BF274D" w:rsidRDefault="00F83DDF" w:rsidP="00625E55">
      <w:pPr>
        <w:pStyle w:val="Akapitzlist"/>
        <w:rPr>
          <w:color w:val="auto"/>
        </w:rPr>
      </w:pPr>
      <w:r w:rsidRPr="00BF274D">
        <w:rPr>
          <w:color w:val="auto"/>
        </w:rPr>
        <w:t xml:space="preserve">dyscyplina dodatkowa: </w:t>
      </w:r>
      <w:r w:rsidR="003A4A2A" w:rsidRPr="00BF274D">
        <w:rPr>
          <w:color w:val="auto"/>
        </w:rPr>
        <w:t>filozofia</w:t>
      </w:r>
    </w:p>
    <w:p w14:paraId="1ACA1734" w14:textId="29D00616" w:rsidR="00F83DDF" w:rsidRPr="00BF274D" w:rsidRDefault="00F83DDF" w:rsidP="00625E55">
      <w:pPr>
        <w:pStyle w:val="Akapitzlist"/>
        <w:rPr>
          <w:color w:val="auto"/>
        </w:rPr>
      </w:pPr>
      <w:r w:rsidRPr="00BF274D">
        <w:rPr>
          <w:color w:val="auto"/>
        </w:rPr>
        <w:t xml:space="preserve">nowożytny język obcy: </w:t>
      </w:r>
      <w:r w:rsidR="003A4A2A" w:rsidRPr="00BF274D">
        <w:rPr>
          <w:color w:val="auto"/>
        </w:rPr>
        <w:t>język angielski</w:t>
      </w:r>
    </w:p>
    <w:p w14:paraId="63EA1A29" w14:textId="77777777" w:rsidR="00777C49" w:rsidRPr="00BF274D" w:rsidRDefault="00844485" w:rsidP="00625E55">
      <w:pPr>
        <w:pStyle w:val="Nagwek2"/>
        <w:rPr>
          <w:lang w:val="en-US"/>
        </w:rPr>
      </w:pPr>
      <w:r w:rsidRPr="00BF274D">
        <w:t>W</w:t>
      </w:r>
      <w:r w:rsidR="00777C49" w:rsidRPr="00BF274D">
        <w:t>yznacz</w:t>
      </w:r>
      <w:r w:rsidRPr="00BF274D">
        <w:t xml:space="preserve">a </w:t>
      </w:r>
      <w:r w:rsidR="00777C49" w:rsidRPr="00BF274D">
        <w:t>k</w:t>
      </w:r>
      <w:r w:rsidR="009E0EC6" w:rsidRPr="00BF274D">
        <w:t>omisję egzaminacyjną w składzie</w:t>
      </w:r>
      <w:r w:rsidR="00777C49" w:rsidRPr="00BF274D">
        <w:t>:</w:t>
      </w:r>
    </w:p>
    <w:p w14:paraId="71E8E0C6" w14:textId="77777777" w:rsidR="00777C49" w:rsidRPr="00BF274D" w:rsidRDefault="00777C49" w:rsidP="00625E55">
      <w:pPr>
        <w:numPr>
          <w:ilvl w:val="0"/>
          <w:numId w:val="2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F274D">
        <w:rPr>
          <w:rFonts w:asciiTheme="minorHAnsi" w:hAnsiTheme="minorHAnsi" w:cstheme="minorHAnsi"/>
          <w:sz w:val="24"/>
          <w:szCs w:val="24"/>
        </w:rPr>
        <w:t>z przedmiotu podstawowego:</w:t>
      </w:r>
    </w:p>
    <w:p w14:paraId="74F9DDAB" w14:textId="77777777" w:rsidR="003A4A2A" w:rsidRPr="00BF274D" w:rsidRDefault="003A4A2A" w:rsidP="00BF274D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BF274D">
        <w:rPr>
          <w:color w:val="auto"/>
        </w:rPr>
        <w:t>dziekan/prodziekan – przewodniczący</w:t>
      </w:r>
    </w:p>
    <w:p w14:paraId="30B9D52B" w14:textId="619F7F05" w:rsidR="003A4A2A" w:rsidRPr="00BF274D" w:rsidRDefault="003A4A2A" w:rsidP="00BF274D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BF274D">
        <w:rPr>
          <w:color w:val="auto"/>
        </w:rPr>
        <w:t>prof.</w:t>
      </w:r>
      <w:r w:rsidR="00EA7B11" w:rsidRPr="00BF274D">
        <w:rPr>
          <w:color w:val="auto"/>
        </w:rPr>
        <w:t xml:space="preserve"> dr hab. Bożena Dobrzycka</w:t>
      </w:r>
    </w:p>
    <w:p w14:paraId="6433A9C3" w14:textId="77777777" w:rsidR="003A4A2A" w:rsidRPr="00BF274D" w:rsidRDefault="003A4A2A" w:rsidP="00BF274D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BF274D">
        <w:rPr>
          <w:color w:val="auto"/>
        </w:rPr>
        <w:t xml:space="preserve">prof. dr hab. Alicja Wasiluk </w:t>
      </w:r>
    </w:p>
    <w:p w14:paraId="2D048132" w14:textId="77777777" w:rsidR="003A4A2A" w:rsidRPr="00BF274D" w:rsidRDefault="003A4A2A" w:rsidP="00BF274D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BF274D">
        <w:rPr>
          <w:color w:val="auto"/>
        </w:rPr>
        <w:t xml:space="preserve">prof. dr hab. Katarzyna </w:t>
      </w:r>
      <w:proofErr w:type="spellStart"/>
      <w:r w:rsidRPr="00BF274D">
        <w:rPr>
          <w:color w:val="auto"/>
        </w:rPr>
        <w:t>Guzińska</w:t>
      </w:r>
      <w:proofErr w:type="spellEnd"/>
      <w:r w:rsidRPr="00BF274D">
        <w:rPr>
          <w:color w:val="auto"/>
        </w:rPr>
        <w:t xml:space="preserve">- </w:t>
      </w:r>
      <w:proofErr w:type="spellStart"/>
      <w:r w:rsidRPr="00BF274D">
        <w:rPr>
          <w:color w:val="auto"/>
        </w:rPr>
        <w:t>Ustymowicz</w:t>
      </w:r>
      <w:proofErr w:type="spellEnd"/>
    </w:p>
    <w:p w14:paraId="20DD2F76" w14:textId="77777777" w:rsidR="003A4A2A" w:rsidRPr="00BF274D" w:rsidRDefault="003A4A2A" w:rsidP="00BF274D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BF274D">
        <w:rPr>
          <w:color w:val="auto"/>
        </w:rPr>
        <w:t>dr hab. Jolanta Lewko</w:t>
      </w:r>
    </w:p>
    <w:p w14:paraId="6072829B" w14:textId="77777777" w:rsidR="003A4A2A" w:rsidRPr="00BF274D" w:rsidRDefault="003A4A2A" w:rsidP="00BF274D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BF274D">
        <w:rPr>
          <w:color w:val="auto"/>
        </w:rPr>
        <w:t xml:space="preserve">dr hab. Małgorzata </w:t>
      </w:r>
      <w:proofErr w:type="spellStart"/>
      <w:r w:rsidRPr="00BF274D">
        <w:rPr>
          <w:color w:val="auto"/>
        </w:rPr>
        <w:t>Zujko</w:t>
      </w:r>
      <w:proofErr w:type="spellEnd"/>
    </w:p>
    <w:p w14:paraId="24094BC0" w14:textId="77777777" w:rsidR="003A4A2A" w:rsidRPr="00BF274D" w:rsidRDefault="003A4A2A" w:rsidP="00BF274D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BF274D">
        <w:rPr>
          <w:color w:val="auto"/>
        </w:rPr>
        <w:t>dr hab. Anna Witkowska</w:t>
      </w:r>
    </w:p>
    <w:p w14:paraId="13ABDD9E" w14:textId="77777777" w:rsidR="003A4A2A" w:rsidRPr="00BF274D" w:rsidRDefault="003A4A2A" w:rsidP="00BF274D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BF274D">
        <w:rPr>
          <w:color w:val="auto"/>
        </w:rPr>
        <w:t>dr hab. Mateusz Cybulski</w:t>
      </w:r>
    </w:p>
    <w:p w14:paraId="4361BA35" w14:textId="77777777" w:rsidR="003A4A2A" w:rsidRPr="00BF274D" w:rsidRDefault="003A4A2A" w:rsidP="00BF274D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BF274D">
        <w:rPr>
          <w:color w:val="auto"/>
        </w:rPr>
        <w:t>prof. dr hab. Halina Car</w:t>
      </w:r>
    </w:p>
    <w:p w14:paraId="17316BDB" w14:textId="0942E948" w:rsidR="003A4A2A" w:rsidRPr="00BF274D" w:rsidRDefault="00EA7B11" w:rsidP="00BF274D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BF274D">
        <w:rPr>
          <w:color w:val="auto"/>
        </w:rPr>
        <w:t>prof. dr hab. Sławomir J. Terlikowski</w:t>
      </w:r>
      <w:r w:rsidR="003A4A2A" w:rsidRPr="00BF274D">
        <w:rPr>
          <w:color w:val="auto"/>
        </w:rPr>
        <w:t>– promotor</w:t>
      </w:r>
    </w:p>
    <w:p w14:paraId="29AA2D27" w14:textId="2C9EB4C0" w:rsidR="003A4A2A" w:rsidRPr="00BF274D" w:rsidRDefault="00EA7B11" w:rsidP="00BF274D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BF274D">
        <w:rPr>
          <w:color w:val="auto"/>
        </w:rPr>
        <w:t xml:space="preserve">prof. dr hab. Henryk Wiktor </w:t>
      </w:r>
      <w:r w:rsidR="003A4A2A" w:rsidRPr="00BF274D">
        <w:rPr>
          <w:color w:val="auto"/>
        </w:rPr>
        <w:t>– recenzent</w:t>
      </w:r>
    </w:p>
    <w:p w14:paraId="36BFE336" w14:textId="34099DC1" w:rsidR="003A4A2A" w:rsidRPr="00BF274D" w:rsidRDefault="00EA7B11" w:rsidP="00BF274D">
      <w:pPr>
        <w:pStyle w:val="Akapitzlist"/>
        <w:numPr>
          <w:ilvl w:val="0"/>
          <w:numId w:val="37"/>
        </w:numPr>
        <w:ind w:left="993"/>
        <w:rPr>
          <w:color w:val="auto"/>
        </w:rPr>
      </w:pPr>
      <w:r w:rsidRPr="00BF274D">
        <w:rPr>
          <w:color w:val="auto"/>
        </w:rPr>
        <w:t xml:space="preserve">prof. dr hab. Maciej Wilczak </w:t>
      </w:r>
      <w:r w:rsidR="003A4A2A" w:rsidRPr="00BF274D">
        <w:rPr>
          <w:color w:val="auto"/>
        </w:rPr>
        <w:t>– recenzent</w:t>
      </w:r>
    </w:p>
    <w:p w14:paraId="7E4D1EB4" w14:textId="7A7C5DBD" w:rsidR="00777C49" w:rsidRPr="00BF274D" w:rsidRDefault="00777C49" w:rsidP="00BF274D">
      <w:pPr>
        <w:numPr>
          <w:ilvl w:val="0"/>
          <w:numId w:val="2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F274D">
        <w:rPr>
          <w:rFonts w:asciiTheme="minorHAnsi" w:hAnsiTheme="minorHAnsi" w:cstheme="minorHAnsi"/>
          <w:sz w:val="24"/>
          <w:szCs w:val="24"/>
        </w:rPr>
        <w:t>z filozofii:</w:t>
      </w:r>
    </w:p>
    <w:p w14:paraId="6F9FE5BC" w14:textId="52CC3505" w:rsidR="00F83DDF" w:rsidRPr="00BF274D" w:rsidRDefault="003A4A2A" w:rsidP="00625E55">
      <w:pPr>
        <w:pStyle w:val="Akapitzlist"/>
        <w:numPr>
          <w:ilvl w:val="0"/>
          <w:numId w:val="26"/>
        </w:numPr>
        <w:ind w:left="993"/>
        <w:rPr>
          <w:color w:val="auto"/>
        </w:rPr>
      </w:pPr>
      <w:r w:rsidRPr="00BF274D">
        <w:rPr>
          <w:color w:val="auto"/>
        </w:rPr>
        <w:t xml:space="preserve">dr hab. Jacek </w:t>
      </w:r>
      <w:proofErr w:type="spellStart"/>
      <w:r w:rsidRPr="00BF274D">
        <w:rPr>
          <w:color w:val="auto"/>
        </w:rPr>
        <w:t>Breczko</w:t>
      </w:r>
      <w:proofErr w:type="spellEnd"/>
      <w:r w:rsidR="00D755F7" w:rsidRPr="00BF274D">
        <w:rPr>
          <w:color w:val="auto"/>
        </w:rPr>
        <w:t xml:space="preserve"> - przewodniczący i egzaminator</w:t>
      </w:r>
    </w:p>
    <w:p w14:paraId="643D515C" w14:textId="0D87756C" w:rsidR="00F83DDF" w:rsidRPr="00BF274D" w:rsidRDefault="00EA7B11" w:rsidP="00625E55">
      <w:pPr>
        <w:pStyle w:val="Akapitzlist"/>
        <w:numPr>
          <w:ilvl w:val="0"/>
          <w:numId w:val="26"/>
        </w:numPr>
        <w:ind w:left="993"/>
        <w:rPr>
          <w:color w:val="auto"/>
        </w:rPr>
      </w:pPr>
      <w:r w:rsidRPr="00BF274D">
        <w:rPr>
          <w:color w:val="auto"/>
        </w:rPr>
        <w:t>prof. dr hab. Sławomir J. Terlikowski</w:t>
      </w:r>
      <w:r w:rsidR="00D755F7" w:rsidRPr="00BF274D">
        <w:rPr>
          <w:color w:val="auto"/>
        </w:rPr>
        <w:t xml:space="preserve"> -  (członek Komisji)</w:t>
      </w:r>
    </w:p>
    <w:p w14:paraId="1F671E33" w14:textId="0CD8392B" w:rsidR="00BD1EDE" w:rsidRPr="00BF274D" w:rsidRDefault="003A4A2A" w:rsidP="00625E55">
      <w:pPr>
        <w:pStyle w:val="Akapitzlist"/>
        <w:numPr>
          <w:ilvl w:val="0"/>
          <w:numId w:val="26"/>
        </w:numPr>
        <w:ind w:left="993"/>
        <w:rPr>
          <w:color w:val="auto"/>
        </w:rPr>
      </w:pPr>
      <w:r w:rsidRPr="00BF274D">
        <w:rPr>
          <w:color w:val="auto"/>
        </w:rPr>
        <w:t>prof.</w:t>
      </w:r>
      <w:r w:rsidR="00EA7B11" w:rsidRPr="00BF274D">
        <w:rPr>
          <w:color w:val="auto"/>
        </w:rPr>
        <w:t xml:space="preserve"> dr hab. Bożena Dobrzycka</w:t>
      </w:r>
      <w:r w:rsidR="00D755F7" w:rsidRPr="00BF274D">
        <w:rPr>
          <w:color w:val="auto"/>
        </w:rPr>
        <w:t>- główny egzaminator (członek Komisji)</w:t>
      </w:r>
    </w:p>
    <w:p w14:paraId="24E7B825" w14:textId="77777777" w:rsidR="00D755F7" w:rsidRPr="00BF274D" w:rsidRDefault="00D755F7" w:rsidP="00625E55">
      <w:pPr>
        <w:numPr>
          <w:ilvl w:val="0"/>
          <w:numId w:val="2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F274D">
        <w:rPr>
          <w:rFonts w:asciiTheme="minorHAnsi" w:hAnsiTheme="minorHAnsi" w:cstheme="minorHAnsi"/>
          <w:sz w:val="24"/>
          <w:szCs w:val="24"/>
        </w:rPr>
        <w:t>z języka obcego:</w:t>
      </w:r>
    </w:p>
    <w:p w14:paraId="68902A9F" w14:textId="69350E18" w:rsidR="00D755F7" w:rsidRPr="00BF274D" w:rsidRDefault="003A4A2A" w:rsidP="00625E55">
      <w:pPr>
        <w:pStyle w:val="Akapitzlist"/>
        <w:numPr>
          <w:ilvl w:val="0"/>
          <w:numId w:val="32"/>
        </w:numPr>
        <w:ind w:left="993"/>
        <w:rPr>
          <w:color w:val="auto"/>
          <w:lang w:eastAsia="pl-PL"/>
        </w:rPr>
      </w:pPr>
      <w:r w:rsidRPr="00BF274D">
        <w:rPr>
          <w:color w:val="auto"/>
          <w:lang w:eastAsia="pl-PL"/>
        </w:rPr>
        <w:t xml:space="preserve">dr Agnieszka Dudzik- </w:t>
      </w:r>
      <w:r w:rsidR="00D755F7" w:rsidRPr="00BF274D">
        <w:rPr>
          <w:color w:val="auto"/>
          <w:lang w:eastAsia="pl-PL"/>
        </w:rPr>
        <w:t>przedstawiciel Studium Języków Obcych UMB - przewodniczący</w:t>
      </w:r>
    </w:p>
    <w:p w14:paraId="7DC00507" w14:textId="119601FD" w:rsidR="00D755F7" w:rsidRPr="00BF274D" w:rsidRDefault="003A4A2A" w:rsidP="00625E55">
      <w:pPr>
        <w:pStyle w:val="Akapitzlist"/>
        <w:numPr>
          <w:ilvl w:val="0"/>
          <w:numId w:val="32"/>
        </w:numPr>
        <w:ind w:left="993"/>
        <w:rPr>
          <w:color w:val="auto"/>
          <w:lang w:eastAsia="pl-PL"/>
        </w:rPr>
      </w:pPr>
      <w:r w:rsidRPr="00BF274D">
        <w:rPr>
          <w:color w:val="auto"/>
          <w:lang w:eastAsia="pl-PL"/>
        </w:rPr>
        <w:t xml:space="preserve">mgr Dariusz Frankowski- </w:t>
      </w:r>
      <w:r w:rsidR="00D755F7" w:rsidRPr="00BF274D">
        <w:rPr>
          <w:color w:val="auto"/>
          <w:lang w:eastAsia="pl-PL"/>
        </w:rPr>
        <w:t xml:space="preserve">lektor ze stopniem doktora wyznaczony przez Kierownika Studium Języków Obcych - egzaminator </w:t>
      </w:r>
    </w:p>
    <w:p w14:paraId="49E6C985" w14:textId="2A7AF714" w:rsidR="003A4A2A" w:rsidRPr="00BF274D" w:rsidRDefault="003A4A2A" w:rsidP="003A4A2A">
      <w:pPr>
        <w:pStyle w:val="Akapitzlist"/>
        <w:numPr>
          <w:ilvl w:val="0"/>
          <w:numId w:val="32"/>
        </w:numPr>
        <w:ind w:left="993"/>
        <w:rPr>
          <w:color w:val="auto"/>
          <w:lang w:eastAsia="pl-PL"/>
        </w:rPr>
      </w:pPr>
      <w:r w:rsidRPr="00BF274D">
        <w:rPr>
          <w:color w:val="auto"/>
          <w:lang w:eastAsia="pl-PL"/>
        </w:rPr>
        <w:t xml:space="preserve">mgr Rafał Modzelewski- lektor ze stopniem doktora wyznaczony przez Kierownika Studium Języków Obcych - egzaminator </w:t>
      </w:r>
    </w:p>
    <w:p w14:paraId="4A8DD3A1" w14:textId="140FE4A4" w:rsidR="00D755F7" w:rsidRPr="00BF274D" w:rsidRDefault="003A4A2A" w:rsidP="00BF274D">
      <w:pPr>
        <w:pStyle w:val="Akapitzlist"/>
        <w:numPr>
          <w:ilvl w:val="0"/>
          <w:numId w:val="32"/>
        </w:numPr>
        <w:ind w:left="993"/>
        <w:rPr>
          <w:color w:val="auto"/>
          <w:lang w:eastAsia="pl-PL"/>
        </w:rPr>
      </w:pPr>
      <w:r w:rsidRPr="00BF274D">
        <w:rPr>
          <w:color w:val="auto"/>
          <w:lang w:eastAsia="pl-PL"/>
        </w:rPr>
        <w:t xml:space="preserve">dr Justyna Sierakowska- </w:t>
      </w:r>
      <w:r w:rsidR="00D755F7" w:rsidRPr="00BF274D">
        <w:rPr>
          <w:color w:val="auto"/>
          <w:lang w:eastAsia="pl-PL"/>
        </w:rPr>
        <w:t xml:space="preserve">lektor ze stopniem doktora wyznaczony przez Kierownika Studium Języków Obcych (członek Komisji) </w:t>
      </w:r>
    </w:p>
    <w:p w14:paraId="3AEF3FB0" w14:textId="56B553F4" w:rsidR="00BF274D" w:rsidRDefault="00BF274D" w:rsidP="00BF274D">
      <w:pPr>
        <w:pStyle w:val="Akapitzlist"/>
        <w:numPr>
          <w:ilvl w:val="0"/>
          <w:numId w:val="0"/>
        </w:numPr>
        <w:ind w:left="720"/>
        <w:rPr>
          <w:color w:val="auto"/>
        </w:rPr>
      </w:pPr>
      <w:r w:rsidRPr="00BF274D">
        <w:rPr>
          <w:color w:val="auto"/>
        </w:rPr>
        <w:t>z zastrzeżeniem § 2.</w:t>
      </w:r>
      <w:r>
        <w:rPr>
          <w:color w:val="auto"/>
        </w:rPr>
        <w:br w:type="page"/>
      </w:r>
    </w:p>
    <w:p w14:paraId="076B2147" w14:textId="77777777" w:rsidR="00BF274D" w:rsidRPr="00BF274D" w:rsidRDefault="00BF274D" w:rsidP="00BF274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F274D">
        <w:rPr>
          <w:rFonts w:asciiTheme="minorHAnsi" w:hAnsiTheme="minorHAnsi" w:cstheme="minorHAnsi"/>
          <w:b/>
          <w:sz w:val="24"/>
          <w:szCs w:val="24"/>
        </w:rPr>
        <w:lastRenderedPageBreak/>
        <w:t>§ 2</w:t>
      </w:r>
    </w:p>
    <w:p w14:paraId="33E84835" w14:textId="77777777" w:rsidR="00BF274D" w:rsidRPr="00BF274D" w:rsidRDefault="00BF274D" w:rsidP="00BF274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F274D">
        <w:rPr>
          <w:rFonts w:asciiTheme="minorHAnsi" w:hAnsiTheme="minorHAnsi" w:cstheme="minorHAnsi"/>
          <w:sz w:val="24"/>
          <w:szCs w:val="24"/>
          <w:lang w:val="x-none" w:eastAsia="pl-PL"/>
        </w:rPr>
        <w:t xml:space="preserve">Trzyosobowy skład komisji </w:t>
      </w:r>
      <w:r w:rsidRPr="00BF274D">
        <w:rPr>
          <w:rFonts w:asciiTheme="minorHAnsi" w:hAnsiTheme="minorHAnsi" w:cstheme="minorHAnsi"/>
          <w:sz w:val="24"/>
          <w:szCs w:val="24"/>
          <w:lang w:eastAsia="pl-PL"/>
        </w:rPr>
        <w:t>egzaminacyjnej z języka obcego</w:t>
      </w:r>
      <w:r w:rsidRPr="00BF274D">
        <w:rPr>
          <w:rFonts w:asciiTheme="minorHAnsi" w:hAnsiTheme="minorHAnsi" w:cstheme="minorHAnsi"/>
          <w:sz w:val="24"/>
          <w:szCs w:val="24"/>
          <w:lang w:val="x-none" w:eastAsia="pl-PL"/>
        </w:rPr>
        <w:t xml:space="preserve"> utworzony</w:t>
      </w:r>
      <w:r w:rsidRPr="00BF274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F274D">
        <w:rPr>
          <w:rFonts w:asciiTheme="minorHAnsi" w:hAnsiTheme="minorHAnsi" w:cstheme="minorHAnsi"/>
          <w:sz w:val="24"/>
          <w:szCs w:val="24"/>
          <w:lang w:val="x-none" w:eastAsia="pl-PL"/>
        </w:rPr>
        <w:t>zostan</w:t>
      </w:r>
      <w:r w:rsidRPr="00BF274D">
        <w:rPr>
          <w:rFonts w:asciiTheme="minorHAnsi" w:hAnsiTheme="minorHAnsi" w:cstheme="minorHAnsi"/>
          <w:sz w:val="24"/>
          <w:szCs w:val="24"/>
          <w:lang w:eastAsia="pl-PL"/>
        </w:rPr>
        <w:t>ie</w:t>
      </w:r>
      <w:r w:rsidRPr="00BF274D">
        <w:rPr>
          <w:rFonts w:asciiTheme="minorHAnsi" w:hAnsiTheme="minorHAnsi" w:cstheme="minorHAnsi"/>
          <w:sz w:val="24"/>
          <w:szCs w:val="24"/>
          <w:lang w:val="x-none" w:eastAsia="pl-PL"/>
        </w:rPr>
        <w:t xml:space="preserve"> spośród osób wymienionych w § 1</w:t>
      </w:r>
      <w:r w:rsidRPr="00BF274D">
        <w:rPr>
          <w:rFonts w:asciiTheme="minorHAnsi" w:hAnsiTheme="minorHAnsi" w:cstheme="minorHAnsi"/>
          <w:sz w:val="24"/>
          <w:szCs w:val="24"/>
          <w:lang w:eastAsia="pl-PL"/>
        </w:rPr>
        <w:t xml:space="preserve"> ust. 4 pkt c </w:t>
      </w:r>
      <w:proofErr w:type="spellStart"/>
      <w:r w:rsidRPr="00BF274D">
        <w:rPr>
          <w:rFonts w:asciiTheme="minorHAnsi" w:hAnsiTheme="minorHAnsi" w:cstheme="minorHAnsi"/>
          <w:sz w:val="24"/>
          <w:szCs w:val="24"/>
          <w:lang w:eastAsia="pl-PL"/>
        </w:rPr>
        <w:t>ppkt</w:t>
      </w:r>
      <w:proofErr w:type="spellEnd"/>
      <w:r w:rsidRPr="00BF274D">
        <w:rPr>
          <w:rFonts w:asciiTheme="minorHAnsi" w:hAnsiTheme="minorHAnsi" w:cstheme="minorHAnsi"/>
          <w:sz w:val="24"/>
          <w:szCs w:val="24"/>
          <w:lang w:eastAsia="pl-PL"/>
        </w:rPr>
        <w:t xml:space="preserve"> 2-3 </w:t>
      </w:r>
      <w:r w:rsidRPr="00BF274D">
        <w:rPr>
          <w:rFonts w:asciiTheme="minorHAnsi" w:hAnsiTheme="minorHAnsi" w:cstheme="minorHAnsi"/>
          <w:sz w:val="24"/>
          <w:szCs w:val="24"/>
          <w:lang w:val="x-none" w:eastAsia="pl-PL"/>
        </w:rPr>
        <w:t xml:space="preserve">przez </w:t>
      </w:r>
      <w:r w:rsidRPr="00BF274D">
        <w:rPr>
          <w:rFonts w:asciiTheme="minorHAnsi" w:hAnsiTheme="minorHAnsi" w:cstheme="minorHAnsi"/>
          <w:sz w:val="24"/>
          <w:szCs w:val="24"/>
          <w:lang w:eastAsia="pl-PL"/>
        </w:rPr>
        <w:t>Kierownika Studium Języków Obcych UMB</w:t>
      </w:r>
      <w:r w:rsidRPr="00BF274D">
        <w:rPr>
          <w:rFonts w:asciiTheme="minorHAnsi" w:hAnsiTheme="minorHAnsi" w:cstheme="minorHAnsi"/>
          <w:sz w:val="24"/>
          <w:szCs w:val="24"/>
          <w:lang w:val="x-none" w:eastAsia="pl-PL"/>
        </w:rPr>
        <w:t>.</w:t>
      </w:r>
    </w:p>
    <w:p w14:paraId="7126E18F" w14:textId="77777777" w:rsidR="00BF274D" w:rsidRPr="00BF274D" w:rsidRDefault="00BF274D" w:rsidP="00BF274D">
      <w:pPr>
        <w:pStyle w:val="Nagwek1"/>
      </w:pPr>
      <w:r w:rsidRPr="00BF274D">
        <w:t>§ 3</w:t>
      </w:r>
    </w:p>
    <w:p w14:paraId="7BA80FA6" w14:textId="77777777" w:rsidR="00BF274D" w:rsidRPr="00BF274D" w:rsidRDefault="00BF274D" w:rsidP="00BF274D">
      <w:pPr>
        <w:rPr>
          <w:rFonts w:asciiTheme="minorHAnsi" w:hAnsiTheme="minorHAnsi" w:cstheme="minorHAnsi"/>
          <w:sz w:val="24"/>
          <w:szCs w:val="24"/>
          <w:lang w:val="x-none" w:eastAsia="pl-PL"/>
        </w:rPr>
      </w:pPr>
      <w:r w:rsidRPr="00BF274D">
        <w:rPr>
          <w:rFonts w:asciiTheme="minorHAnsi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E9F0712" w14:textId="77777777" w:rsidR="00C172BA" w:rsidRPr="00BF274D" w:rsidRDefault="00C172BA" w:rsidP="00C172BA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BF274D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BF274D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63C632D6" w14:textId="5E0F6B7E" w:rsidR="000E3962" w:rsidRPr="00BF274D" w:rsidRDefault="00C172BA" w:rsidP="00C172BA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BF274D">
        <w:rPr>
          <w:rFonts w:asciiTheme="minorHAnsi" w:eastAsia="Calibri" w:hAnsiTheme="minorHAnsi" w:cstheme="minorHAnsi"/>
          <w:b/>
          <w:lang w:eastAsia="en-US"/>
        </w:rPr>
        <w:t xml:space="preserve">prof. dr hab. Adam </w:t>
      </w:r>
      <w:proofErr w:type="spellStart"/>
      <w:r w:rsidRPr="00BF274D">
        <w:rPr>
          <w:rFonts w:asciiTheme="minorHAnsi" w:eastAsia="Calibri" w:hAnsiTheme="minorHAnsi" w:cstheme="minorHAnsi"/>
          <w:b/>
          <w:lang w:eastAsia="en-US"/>
        </w:rPr>
        <w:t>Krętowski</w:t>
      </w:r>
      <w:proofErr w:type="spellEnd"/>
    </w:p>
    <w:sectPr w:rsidR="000E3962" w:rsidRPr="00BF274D" w:rsidSect="00625E5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A5C55" w14:textId="77777777" w:rsidR="007C1E3A" w:rsidRDefault="007C1E3A">
      <w:pPr>
        <w:spacing w:after="0" w:line="240" w:lineRule="auto"/>
      </w:pPr>
      <w:r>
        <w:separator/>
      </w:r>
    </w:p>
  </w:endnote>
  <w:endnote w:type="continuationSeparator" w:id="0">
    <w:p w14:paraId="5C908422" w14:textId="77777777" w:rsidR="007C1E3A" w:rsidRDefault="007C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36189" w14:textId="77777777" w:rsidR="007C1E3A" w:rsidRDefault="007C1E3A">
      <w:pPr>
        <w:spacing w:after="0" w:line="240" w:lineRule="auto"/>
      </w:pPr>
      <w:r>
        <w:separator/>
      </w:r>
    </w:p>
  </w:footnote>
  <w:footnote w:type="continuationSeparator" w:id="0">
    <w:p w14:paraId="0F48BDA6" w14:textId="77777777" w:rsidR="007C1E3A" w:rsidRDefault="007C1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499"/>
    <w:multiLevelType w:val="hybridMultilevel"/>
    <w:tmpl w:val="0888A4B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735238C"/>
    <w:multiLevelType w:val="hybridMultilevel"/>
    <w:tmpl w:val="BF62BF1A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8FF57C6"/>
    <w:multiLevelType w:val="hybridMultilevel"/>
    <w:tmpl w:val="031A55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754818"/>
    <w:multiLevelType w:val="hybridMultilevel"/>
    <w:tmpl w:val="EAFC665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D301184"/>
    <w:multiLevelType w:val="hybridMultilevel"/>
    <w:tmpl w:val="2ED4E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C14"/>
    <w:multiLevelType w:val="hybridMultilevel"/>
    <w:tmpl w:val="A7F4B5A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3943979"/>
    <w:multiLevelType w:val="hybridMultilevel"/>
    <w:tmpl w:val="3C3E8CD0"/>
    <w:lvl w:ilvl="0" w:tplc="8152C090">
      <w:start w:val="2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876AD8"/>
    <w:multiLevelType w:val="hybridMultilevel"/>
    <w:tmpl w:val="14D0CE5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D91620"/>
    <w:multiLevelType w:val="hybridMultilevel"/>
    <w:tmpl w:val="2D50D368"/>
    <w:lvl w:ilvl="0" w:tplc="7472B42C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4FAF95A">
      <w:start w:val="1"/>
      <w:numFmt w:val="decimal"/>
      <w:pStyle w:val="Akapitzlist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D27B9"/>
    <w:multiLevelType w:val="hybridMultilevel"/>
    <w:tmpl w:val="60782EF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9223BA9"/>
    <w:multiLevelType w:val="hybridMultilevel"/>
    <w:tmpl w:val="E26036F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E02F0F2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2116A23"/>
    <w:multiLevelType w:val="hybridMultilevel"/>
    <w:tmpl w:val="14CC301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9C334E7"/>
    <w:multiLevelType w:val="hybridMultilevel"/>
    <w:tmpl w:val="7638AF7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1F63A99"/>
    <w:multiLevelType w:val="hybridMultilevel"/>
    <w:tmpl w:val="652CC31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31B37FE"/>
    <w:multiLevelType w:val="hybridMultilevel"/>
    <w:tmpl w:val="98822DE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9BC7BC0"/>
    <w:multiLevelType w:val="hybridMultilevel"/>
    <w:tmpl w:val="9B68845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CEC42AC"/>
    <w:multiLevelType w:val="hybridMultilevel"/>
    <w:tmpl w:val="2312C9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D922B2A"/>
    <w:multiLevelType w:val="hybridMultilevel"/>
    <w:tmpl w:val="3AB8F41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73B3F6D"/>
    <w:multiLevelType w:val="hybridMultilevel"/>
    <w:tmpl w:val="FD926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D2DDF"/>
    <w:multiLevelType w:val="hybridMultilevel"/>
    <w:tmpl w:val="25B0219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9542749"/>
    <w:multiLevelType w:val="hybridMultilevel"/>
    <w:tmpl w:val="976C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203CA1"/>
    <w:multiLevelType w:val="hybridMultilevel"/>
    <w:tmpl w:val="3A5E806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0265AD0"/>
    <w:multiLevelType w:val="hybridMultilevel"/>
    <w:tmpl w:val="A918871C"/>
    <w:lvl w:ilvl="0" w:tplc="175A48E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B12BC4"/>
    <w:multiLevelType w:val="hybridMultilevel"/>
    <w:tmpl w:val="7FF077B6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63BE43F3"/>
    <w:multiLevelType w:val="hybridMultilevel"/>
    <w:tmpl w:val="1302AA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46C4516"/>
    <w:multiLevelType w:val="hybridMultilevel"/>
    <w:tmpl w:val="3A5062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6D65B7C"/>
    <w:multiLevelType w:val="hybridMultilevel"/>
    <w:tmpl w:val="C85E649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6E52D8B"/>
    <w:multiLevelType w:val="hybridMultilevel"/>
    <w:tmpl w:val="90B859AE"/>
    <w:lvl w:ilvl="0" w:tplc="D99E098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A73B6"/>
    <w:multiLevelType w:val="hybridMultilevel"/>
    <w:tmpl w:val="B2F4D4C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6F3803B3"/>
    <w:multiLevelType w:val="hybridMultilevel"/>
    <w:tmpl w:val="45F42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F846048"/>
    <w:multiLevelType w:val="hybridMultilevel"/>
    <w:tmpl w:val="F4AC0C0C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7133049D"/>
    <w:multiLevelType w:val="hybridMultilevel"/>
    <w:tmpl w:val="520E52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1AA608A"/>
    <w:multiLevelType w:val="hybridMultilevel"/>
    <w:tmpl w:val="D38C2A5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4DA2B6D"/>
    <w:multiLevelType w:val="hybridMultilevel"/>
    <w:tmpl w:val="7F6E47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BA20A7"/>
    <w:multiLevelType w:val="hybridMultilevel"/>
    <w:tmpl w:val="9F7A7D6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FE83968"/>
    <w:multiLevelType w:val="hybridMultilevel"/>
    <w:tmpl w:val="06E872F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31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32"/>
  </w:num>
  <w:num w:numId="8">
    <w:abstractNumId w:val="24"/>
  </w:num>
  <w:num w:numId="9">
    <w:abstractNumId w:val="15"/>
  </w:num>
  <w:num w:numId="10">
    <w:abstractNumId w:val="17"/>
  </w:num>
  <w:num w:numId="11">
    <w:abstractNumId w:val="0"/>
  </w:num>
  <w:num w:numId="12">
    <w:abstractNumId w:val="12"/>
  </w:num>
  <w:num w:numId="13">
    <w:abstractNumId w:val="16"/>
  </w:num>
  <w:num w:numId="14">
    <w:abstractNumId w:val="34"/>
  </w:num>
  <w:num w:numId="15">
    <w:abstractNumId w:val="19"/>
  </w:num>
  <w:num w:numId="16">
    <w:abstractNumId w:val="14"/>
  </w:num>
  <w:num w:numId="17">
    <w:abstractNumId w:val="28"/>
  </w:num>
  <w:num w:numId="18">
    <w:abstractNumId w:val="3"/>
  </w:num>
  <w:num w:numId="19">
    <w:abstractNumId w:val="29"/>
  </w:num>
  <w:num w:numId="20">
    <w:abstractNumId w:val="35"/>
  </w:num>
  <w:num w:numId="21">
    <w:abstractNumId w:val="9"/>
  </w:num>
  <w:num w:numId="22">
    <w:abstractNumId w:val="13"/>
  </w:num>
  <w:num w:numId="23">
    <w:abstractNumId w:val="5"/>
  </w:num>
  <w:num w:numId="24">
    <w:abstractNumId w:val="2"/>
  </w:num>
  <w:num w:numId="25">
    <w:abstractNumId w:val="10"/>
  </w:num>
  <w:num w:numId="26">
    <w:abstractNumId w:val="1"/>
  </w:num>
  <w:num w:numId="27">
    <w:abstractNumId w:val="30"/>
  </w:num>
  <w:num w:numId="28">
    <w:abstractNumId w:val="6"/>
  </w:num>
  <w:num w:numId="29">
    <w:abstractNumId w:val="23"/>
  </w:num>
  <w:num w:numId="30">
    <w:abstractNumId w:val="22"/>
  </w:num>
  <w:num w:numId="31">
    <w:abstractNumId w:val="7"/>
  </w:num>
  <w:num w:numId="32">
    <w:abstractNumId w:val="27"/>
  </w:num>
  <w:num w:numId="33">
    <w:abstractNumId w:val="21"/>
  </w:num>
  <w:num w:numId="34">
    <w:abstractNumId w:val="26"/>
  </w:num>
  <w:num w:numId="35">
    <w:abstractNumId w:val="33"/>
  </w:num>
  <w:num w:numId="36">
    <w:abstractNumId w:val="25"/>
  </w:num>
  <w:num w:numId="3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49"/>
    <w:rsid w:val="00004366"/>
    <w:rsid w:val="00006581"/>
    <w:rsid w:val="00036092"/>
    <w:rsid w:val="00043F41"/>
    <w:rsid w:val="00074596"/>
    <w:rsid w:val="000867B8"/>
    <w:rsid w:val="00093C2C"/>
    <w:rsid w:val="000A36E4"/>
    <w:rsid w:val="000A6A75"/>
    <w:rsid w:val="000A7461"/>
    <w:rsid w:val="000B57F9"/>
    <w:rsid w:val="000D2519"/>
    <w:rsid w:val="000E0804"/>
    <w:rsid w:val="000E3962"/>
    <w:rsid w:val="000E751B"/>
    <w:rsid w:val="000F1947"/>
    <w:rsid w:val="00102BA2"/>
    <w:rsid w:val="001144EF"/>
    <w:rsid w:val="0014093A"/>
    <w:rsid w:val="001476CF"/>
    <w:rsid w:val="00154879"/>
    <w:rsid w:val="00156BF4"/>
    <w:rsid w:val="00171A8C"/>
    <w:rsid w:val="00171BE2"/>
    <w:rsid w:val="001A386C"/>
    <w:rsid w:val="001A6292"/>
    <w:rsid w:val="001C6447"/>
    <w:rsid w:val="001D4E18"/>
    <w:rsid w:val="001D79BD"/>
    <w:rsid w:val="001F27C7"/>
    <w:rsid w:val="00241A27"/>
    <w:rsid w:val="00270CA3"/>
    <w:rsid w:val="00272235"/>
    <w:rsid w:val="002729F0"/>
    <w:rsid w:val="002818EE"/>
    <w:rsid w:val="002928F4"/>
    <w:rsid w:val="00296C04"/>
    <w:rsid w:val="002A15F0"/>
    <w:rsid w:val="002A69F1"/>
    <w:rsid w:val="002B684A"/>
    <w:rsid w:val="002E02AA"/>
    <w:rsid w:val="002F647F"/>
    <w:rsid w:val="00304D2E"/>
    <w:rsid w:val="003334F7"/>
    <w:rsid w:val="00340318"/>
    <w:rsid w:val="00373692"/>
    <w:rsid w:val="00382183"/>
    <w:rsid w:val="00391F07"/>
    <w:rsid w:val="003A4A2A"/>
    <w:rsid w:val="003B799E"/>
    <w:rsid w:val="003C53F2"/>
    <w:rsid w:val="003D65F4"/>
    <w:rsid w:val="003F3894"/>
    <w:rsid w:val="00414B21"/>
    <w:rsid w:val="00427F87"/>
    <w:rsid w:val="0044093E"/>
    <w:rsid w:val="0046602E"/>
    <w:rsid w:val="00470703"/>
    <w:rsid w:val="00496203"/>
    <w:rsid w:val="004B4543"/>
    <w:rsid w:val="004B6787"/>
    <w:rsid w:val="004C0CBE"/>
    <w:rsid w:val="004D0D6C"/>
    <w:rsid w:val="004D19BB"/>
    <w:rsid w:val="004F3A3D"/>
    <w:rsid w:val="00507084"/>
    <w:rsid w:val="0051412A"/>
    <w:rsid w:val="00541798"/>
    <w:rsid w:val="00544D11"/>
    <w:rsid w:val="00547063"/>
    <w:rsid w:val="005600F2"/>
    <w:rsid w:val="0057177D"/>
    <w:rsid w:val="005A00AD"/>
    <w:rsid w:val="005B5B8C"/>
    <w:rsid w:val="005C0829"/>
    <w:rsid w:val="005D4C0B"/>
    <w:rsid w:val="005E20C2"/>
    <w:rsid w:val="005E3E0F"/>
    <w:rsid w:val="005E5B71"/>
    <w:rsid w:val="005F1727"/>
    <w:rsid w:val="00625E55"/>
    <w:rsid w:val="00636B42"/>
    <w:rsid w:val="006377A7"/>
    <w:rsid w:val="00651CFE"/>
    <w:rsid w:val="006708B5"/>
    <w:rsid w:val="00683616"/>
    <w:rsid w:val="00686927"/>
    <w:rsid w:val="006C73F8"/>
    <w:rsid w:val="006E1D7C"/>
    <w:rsid w:val="006E2102"/>
    <w:rsid w:val="006E6D51"/>
    <w:rsid w:val="006F1AB4"/>
    <w:rsid w:val="00703458"/>
    <w:rsid w:val="007161DA"/>
    <w:rsid w:val="0072026C"/>
    <w:rsid w:val="0072385B"/>
    <w:rsid w:val="007329E7"/>
    <w:rsid w:val="00746C8E"/>
    <w:rsid w:val="0077647E"/>
    <w:rsid w:val="00777C49"/>
    <w:rsid w:val="00786B09"/>
    <w:rsid w:val="007C1E3A"/>
    <w:rsid w:val="007F5725"/>
    <w:rsid w:val="007F5B09"/>
    <w:rsid w:val="00816A4D"/>
    <w:rsid w:val="0083576E"/>
    <w:rsid w:val="00840229"/>
    <w:rsid w:val="00844485"/>
    <w:rsid w:val="00845C74"/>
    <w:rsid w:val="0085627C"/>
    <w:rsid w:val="008718EF"/>
    <w:rsid w:val="0088406B"/>
    <w:rsid w:val="008D422B"/>
    <w:rsid w:val="008D7A10"/>
    <w:rsid w:val="008E3B32"/>
    <w:rsid w:val="008F4BC9"/>
    <w:rsid w:val="0090489A"/>
    <w:rsid w:val="0090615C"/>
    <w:rsid w:val="00957564"/>
    <w:rsid w:val="00973AE7"/>
    <w:rsid w:val="009750B6"/>
    <w:rsid w:val="00980A18"/>
    <w:rsid w:val="009A03C9"/>
    <w:rsid w:val="009B4447"/>
    <w:rsid w:val="009D28D5"/>
    <w:rsid w:val="009D4A66"/>
    <w:rsid w:val="009E0EC6"/>
    <w:rsid w:val="00A10368"/>
    <w:rsid w:val="00A207EF"/>
    <w:rsid w:val="00A25A44"/>
    <w:rsid w:val="00A25FDA"/>
    <w:rsid w:val="00A41AA5"/>
    <w:rsid w:val="00A66ACB"/>
    <w:rsid w:val="00A71C94"/>
    <w:rsid w:val="00A83340"/>
    <w:rsid w:val="00A940B5"/>
    <w:rsid w:val="00A95837"/>
    <w:rsid w:val="00AC2045"/>
    <w:rsid w:val="00AC227C"/>
    <w:rsid w:val="00AC669C"/>
    <w:rsid w:val="00AD01C4"/>
    <w:rsid w:val="00AD03D8"/>
    <w:rsid w:val="00AD6D0B"/>
    <w:rsid w:val="00AF28B4"/>
    <w:rsid w:val="00AF454F"/>
    <w:rsid w:val="00B16841"/>
    <w:rsid w:val="00B41C04"/>
    <w:rsid w:val="00B560C3"/>
    <w:rsid w:val="00B70F2F"/>
    <w:rsid w:val="00B918F4"/>
    <w:rsid w:val="00BA222F"/>
    <w:rsid w:val="00BA5448"/>
    <w:rsid w:val="00BB73FC"/>
    <w:rsid w:val="00BC08D9"/>
    <w:rsid w:val="00BD1EDE"/>
    <w:rsid w:val="00BD3E40"/>
    <w:rsid w:val="00BD4147"/>
    <w:rsid w:val="00BE4A01"/>
    <w:rsid w:val="00BF274D"/>
    <w:rsid w:val="00BF553B"/>
    <w:rsid w:val="00C064B9"/>
    <w:rsid w:val="00C06D9E"/>
    <w:rsid w:val="00C11F14"/>
    <w:rsid w:val="00C138C4"/>
    <w:rsid w:val="00C14C63"/>
    <w:rsid w:val="00C172BA"/>
    <w:rsid w:val="00C31B0B"/>
    <w:rsid w:val="00C31B60"/>
    <w:rsid w:val="00C442C1"/>
    <w:rsid w:val="00C7327B"/>
    <w:rsid w:val="00CA36E3"/>
    <w:rsid w:val="00CA5ECC"/>
    <w:rsid w:val="00CB6D97"/>
    <w:rsid w:val="00CC00FF"/>
    <w:rsid w:val="00CC399A"/>
    <w:rsid w:val="00CE3567"/>
    <w:rsid w:val="00CF6D70"/>
    <w:rsid w:val="00D10A43"/>
    <w:rsid w:val="00D259EA"/>
    <w:rsid w:val="00D4102B"/>
    <w:rsid w:val="00D46D55"/>
    <w:rsid w:val="00D515F2"/>
    <w:rsid w:val="00D755F7"/>
    <w:rsid w:val="00D8060C"/>
    <w:rsid w:val="00DD241E"/>
    <w:rsid w:val="00DE709E"/>
    <w:rsid w:val="00DF0D94"/>
    <w:rsid w:val="00DF73AF"/>
    <w:rsid w:val="00DF7606"/>
    <w:rsid w:val="00E03465"/>
    <w:rsid w:val="00E11B74"/>
    <w:rsid w:val="00E140AD"/>
    <w:rsid w:val="00E14FC1"/>
    <w:rsid w:val="00E4611F"/>
    <w:rsid w:val="00E56CAD"/>
    <w:rsid w:val="00EA76FF"/>
    <w:rsid w:val="00EA7B11"/>
    <w:rsid w:val="00EC1A42"/>
    <w:rsid w:val="00EC1B5B"/>
    <w:rsid w:val="00EF4F04"/>
    <w:rsid w:val="00EF77BA"/>
    <w:rsid w:val="00F00E45"/>
    <w:rsid w:val="00F1463E"/>
    <w:rsid w:val="00F21B36"/>
    <w:rsid w:val="00F32310"/>
    <w:rsid w:val="00F66109"/>
    <w:rsid w:val="00F67AA7"/>
    <w:rsid w:val="00F811EE"/>
    <w:rsid w:val="00F83DDF"/>
    <w:rsid w:val="00FA6489"/>
    <w:rsid w:val="00FB0C7C"/>
    <w:rsid w:val="00FD142D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95AE"/>
  <w15:docId w15:val="{ADD4C37E-9B75-4922-88A8-38C2E258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A2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E55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5E55"/>
    <w:pPr>
      <w:numPr>
        <w:numId w:val="1"/>
      </w:numPr>
      <w:spacing w:after="0" w:line="360" w:lineRule="auto"/>
      <w:ind w:left="426"/>
      <w:outlineLvl w:val="1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77C49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625E55"/>
    <w:pPr>
      <w:numPr>
        <w:ilvl w:val="1"/>
        <w:numId w:val="1"/>
      </w:numPr>
      <w:spacing w:after="0" w:line="360" w:lineRule="auto"/>
      <w:ind w:left="993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25E55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paragraph" w:styleId="Bezodstpw">
    <w:name w:val="No Spacing"/>
    <w:uiPriority w:val="1"/>
    <w:qFormat/>
    <w:rsid w:val="00BE4A01"/>
    <w:rPr>
      <w:rFonts w:ascii="Times New Roman" w:hAnsi="Times New Roman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3C7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7A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7A7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25E55"/>
    <w:pPr>
      <w:spacing w:after="0" w:line="312" w:lineRule="auto"/>
    </w:pPr>
    <w:rPr>
      <w:rFonts w:asciiTheme="minorHAnsi" w:eastAsia="Times New Roman" w:hAnsiTheme="minorHAnsi" w:cstheme="minorHAnsi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25E55"/>
    <w:rPr>
      <w:rFonts w:asciiTheme="minorHAnsi" w:eastAsia="Times New Roman" w:hAnsiTheme="minorHAnsi" w:cstheme="minorHAnsi"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25E55"/>
    <w:rPr>
      <w:rFonts w:asciiTheme="minorHAnsi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25E55"/>
    <w:rPr>
      <w:rFonts w:asciiTheme="minorHAnsi" w:hAnsiTheme="minorHAnsi" w:cs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85B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C172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2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w sprawie wyboru komisji doktorskiej, recenzentów, komisji egzaminacyjnej i ustalenie zakresów egzaminów doktorskich</vt:lpstr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484/2022 w sprawie wyboru komisji doktorskiej, recenzentów, komisji egzaminacyjnej i ustalenie zakresów egzaminów doktorskich</dc:title>
  <dc:subject/>
  <dc:creator>Emilia Snarska</dc:creator>
  <cp:keywords/>
  <dc:description/>
  <cp:lastModifiedBy>Aneta Chwiećko</cp:lastModifiedBy>
  <cp:revision>2</cp:revision>
  <cp:lastPrinted>2020-10-12T09:36:00Z</cp:lastPrinted>
  <dcterms:created xsi:type="dcterms:W3CDTF">2022-11-25T10:29:00Z</dcterms:created>
  <dcterms:modified xsi:type="dcterms:W3CDTF">2022-11-25T10:29:00Z</dcterms:modified>
</cp:coreProperties>
</file>