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17A5" w14:textId="7DC40C37" w:rsidR="00B113C6" w:rsidRPr="00462B69" w:rsidRDefault="00B113C6" w:rsidP="00B113C6">
      <w:pPr>
        <w:spacing w:before="240" w:line="360" w:lineRule="auto"/>
        <w:rPr>
          <w:rFonts w:cstheme="minorHAnsi"/>
          <w:sz w:val="20"/>
          <w:szCs w:val="20"/>
        </w:rPr>
      </w:pPr>
      <w:bookmarkStart w:id="0" w:name="_Hlk160793527"/>
      <w:bookmarkStart w:id="1" w:name="_GoBack"/>
      <w:bookmarkEnd w:id="1"/>
      <w:r>
        <w:rPr>
          <w:sz w:val="20"/>
        </w:rPr>
        <w:t xml:space="preserve">Appendix 1.4 to the </w:t>
      </w:r>
      <w:r w:rsidR="00A67BF3">
        <w:rPr>
          <w:kern w:val="0"/>
          <w:sz w:val="20"/>
          <w14:ligatures w14:val="none"/>
        </w:rPr>
        <w:t>Regulations of the MUB Doctoral Student Self-Government, constituting an appendix to Order no. 36/ 2024 of the Rector of the Medical University of Bialystok dated 7.03.2024</w:t>
      </w:r>
    </w:p>
    <w:bookmarkEnd w:id="0"/>
    <w:p w14:paraId="72FDEEE6" w14:textId="77777777" w:rsidR="009D5FA8" w:rsidRPr="00B113C6" w:rsidRDefault="009D5FA8" w:rsidP="00B113C6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TEMPLATE</w:t>
      </w:r>
    </w:p>
    <w:p w14:paraId="12C2D901" w14:textId="32A0C53F" w:rsidR="009D5FA8" w:rsidRPr="00B113C6" w:rsidRDefault="009D5FA8" w:rsidP="00B113C6">
      <w:pPr>
        <w:spacing w:before="240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Voting card for the representative of doctoral students in the Electoral College o</w:t>
      </w:r>
      <w:r w:rsidR="00A67BF3">
        <w:rPr>
          <w:rFonts w:ascii="Calibri" w:hAnsi="Calibri"/>
          <w:b/>
          <w:sz w:val="28"/>
        </w:rPr>
        <w:t>f the Medical University of Bial</w:t>
      </w:r>
      <w:r>
        <w:rPr>
          <w:rFonts w:ascii="Calibri" w:hAnsi="Calibri"/>
          <w:b/>
          <w:sz w:val="28"/>
        </w:rPr>
        <w:t>ystok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</w:tblGrid>
      <w:tr w:rsidR="009D5FA8" w:rsidRPr="00B113C6" w14:paraId="5232051A" w14:textId="77777777" w:rsidTr="0047690F">
        <w:tc>
          <w:tcPr>
            <w:tcW w:w="7083" w:type="dxa"/>
          </w:tcPr>
          <w:p w14:paraId="3E3B388C" w14:textId="52ABE891" w:rsidR="009D5FA8" w:rsidRPr="00B113C6" w:rsidRDefault="009D5FA8" w:rsidP="00B113C6">
            <w:pPr>
              <w:spacing w:line="360" w:lineRule="auto"/>
              <w:ind w:left="170" w:right="17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br/>
              <w:t>Voting card for the representative of doctoral students in the Electoral College o</w:t>
            </w:r>
            <w:r w:rsidR="00A67BF3">
              <w:rPr>
                <w:rFonts w:ascii="Calibri" w:hAnsi="Calibri"/>
                <w:sz w:val="24"/>
              </w:rPr>
              <w:t>f the Medical University of Bial</w:t>
            </w:r>
            <w:r>
              <w:rPr>
                <w:rFonts w:ascii="Calibri" w:hAnsi="Calibri"/>
                <w:sz w:val="24"/>
              </w:rPr>
              <w:t>ystok</w:t>
            </w:r>
          </w:p>
          <w:p w14:paraId="57DB2FF6" w14:textId="6CC99D18" w:rsidR="00B113C6" w:rsidRPr="00462B69" w:rsidRDefault="00D372F3" w:rsidP="00B113C6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72"/>
                  <w:szCs w:val="72"/>
                </w:rPr>
                <w:id w:val="-9379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3C6"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 w:rsidR="00CA7C07">
              <w:rPr>
                <w:sz w:val="24"/>
              </w:rPr>
              <w:t>………………………………………………… (Scientific degree, first name and surname of the candidate)</w:t>
            </w:r>
          </w:p>
          <w:p w14:paraId="0ECBE3D6" w14:textId="5B6B37A0" w:rsidR="00B113C6" w:rsidRPr="00462B69" w:rsidRDefault="00B113C6" w:rsidP="00B113C6">
            <w:pPr>
              <w:spacing w:before="240"/>
              <w:ind w:left="284" w:right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sdt>
              <w:sdtPr>
                <w:rPr>
                  <w:rFonts w:cstheme="minorHAnsi"/>
                  <w:sz w:val="72"/>
                  <w:szCs w:val="72"/>
                </w:rPr>
                <w:id w:val="199058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3192">
                  <w:rPr>
                    <w:rFonts w:ascii="MS Gothic" w:eastAsia="MS Gothic" w:hAnsi="MS Gothic" w:cstheme="minorHAnsi" w:hint="eastAsia"/>
                    <w:sz w:val="72"/>
                    <w:szCs w:val="72"/>
                  </w:rPr>
                  <w:t>☐</w:t>
                </w:r>
              </w:sdtContent>
            </w:sdt>
            <w:r>
              <w:rPr>
                <w:sz w:val="24"/>
              </w:rPr>
              <w:t xml:space="preserve">I </w:t>
            </w:r>
            <w:r w:rsidR="00FB38CD">
              <w:rPr>
                <w:sz w:val="24"/>
              </w:rPr>
              <w:t>abstain</w:t>
            </w:r>
          </w:p>
          <w:p w14:paraId="68E9511D" w14:textId="77777777" w:rsidR="009D5FA8" w:rsidRPr="00B113C6" w:rsidRDefault="009D5FA8" w:rsidP="00B113C6">
            <w:pPr>
              <w:spacing w:line="360" w:lineRule="auto"/>
              <w:ind w:right="284"/>
              <w:rPr>
                <w:rFonts w:ascii="Calibri" w:hAnsi="Calibri" w:cs="Calibri"/>
                <w:sz w:val="24"/>
                <w:szCs w:val="24"/>
              </w:rPr>
            </w:pPr>
          </w:p>
          <w:p w14:paraId="59D9B5C7" w14:textId="77777777" w:rsidR="009D5FA8" w:rsidRPr="00B113C6" w:rsidRDefault="009D5FA8" w:rsidP="00B113C6">
            <w:pPr>
              <w:spacing w:line="360" w:lineRule="auto"/>
              <w:ind w:right="284"/>
              <w:rPr>
                <w:rFonts w:ascii="Calibri" w:hAnsi="Calibri" w:cs="Calibri"/>
                <w:sz w:val="24"/>
                <w:szCs w:val="24"/>
              </w:rPr>
            </w:pPr>
          </w:p>
          <w:p w14:paraId="04BC7BDD" w14:textId="665A4F27" w:rsidR="009D5FA8" w:rsidRPr="00B113C6" w:rsidRDefault="007046CF" w:rsidP="00B113C6">
            <w:pPr>
              <w:spacing w:line="360" w:lineRule="auto"/>
              <w:ind w:left="284" w:right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Each voting person may indicate one or more candidates – not exceeding however the number of mandates or else, </w:t>
            </w:r>
            <w:r w:rsidR="00FB38CD">
              <w:rPr>
                <w:rFonts w:ascii="Calibri" w:hAnsi="Calibri"/>
                <w:sz w:val="24"/>
              </w:rPr>
              <w:t>abstain</w:t>
            </w:r>
            <w:r>
              <w:rPr>
                <w:rFonts w:ascii="Calibri" w:hAnsi="Calibri"/>
                <w:sz w:val="24"/>
              </w:rPr>
              <w:t xml:space="preserve"> from voting. The voting occurs through placing “X” in the box located next to the surname of the candidate one votes in favour of.</w:t>
            </w:r>
          </w:p>
          <w:p w14:paraId="213A3C8F" w14:textId="19C10121" w:rsidR="007046CF" w:rsidRPr="00B113C6" w:rsidRDefault="007046CF" w:rsidP="00B113C6">
            <w:pPr>
              <w:spacing w:line="360" w:lineRule="auto"/>
              <w:ind w:left="284" w:right="28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E2F828" w14:textId="29F340FA" w:rsidR="00A75074" w:rsidRPr="00B113C6" w:rsidRDefault="00A75074" w:rsidP="00B113C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A75074" w:rsidRPr="00B1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A8"/>
    <w:rsid w:val="000A3534"/>
    <w:rsid w:val="00251871"/>
    <w:rsid w:val="002D4F44"/>
    <w:rsid w:val="002F17A9"/>
    <w:rsid w:val="0047690F"/>
    <w:rsid w:val="005B6444"/>
    <w:rsid w:val="007046CF"/>
    <w:rsid w:val="00837B47"/>
    <w:rsid w:val="00902DCF"/>
    <w:rsid w:val="009D5FA8"/>
    <w:rsid w:val="00A67BF3"/>
    <w:rsid w:val="00A75074"/>
    <w:rsid w:val="00AC56CB"/>
    <w:rsid w:val="00B113C6"/>
    <w:rsid w:val="00BD5725"/>
    <w:rsid w:val="00CA7C07"/>
    <w:rsid w:val="00D372F3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B512"/>
  <w15:chartTrackingRefBased/>
  <w15:docId w15:val="{64862603-CDA6-459E-AECD-4161A1A6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3EA5-B777-4E9C-B1A1-75D692272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FCF53-6A18-443E-8F75-8CC784CA2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AD965-55D9-4417-AB0B-E2E4A5DDDA4B}">
  <ds:schemaRefs>
    <ds:schemaRef ds:uri="http://purl.org/dc/dcmitype/"/>
    <ds:schemaRef ds:uri="http://schemas.microsoft.com/office/2006/documentManagement/types"/>
    <ds:schemaRef ds:uri="209f37ab-309e-4f92-9a67-53ad03107bc8"/>
    <ds:schemaRef ds:uri="http://schemas.microsoft.com/office/2006/metadata/properties"/>
    <ds:schemaRef ds:uri="http://www.w3.org/XML/1998/namespace"/>
    <ds:schemaRef ds:uri="http://purl.org/dc/elements/1.1/"/>
    <ds:schemaRef ds:uri="ef62e4ff-d1a4-4809-b5f6-69a54c4daee2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CA8372-8540-4E5E-88F3-D4CB8B59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36.2024 zał. 1.4 Karta do głosowania na przedstawiciela doktorantów w Kolegium Elektorów wzór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36.2024 zał. 1.4 Karta do głosowania na przedstawiciela doktorantów w Kolegium Elektorów wzór</dc:title>
  <dc:subject/>
  <dc:creator>Mateusz Zarzecki</dc:creator>
  <cp:keywords/>
  <dc:description/>
  <cp:lastModifiedBy>Monika Ostrowska</cp:lastModifiedBy>
  <cp:revision>2</cp:revision>
  <dcterms:created xsi:type="dcterms:W3CDTF">2024-07-02T10:39:00Z</dcterms:created>
  <dcterms:modified xsi:type="dcterms:W3CDTF">2024-07-02T10:39:00Z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