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6FEE" w14:textId="0601368F" w:rsidR="0093124F" w:rsidRPr="00AC62E9" w:rsidRDefault="00327BBF" w:rsidP="00806DC8">
      <w:pPr>
        <w:spacing w:after="0" w:line="360" w:lineRule="auto"/>
        <w:rPr>
          <w:b/>
        </w:rPr>
      </w:pPr>
      <w:r w:rsidRPr="00AC62E9">
        <w:rPr>
          <w:b/>
        </w:rPr>
        <w:t>Order</w:t>
      </w:r>
      <w:r w:rsidR="0093124F" w:rsidRPr="00AC62E9">
        <w:rPr>
          <w:b/>
        </w:rPr>
        <w:t xml:space="preserve"> no. 50/2024</w:t>
      </w:r>
    </w:p>
    <w:p w14:paraId="31672DF2" w14:textId="6E422367" w:rsidR="001B4FC7" w:rsidRPr="00AC62E9" w:rsidRDefault="001B4FC7" w:rsidP="001B4FC7">
      <w:pPr>
        <w:spacing w:after="0" w:line="360" w:lineRule="auto"/>
        <w:rPr>
          <w:b/>
        </w:rPr>
      </w:pPr>
      <w:r w:rsidRPr="00AC62E9">
        <w:rPr>
          <w:b/>
          <w:bCs/>
        </w:rPr>
        <w:t>of the Rector o</w:t>
      </w:r>
      <w:r w:rsidR="00327BBF" w:rsidRPr="00AC62E9">
        <w:rPr>
          <w:b/>
          <w:bCs/>
        </w:rPr>
        <w:t>f the Medical University of Bial</w:t>
      </w:r>
      <w:r w:rsidRPr="00AC62E9">
        <w:rPr>
          <w:b/>
          <w:bCs/>
        </w:rPr>
        <w:t>ystok</w:t>
      </w:r>
    </w:p>
    <w:p w14:paraId="4EFDC77D" w14:textId="388A07BB" w:rsidR="0093124F" w:rsidRPr="00AC62E9" w:rsidRDefault="0093124F" w:rsidP="00806DC8">
      <w:pPr>
        <w:spacing w:after="0" w:line="360" w:lineRule="auto"/>
        <w:rPr>
          <w:b/>
        </w:rPr>
      </w:pPr>
      <w:r w:rsidRPr="00AC62E9">
        <w:rPr>
          <w:b/>
        </w:rPr>
        <w:t>from 16 April 2024</w:t>
      </w:r>
    </w:p>
    <w:p w14:paraId="30963AF6" w14:textId="5172725A" w:rsidR="009458BF" w:rsidRDefault="0093124F" w:rsidP="009458BF">
      <w:pPr>
        <w:spacing w:after="0" w:line="360" w:lineRule="auto"/>
        <w:rPr>
          <w:b/>
        </w:rPr>
      </w:pPr>
      <w:r w:rsidRPr="00AC62E9">
        <w:rPr>
          <w:b/>
        </w:rPr>
        <w:t>Concerning the</w:t>
      </w:r>
      <w:r w:rsidRPr="009458BF">
        <w:rPr>
          <w:b/>
        </w:rPr>
        <w:t xml:space="preserve"> </w:t>
      </w:r>
      <w:r w:rsidR="009458BF" w:rsidRPr="009458BF">
        <w:rPr>
          <w:b/>
        </w:rPr>
        <w:t>fee for practical training corresponding to the scope of the clinical part of the postgraduate internship program for the graduates of the medical studies in English at the Medical University of Bialystok</w:t>
      </w:r>
      <w:r w:rsidR="006578EC">
        <w:rPr>
          <w:b/>
        </w:rPr>
        <w:t>.</w:t>
      </w:r>
    </w:p>
    <w:p w14:paraId="0033B9E4" w14:textId="77777777" w:rsidR="009458BF" w:rsidRDefault="009458BF" w:rsidP="009458BF">
      <w:pPr>
        <w:spacing w:after="0" w:line="360" w:lineRule="auto"/>
      </w:pPr>
    </w:p>
    <w:p w14:paraId="243D23CB" w14:textId="2F8F8962" w:rsidR="0093124F" w:rsidRPr="00AC62E9" w:rsidRDefault="0093124F" w:rsidP="009458BF">
      <w:pPr>
        <w:spacing w:after="0" w:line="360" w:lineRule="auto"/>
      </w:pPr>
      <w:r w:rsidRPr="00AC62E9">
        <w:t>Pursuant to Art. 23 (1) and Art. 163 (2) of the Act on Higher Education and Science from 20 July 2018 (</w:t>
      </w:r>
      <w:bookmarkStart w:id="0" w:name="_Hlk160538143"/>
      <w:r w:rsidR="003C15A6" w:rsidRPr="00AC62E9">
        <w:t>that is</w:t>
      </w:r>
      <w:r w:rsidRPr="00AC62E9">
        <w:t xml:space="preserve"> Journal of Laws From 2023, item 742 as amended</w:t>
      </w:r>
      <w:bookmarkEnd w:id="0"/>
      <w:r w:rsidRPr="00AC62E9">
        <w:t xml:space="preserve">.), pursuant to Art. 15p (1) of the </w:t>
      </w:r>
      <w:r w:rsidR="00327BBF" w:rsidRPr="00AC62E9">
        <w:t>Professions of Doctor and Dentist</w:t>
      </w:r>
      <w:r w:rsidRPr="00AC62E9">
        <w:t xml:space="preserve"> of 5 December 1996  (that is Journal of Laws from 2023, item 1516, as amended), I hereby order as follows:</w:t>
      </w:r>
    </w:p>
    <w:p w14:paraId="5892EF79" w14:textId="77777777" w:rsidR="0093124F" w:rsidRPr="00AC62E9" w:rsidRDefault="0093124F" w:rsidP="00133FC5">
      <w:pPr>
        <w:pStyle w:val="Nagwek1"/>
        <w:rPr>
          <w:sz w:val="22"/>
          <w:szCs w:val="22"/>
        </w:rPr>
      </w:pPr>
      <w:r w:rsidRPr="00AC62E9">
        <w:rPr>
          <w:sz w:val="22"/>
          <w:szCs w:val="22"/>
        </w:rPr>
        <w:t>§ 1</w:t>
      </w:r>
    </w:p>
    <w:p w14:paraId="14FA373F" w14:textId="3F55899A" w:rsidR="0093124F" w:rsidRPr="00AC62E9" w:rsidRDefault="0093124F" w:rsidP="00133FC5">
      <w:pPr>
        <w:pStyle w:val="Akapitzlist"/>
        <w:numPr>
          <w:ilvl w:val="0"/>
          <w:numId w:val="2"/>
        </w:numPr>
        <w:spacing w:after="0" w:line="360" w:lineRule="auto"/>
        <w:ind w:left="426"/>
      </w:pPr>
      <w:r w:rsidRPr="00AC62E9">
        <w:t xml:space="preserve">It is </w:t>
      </w:r>
      <w:r w:rsidR="003C15A6" w:rsidRPr="00AC62E9">
        <w:t>established</w:t>
      </w:r>
      <w:r w:rsidRPr="00AC62E9">
        <w:t xml:space="preserve"> that the fee for the 6-month-long practical training corresponding to the scope of the clinical part of the post-graduate internship programme conducted in the medical subject for persons who graduated from medical studies a</w:t>
      </w:r>
      <w:r w:rsidR="00327BBF" w:rsidRPr="00AC62E9">
        <w:t>t the Medical University of Bial</w:t>
      </w:r>
      <w:r w:rsidRPr="00AC62E9">
        <w:t>ystok in English, obtained the professional titled of a medical doctor and completed a post-graduate internship at the level of:</w:t>
      </w:r>
    </w:p>
    <w:p w14:paraId="5E2637F0" w14:textId="46FBC0E1" w:rsidR="0093124F" w:rsidRPr="00AC62E9" w:rsidRDefault="0093124F" w:rsidP="00806DC8">
      <w:pPr>
        <w:pStyle w:val="Akapitzlist"/>
        <w:numPr>
          <w:ilvl w:val="1"/>
          <w:numId w:val="2"/>
        </w:numPr>
        <w:spacing w:after="0" w:line="360" w:lineRule="auto"/>
        <w:ind w:left="851"/>
      </w:pPr>
      <w:r w:rsidRPr="00AC62E9">
        <w:t>for payments in EUR – 7,000 Euro (in words: seven thousand Euro),</w:t>
      </w:r>
    </w:p>
    <w:p w14:paraId="7B3CDA09" w14:textId="11B6DC5A" w:rsidR="0093124F" w:rsidRPr="00AC62E9" w:rsidRDefault="0093124F" w:rsidP="00806DC8">
      <w:pPr>
        <w:pStyle w:val="Akapitzlist"/>
        <w:numPr>
          <w:ilvl w:val="1"/>
          <w:numId w:val="2"/>
        </w:numPr>
        <w:spacing w:after="0" w:line="360" w:lineRule="auto"/>
        <w:ind w:left="851"/>
      </w:pPr>
      <w:r w:rsidRPr="00AC62E9">
        <w:t xml:space="preserve">for payments in </w:t>
      </w:r>
      <w:r w:rsidR="003C15A6" w:rsidRPr="00AC62E9">
        <w:t>American</w:t>
      </w:r>
      <w:r w:rsidRPr="00AC62E9">
        <w:t xml:space="preserve"> Dollars USD 7,560 (in words: seven thousand five hundred and sixty dollars).</w:t>
      </w:r>
    </w:p>
    <w:p w14:paraId="7269AF8A" w14:textId="781A6E77" w:rsidR="005524EA" w:rsidRPr="00AC62E9" w:rsidRDefault="00CF679C" w:rsidP="00133FC5">
      <w:pPr>
        <w:pStyle w:val="Akapitzlist"/>
        <w:numPr>
          <w:ilvl w:val="0"/>
          <w:numId w:val="2"/>
        </w:numPr>
        <w:spacing w:after="0" w:line="360" w:lineRule="auto"/>
        <w:ind w:left="426"/>
      </w:pPr>
      <w:r w:rsidRPr="00AC62E9">
        <w:t xml:space="preserve">The obligation to cover the costs of organizing additional classes of practical training in case of non-justified presence of Interns is established. </w:t>
      </w:r>
    </w:p>
    <w:p w14:paraId="537FF251" w14:textId="2941CE66" w:rsidR="00BF594A" w:rsidRPr="00AC62E9" w:rsidRDefault="00BF594A" w:rsidP="00133FC5">
      <w:pPr>
        <w:pStyle w:val="Akapitzlist"/>
        <w:numPr>
          <w:ilvl w:val="0"/>
          <w:numId w:val="2"/>
        </w:numPr>
        <w:spacing w:after="0" w:line="360" w:lineRule="auto"/>
        <w:ind w:left="426"/>
      </w:pPr>
      <w:r w:rsidRPr="00AC62E9">
        <w:t xml:space="preserve">Conditions for collecting the fee shall be </w:t>
      </w:r>
      <w:r w:rsidR="003C15A6" w:rsidRPr="00AC62E9">
        <w:t>specified</w:t>
      </w:r>
      <w:r w:rsidRPr="00AC62E9">
        <w:t xml:space="preserve"> in the Practical Training Agreement corresponding to the scope of the clinical part of the post-graduate internship programme the sample of which constitutes Appendix no. 1 to the hereby </w:t>
      </w:r>
      <w:r w:rsidR="00327BBF" w:rsidRPr="00AC62E9">
        <w:t>Order</w:t>
      </w:r>
      <w:r w:rsidRPr="00AC62E9">
        <w:t>.</w:t>
      </w:r>
    </w:p>
    <w:p w14:paraId="25316D4F" w14:textId="77777777" w:rsidR="0093124F" w:rsidRPr="00AC62E9" w:rsidRDefault="0093124F" w:rsidP="00133FC5">
      <w:pPr>
        <w:pStyle w:val="Nagwek1"/>
        <w:rPr>
          <w:sz w:val="22"/>
          <w:szCs w:val="22"/>
        </w:rPr>
      </w:pPr>
      <w:r w:rsidRPr="00AC62E9">
        <w:rPr>
          <w:sz w:val="22"/>
          <w:szCs w:val="22"/>
        </w:rPr>
        <w:t>§ 2</w:t>
      </w:r>
    </w:p>
    <w:p w14:paraId="783CA694" w14:textId="1BA5118C" w:rsidR="0093124F" w:rsidRPr="00AC62E9" w:rsidRDefault="00327BBF" w:rsidP="00806DC8">
      <w:pPr>
        <w:spacing w:after="0" w:line="360" w:lineRule="auto"/>
      </w:pPr>
      <w:r w:rsidRPr="00AC62E9">
        <w:t>Order</w:t>
      </w:r>
      <w:r w:rsidR="005524EA" w:rsidRPr="00AC62E9">
        <w:t xml:space="preserve"> no. 47/2023 of the </w:t>
      </w:r>
      <w:r w:rsidRPr="00AC62E9">
        <w:t>MUB</w:t>
      </w:r>
      <w:r w:rsidR="005524EA" w:rsidRPr="00AC62E9">
        <w:t xml:space="preserve"> Rector from 22 May 2023 </w:t>
      </w:r>
      <w:r w:rsidR="00AC62E9" w:rsidRPr="00AC62E9">
        <w:t>on the internship fee for practical training corresponding to the scope of the clinical part of the postgraduate internship program for the graduates of the medical studies in English at the Medical University of Bialystok</w:t>
      </w:r>
      <w:r w:rsidR="005524EA" w:rsidRPr="00AC62E9">
        <w:t xml:space="preserve"> shall lose its force.</w:t>
      </w:r>
    </w:p>
    <w:p w14:paraId="49CF790C" w14:textId="77777777" w:rsidR="0093124F" w:rsidRPr="00AC62E9" w:rsidRDefault="0093124F" w:rsidP="00133FC5">
      <w:pPr>
        <w:pStyle w:val="Nagwek1"/>
        <w:rPr>
          <w:sz w:val="22"/>
          <w:szCs w:val="22"/>
        </w:rPr>
      </w:pPr>
      <w:r w:rsidRPr="00AC62E9">
        <w:rPr>
          <w:sz w:val="22"/>
          <w:szCs w:val="22"/>
        </w:rPr>
        <w:t>§ 3</w:t>
      </w:r>
    </w:p>
    <w:p w14:paraId="37638FCF" w14:textId="77BE5E98" w:rsidR="0093124F" w:rsidRPr="00AC62E9" w:rsidRDefault="0093124F" w:rsidP="00806DC8">
      <w:pPr>
        <w:spacing w:after="0" w:line="360" w:lineRule="auto"/>
      </w:pPr>
      <w:r w:rsidRPr="00AC62E9">
        <w:t xml:space="preserve">The </w:t>
      </w:r>
      <w:r w:rsidR="00AC62E9" w:rsidRPr="00AC62E9">
        <w:t>Order</w:t>
      </w:r>
      <w:r w:rsidRPr="00AC62E9">
        <w:t xml:space="preserve"> shall come into force on  the day of its conclusion.</w:t>
      </w:r>
    </w:p>
    <w:p w14:paraId="792542C4" w14:textId="77777777" w:rsidR="00133FC5" w:rsidRPr="00AC62E9" w:rsidRDefault="00133FC5" w:rsidP="00133FC5">
      <w:pPr>
        <w:tabs>
          <w:tab w:val="left" w:pos="5670"/>
        </w:tabs>
        <w:spacing w:before="240" w:after="0" w:line="600" w:lineRule="auto"/>
        <w:rPr>
          <w:rFonts w:eastAsia="Times New Roman" w:cstheme="minorHAnsi"/>
          <w:b/>
        </w:rPr>
      </w:pPr>
      <w:r w:rsidRPr="00AC62E9">
        <w:rPr>
          <w:b/>
        </w:rPr>
        <w:t xml:space="preserve">Rector </w:t>
      </w:r>
    </w:p>
    <w:p w14:paraId="2CDC2F8A" w14:textId="6B613A2A" w:rsidR="00924640" w:rsidRPr="00AC62E9" w:rsidRDefault="00133FC5" w:rsidP="00133FC5">
      <w:pPr>
        <w:spacing w:line="360" w:lineRule="auto"/>
      </w:pPr>
      <w:r w:rsidRPr="00AC62E9">
        <w:rPr>
          <w:b/>
        </w:rPr>
        <w:t>prof. dr hab. Adam Krętowski</w:t>
      </w:r>
    </w:p>
    <w:sectPr w:rsidR="00924640" w:rsidRPr="00AC62E9" w:rsidSect="000539D9">
      <w:pgSz w:w="11906" w:h="16838"/>
      <w:pgMar w:top="964"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2958"/>
    <w:multiLevelType w:val="hybridMultilevel"/>
    <w:tmpl w:val="F1888F1E"/>
    <w:lvl w:ilvl="0" w:tplc="0415000F">
      <w:start w:val="1"/>
      <w:numFmt w:val="decimal"/>
      <w:lvlText w:val="%1."/>
      <w:lvlJc w:val="left"/>
      <w:pPr>
        <w:ind w:left="720" w:hanging="360"/>
      </w:pPr>
      <w:rPr>
        <w:rFonts w:hint="default"/>
      </w:rPr>
    </w:lvl>
    <w:lvl w:ilvl="1" w:tplc="8E06EDB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CB2A85"/>
    <w:multiLevelType w:val="hybridMultilevel"/>
    <w:tmpl w:val="DF30E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4F"/>
    <w:rsid w:val="000539D9"/>
    <w:rsid w:val="000C1E2A"/>
    <w:rsid w:val="00133FC5"/>
    <w:rsid w:val="001B4FC7"/>
    <w:rsid w:val="00225105"/>
    <w:rsid w:val="00230584"/>
    <w:rsid w:val="00233C59"/>
    <w:rsid w:val="00327BBF"/>
    <w:rsid w:val="00380508"/>
    <w:rsid w:val="003A3215"/>
    <w:rsid w:val="003C15A6"/>
    <w:rsid w:val="004F670C"/>
    <w:rsid w:val="005524EA"/>
    <w:rsid w:val="0058039F"/>
    <w:rsid w:val="005C4D35"/>
    <w:rsid w:val="006578EC"/>
    <w:rsid w:val="00806DC8"/>
    <w:rsid w:val="00844B27"/>
    <w:rsid w:val="00845082"/>
    <w:rsid w:val="00924640"/>
    <w:rsid w:val="0093124F"/>
    <w:rsid w:val="009458BF"/>
    <w:rsid w:val="00970D68"/>
    <w:rsid w:val="00996ECD"/>
    <w:rsid w:val="009E619F"/>
    <w:rsid w:val="00AC62E9"/>
    <w:rsid w:val="00BF594A"/>
    <w:rsid w:val="00C575D5"/>
    <w:rsid w:val="00CF679C"/>
    <w:rsid w:val="00D912AE"/>
    <w:rsid w:val="00DC3CB6"/>
    <w:rsid w:val="00DC6E0B"/>
    <w:rsid w:val="00E05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D616"/>
  <w15:chartTrackingRefBased/>
  <w15:docId w15:val="{ACAF2E9B-1151-49EC-9DCF-0C46FDDA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3FC5"/>
    <w:pPr>
      <w:spacing w:before="240" w:after="0" w:line="360" w:lineRule="auto"/>
      <w:outlineLvl w:val="0"/>
    </w:pPr>
    <w:rPr>
      <w:b/>
      <w:bCs/>
      <w:sz w:val="24"/>
      <w:szCs w:val="24"/>
    </w:rPr>
  </w:style>
  <w:style w:type="paragraph" w:styleId="Nagwek3">
    <w:name w:val="heading 3"/>
    <w:basedOn w:val="Normalny"/>
    <w:link w:val="Nagwek3Znak"/>
    <w:uiPriority w:val="9"/>
    <w:qFormat/>
    <w:rsid w:val="004F670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8039F"/>
    <w:rPr>
      <w:color w:val="0563C1" w:themeColor="hyperlink"/>
      <w:u w:val="single"/>
    </w:rPr>
  </w:style>
  <w:style w:type="character" w:customStyle="1" w:styleId="Nierozpoznanawzmianka1">
    <w:name w:val="Nierozpoznana wzmianka1"/>
    <w:basedOn w:val="Domylnaczcionkaakapitu"/>
    <w:uiPriority w:val="99"/>
    <w:semiHidden/>
    <w:unhideWhenUsed/>
    <w:rsid w:val="0058039F"/>
    <w:rPr>
      <w:color w:val="605E5C"/>
      <w:shd w:val="clear" w:color="auto" w:fill="E1DFDD"/>
    </w:rPr>
  </w:style>
  <w:style w:type="character" w:styleId="Odwoaniedokomentarza">
    <w:name w:val="annotation reference"/>
    <w:basedOn w:val="Domylnaczcionkaakapitu"/>
    <w:uiPriority w:val="99"/>
    <w:semiHidden/>
    <w:unhideWhenUsed/>
    <w:rsid w:val="004F670C"/>
    <w:rPr>
      <w:sz w:val="16"/>
      <w:szCs w:val="16"/>
    </w:rPr>
  </w:style>
  <w:style w:type="paragraph" w:styleId="Tekstkomentarza">
    <w:name w:val="annotation text"/>
    <w:basedOn w:val="Normalny"/>
    <w:link w:val="TekstkomentarzaZnak"/>
    <w:uiPriority w:val="99"/>
    <w:semiHidden/>
    <w:unhideWhenUsed/>
    <w:rsid w:val="004F67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70C"/>
    <w:rPr>
      <w:sz w:val="20"/>
      <w:szCs w:val="20"/>
    </w:rPr>
  </w:style>
  <w:style w:type="paragraph" w:styleId="Tematkomentarza">
    <w:name w:val="annotation subject"/>
    <w:basedOn w:val="Tekstkomentarza"/>
    <w:next w:val="Tekstkomentarza"/>
    <w:link w:val="TematkomentarzaZnak"/>
    <w:uiPriority w:val="99"/>
    <w:semiHidden/>
    <w:unhideWhenUsed/>
    <w:rsid w:val="004F670C"/>
    <w:rPr>
      <w:b/>
      <w:bCs/>
    </w:rPr>
  </w:style>
  <w:style w:type="character" w:customStyle="1" w:styleId="TematkomentarzaZnak">
    <w:name w:val="Temat komentarza Znak"/>
    <w:basedOn w:val="TekstkomentarzaZnak"/>
    <w:link w:val="Tematkomentarza"/>
    <w:uiPriority w:val="99"/>
    <w:semiHidden/>
    <w:rsid w:val="004F670C"/>
    <w:rPr>
      <w:b/>
      <w:bCs/>
      <w:sz w:val="20"/>
      <w:szCs w:val="20"/>
    </w:rPr>
  </w:style>
  <w:style w:type="paragraph" w:styleId="Tekstdymka">
    <w:name w:val="Balloon Text"/>
    <w:basedOn w:val="Normalny"/>
    <w:link w:val="TekstdymkaZnak"/>
    <w:uiPriority w:val="99"/>
    <w:semiHidden/>
    <w:unhideWhenUsed/>
    <w:rsid w:val="004F67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670C"/>
    <w:rPr>
      <w:rFonts w:ascii="Segoe UI" w:hAnsi="Segoe UI" w:cs="Segoe UI"/>
      <w:sz w:val="18"/>
      <w:szCs w:val="18"/>
    </w:rPr>
  </w:style>
  <w:style w:type="character" w:customStyle="1" w:styleId="Nagwek3Znak">
    <w:name w:val="Nagłówek 3 Znak"/>
    <w:basedOn w:val="Domylnaczcionkaakapitu"/>
    <w:link w:val="Nagwek3"/>
    <w:uiPriority w:val="9"/>
    <w:rsid w:val="004F670C"/>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4F670C"/>
  </w:style>
  <w:style w:type="character" w:customStyle="1" w:styleId="ng-scope">
    <w:name w:val="ng-scope"/>
    <w:basedOn w:val="Domylnaczcionkaakapitu"/>
    <w:rsid w:val="004F670C"/>
  </w:style>
  <w:style w:type="character" w:customStyle="1" w:styleId="Nagwek1Znak">
    <w:name w:val="Nagłówek 1 Znak"/>
    <w:basedOn w:val="Domylnaczcionkaakapitu"/>
    <w:link w:val="Nagwek1"/>
    <w:uiPriority w:val="9"/>
    <w:rsid w:val="00133FC5"/>
    <w:rPr>
      <w:b/>
      <w:bCs/>
      <w:sz w:val="24"/>
      <w:szCs w:val="24"/>
    </w:rPr>
  </w:style>
  <w:style w:type="paragraph" w:styleId="Akapitzlist">
    <w:name w:val="List Paragraph"/>
    <w:basedOn w:val="Normalny"/>
    <w:uiPriority w:val="34"/>
    <w:qFormat/>
    <w:rsid w:val="00133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64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2" ma:contentTypeDescription="Utwórz nowy dokument." ma:contentTypeScope="" ma:versionID="3bf303c1c572dcfafb851e015f1ae537">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119b693cf01692ebbb45abbe48ba2420"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CFF2D-E9A0-4653-B726-26F59A626C5B}">
  <ds:schemaRefs>
    <ds:schemaRef ds:uri="http://schemas.microsoft.com/office/2006/metadata/properties"/>
    <ds:schemaRef ds:uri="http://schemas.microsoft.com/office/infopath/2007/PartnerControls"/>
    <ds:schemaRef ds:uri="ef62e4ff-d1a4-4809-b5f6-69a54c4daee2"/>
    <ds:schemaRef ds:uri="209f37ab-309e-4f92-9a67-53ad03107bc8"/>
  </ds:schemaRefs>
</ds:datastoreItem>
</file>

<file path=customXml/itemProps2.xml><?xml version="1.0" encoding="utf-8"?>
<ds:datastoreItem xmlns:ds="http://schemas.openxmlformats.org/officeDocument/2006/customXml" ds:itemID="{295A9674-469E-4B9D-8D72-69DD091FBB53}">
  <ds:schemaRefs>
    <ds:schemaRef ds:uri="http://schemas.microsoft.com/sharepoint/v3/contenttype/forms"/>
  </ds:schemaRefs>
</ds:datastoreItem>
</file>

<file path=customXml/itemProps3.xml><?xml version="1.0" encoding="utf-8"?>
<ds:datastoreItem xmlns:ds="http://schemas.openxmlformats.org/officeDocument/2006/customXml" ds:itemID="{05F5B053-81B7-4888-BA1F-D6E505CE8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50/2024 concerning the fee for practical training corresponding to the scope of the clinical part of the postgraduate internship program for the graduates of the medical studies in English at the Medical University of Bialystok</dc:title>
  <dc:subject/>
  <dc:creator>Lidia Pieńkosz</dc:creator>
  <cp:keywords/>
  <dc:description/>
  <cp:lastModifiedBy>Emilia Snarska</cp:lastModifiedBy>
  <cp:revision>15</cp:revision>
  <cp:lastPrinted>2024-04-15T12:55:00Z</cp:lastPrinted>
  <dcterms:created xsi:type="dcterms:W3CDTF">2024-04-15T09:28:00Z</dcterms:created>
  <dcterms:modified xsi:type="dcterms:W3CDTF">2024-05-06T10:34:00Z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ies>
</file>