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B22F" w14:textId="35DE2234" w:rsidR="00AE530A" w:rsidRPr="00F60804" w:rsidRDefault="006B1A6E" w:rsidP="00F60804">
      <w:pPr>
        <w:spacing w:line="360" w:lineRule="auto"/>
        <w:ind w:firstLine="6"/>
        <w:rPr>
          <w:rFonts w:cstheme="minorHAnsi"/>
          <w:sz w:val="20"/>
          <w:szCs w:val="20"/>
        </w:rPr>
      </w:pPr>
      <w:r>
        <w:rPr>
          <w:sz w:val="20"/>
        </w:rPr>
        <w:t xml:space="preserve">Appendix 3 to </w:t>
      </w:r>
      <w:r w:rsidR="00A6571D">
        <w:rPr>
          <w:sz w:val="20"/>
        </w:rPr>
        <w:t>Order</w:t>
      </w:r>
      <w:r>
        <w:rPr>
          <w:sz w:val="20"/>
        </w:rPr>
        <w:t xml:space="preserve"> no. 34/ 2024 of the Rector of the  Medical University of Bialystok dated 07.03. 2024</w:t>
      </w:r>
    </w:p>
    <w:p w14:paraId="587EB838" w14:textId="30A9B3F8" w:rsidR="00DA5723" w:rsidRPr="00F60804" w:rsidRDefault="003724F0" w:rsidP="00F60804">
      <w:pPr>
        <w:spacing w:line="360" w:lineRule="auto"/>
        <w:rPr>
          <w:rFonts w:cstheme="minorHAnsi"/>
          <w:b/>
          <w:sz w:val="27"/>
          <w:szCs w:val="27"/>
        </w:rPr>
      </w:pPr>
      <w:r>
        <w:rPr>
          <w:b/>
          <w:sz w:val="27"/>
        </w:rPr>
        <w:t>Statement on expression of consent for inclusion into the number of employees conducting scientific activities</w:t>
      </w:r>
    </w:p>
    <w:p w14:paraId="3BE0BBBB" w14:textId="42FD1DB8" w:rsidR="006B1A6E" w:rsidRPr="00F60804" w:rsidRDefault="00F60804" w:rsidP="00F60804">
      <w:pPr>
        <w:tabs>
          <w:tab w:val="right" w:leader="dot" w:pos="5670"/>
        </w:tabs>
        <w:spacing w:after="0" w:line="480" w:lineRule="auto"/>
        <w:rPr>
          <w:rFonts w:cstheme="minorHAnsi"/>
          <w:sz w:val="23"/>
          <w:szCs w:val="23"/>
        </w:rPr>
      </w:pPr>
      <w:r>
        <w:rPr>
          <w:sz w:val="23"/>
        </w:rPr>
        <w:t xml:space="preserve">City, date: </w:t>
      </w:r>
      <w:r>
        <w:rPr>
          <w:sz w:val="23"/>
        </w:rPr>
        <w:tab/>
        <w:t xml:space="preserve"> </w:t>
      </w:r>
    </w:p>
    <w:p w14:paraId="0FEF6903" w14:textId="730AF7DA" w:rsidR="00787476" w:rsidRPr="00F60804" w:rsidRDefault="00787476" w:rsidP="00F60804">
      <w:pPr>
        <w:tabs>
          <w:tab w:val="right" w:leader="dot" w:pos="4536"/>
        </w:tabs>
        <w:spacing w:after="120" w:line="480" w:lineRule="auto"/>
        <w:rPr>
          <w:rFonts w:cstheme="minorHAnsi"/>
          <w:sz w:val="23"/>
          <w:szCs w:val="23"/>
        </w:rPr>
      </w:pPr>
      <w:r>
        <w:rPr>
          <w:sz w:val="23"/>
        </w:rPr>
        <w:t xml:space="preserve">First name and surname: </w:t>
      </w:r>
      <w:r>
        <w:rPr>
          <w:sz w:val="23"/>
        </w:rPr>
        <w:tab/>
        <w:t xml:space="preserve"> </w:t>
      </w:r>
    </w:p>
    <w:p w14:paraId="2C4BDD9E" w14:textId="195F0F55" w:rsidR="00787476" w:rsidRPr="00F60804" w:rsidRDefault="00787476" w:rsidP="00F60804">
      <w:pPr>
        <w:tabs>
          <w:tab w:val="right" w:leader="dot" w:pos="4536"/>
        </w:tabs>
        <w:spacing w:line="480" w:lineRule="auto"/>
        <w:rPr>
          <w:rFonts w:cstheme="minorHAnsi"/>
          <w:sz w:val="23"/>
          <w:szCs w:val="23"/>
        </w:rPr>
      </w:pPr>
      <w:r>
        <w:rPr>
          <w:sz w:val="23"/>
        </w:rPr>
        <w:t xml:space="preserve">ORCID number: </w:t>
      </w:r>
      <w:r>
        <w:rPr>
          <w:sz w:val="23"/>
        </w:rPr>
        <w:tab/>
        <w:t xml:space="preserve"> </w:t>
      </w:r>
    </w:p>
    <w:p w14:paraId="7581CD2A" w14:textId="2D1540DC" w:rsidR="00787476" w:rsidRPr="00F60804" w:rsidRDefault="00787476" w:rsidP="00F60804">
      <w:pPr>
        <w:spacing w:before="240" w:after="480" w:line="360" w:lineRule="auto"/>
        <w:rPr>
          <w:rFonts w:cstheme="minorHAnsi"/>
          <w:sz w:val="23"/>
          <w:szCs w:val="23"/>
        </w:rPr>
      </w:pPr>
      <w:r>
        <w:rPr>
          <w:sz w:val="23"/>
        </w:rPr>
        <w:t>I,..........................................................................</w:t>
      </w:r>
      <w:r>
        <w:rPr>
          <w:sz w:val="23"/>
        </w:rPr>
        <w:br/>
        <w:t>........................................................................... (First name and surname of the statement author), pursuant to Article 265(5)  from 20 July 2018 - the Act on Higher Education and Science (that is, Journal of Laws from 2023, item 742 as amended) authorize</w:t>
      </w:r>
      <w:r w:rsidR="00A6571D">
        <w:rPr>
          <w:b/>
          <w:bCs/>
          <w:sz w:val="23"/>
        </w:rPr>
        <w:t xml:space="preserve"> the Medical University of Bial</w:t>
      </w:r>
      <w:r>
        <w:rPr>
          <w:b/>
          <w:bCs/>
          <w:sz w:val="23"/>
        </w:rPr>
        <w:t xml:space="preserve">ystok </w:t>
      </w:r>
      <w:r>
        <w:rPr>
          <w:sz w:val="23"/>
        </w:rPr>
        <w:t>to include me in the total number of employees conducting scientific activity in the following scientific disciplines</w:t>
      </w:r>
      <w:r w:rsidR="00F60804">
        <w:rPr>
          <w:rStyle w:val="Odwoanieprzypisudolnego"/>
          <w:rFonts w:cstheme="minorHAnsi"/>
          <w:sz w:val="23"/>
          <w:szCs w:val="23"/>
        </w:rPr>
        <w:footnoteReference w:id="1"/>
      </w:r>
      <w:r>
        <w:rPr>
          <w:sz w:val="23"/>
        </w:rPr>
        <w:t xml:space="preserve">: </w:t>
      </w:r>
    </w:p>
    <w:p w14:paraId="0FA8AB23" w14:textId="1595D1C5" w:rsidR="00787476" w:rsidRPr="00F60804" w:rsidRDefault="00787476" w:rsidP="00F60804">
      <w:pPr>
        <w:spacing w:after="480" w:line="360" w:lineRule="auto"/>
        <w:rPr>
          <w:rFonts w:cstheme="minorHAnsi"/>
          <w:sz w:val="23"/>
          <w:szCs w:val="23"/>
        </w:rPr>
      </w:pPr>
      <w:r>
        <w:rPr>
          <w:sz w:val="23"/>
        </w:rPr>
        <w:t xml:space="preserve">1) …………………..…..…………………………………………..; </w:t>
      </w:r>
    </w:p>
    <w:p w14:paraId="54BA2053" w14:textId="0876E5C2" w:rsidR="00787476" w:rsidRPr="00F60804" w:rsidRDefault="00787476" w:rsidP="00F60804">
      <w:pPr>
        <w:spacing w:line="360" w:lineRule="auto"/>
        <w:rPr>
          <w:rFonts w:cstheme="minorHAnsi"/>
          <w:sz w:val="23"/>
          <w:szCs w:val="23"/>
        </w:rPr>
      </w:pPr>
      <w:r>
        <w:rPr>
          <w:sz w:val="23"/>
        </w:rPr>
        <w:t xml:space="preserve">2) ……………………………………………………….……….….; </w:t>
      </w:r>
    </w:p>
    <w:p w14:paraId="0CB2D344" w14:textId="4C1E1FA5" w:rsidR="006B1A6E" w:rsidRPr="00F60804" w:rsidRDefault="00F60804" w:rsidP="00F60804">
      <w:pPr>
        <w:tabs>
          <w:tab w:val="right" w:leader="dot" w:pos="4536"/>
        </w:tabs>
        <w:spacing w:before="240" w:after="0" w:line="360" w:lineRule="auto"/>
        <w:rPr>
          <w:rFonts w:cstheme="minorHAnsi"/>
          <w:b/>
          <w:bCs/>
          <w:sz w:val="23"/>
          <w:szCs w:val="23"/>
        </w:rPr>
      </w:pPr>
      <w:r>
        <w:rPr>
          <w:b/>
          <w:sz w:val="23"/>
        </w:rPr>
        <w:t xml:space="preserve">Signature: </w:t>
      </w:r>
      <w:r>
        <w:rPr>
          <w:b/>
          <w:sz w:val="23"/>
        </w:rPr>
        <w:tab/>
      </w:r>
    </w:p>
    <w:p w14:paraId="333CA68C" w14:textId="77777777" w:rsidR="00787476" w:rsidRPr="00F60804" w:rsidRDefault="00787476" w:rsidP="00F60804">
      <w:pPr>
        <w:spacing w:before="240" w:after="0" w:line="360" w:lineRule="auto"/>
        <w:rPr>
          <w:rFonts w:cstheme="minorHAnsi"/>
          <w:sz w:val="23"/>
          <w:szCs w:val="23"/>
        </w:rPr>
      </w:pPr>
      <w:r>
        <w:rPr>
          <w:sz w:val="23"/>
        </w:rPr>
        <w:t xml:space="preserve">Caution: </w:t>
      </w:r>
    </w:p>
    <w:p w14:paraId="38CE051A" w14:textId="77777777" w:rsidR="00787476" w:rsidRPr="00F60804" w:rsidRDefault="00787476" w:rsidP="00F60804">
      <w:pPr>
        <w:spacing w:after="0" w:line="360" w:lineRule="auto"/>
        <w:rPr>
          <w:rFonts w:cstheme="minorHAnsi"/>
          <w:sz w:val="23"/>
          <w:szCs w:val="23"/>
        </w:rPr>
      </w:pPr>
      <w:r>
        <w:rPr>
          <w:sz w:val="23"/>
        </w:rPr>
        <w:t xml:space="preserve">In accordance with Art. 265 sec. 5 of the Act on Higher Education and Science: </w:t>
      </w:r>
    </w:p>
    <w:p w14:paraId="52A691C8" w14:textId="747FA8B9" w:rsidR="00787476" w:rsidRPr="00F60804" w:rsidRDefault="00EE5595" w:rsidP="00F60804">
      <w:pPr>
        <w:spacing w:after="0" w:line="360" w:lineRule="auto"/>
        <w:ind w:left="284" w:hanging="284"/>
        <w:rPr>
          <w:rFonts w:cstheme="minorHAnsi"/>
          <w:sz w:val="23"/>
          <w:szCs w:val="23"/>
        </w:rPr>
      </w:pPr>
      <w:r>
        <w:rPr>
          <w:sz w:val="23"/>
        </w:rPr>
        <w:t xml:space="preserve">1) persons conducting scientific activity, employed on the basis of the employment relationship in a given entity are obliged to submit the statement; </w:t>
      </w:r>
    </w:p>
    <w:p w14:paraId="5B338F9B" w14:textId="1A807875" w:rsidR="00F93248" w:rsidRPr="00F60804" w:rsidRDefault="00787476" w:rsidP="00F60804">
      <w:pPr>
        <w:spacing w:after="0" w:line="360" w:lineRule="auto"/>
        <w:ind w:left="284" w:hanging="284"/>
        <w:rPr>
          <w:rFonts w:cstheme="minorHAnsi"/>
          <w:b/>
          <w:sz w:val="23"/>
          <w:szCs w:val="23"/>
        </w:rPr>
      </w:pPr>
      <w:r>
        <w:rPr>
          <w:sz w:val="23"/>
        </w:rPr>
        <w:t xml:space="preserve">2) the statement must be submitted </w:t>
      </w:r>
      <w:r>
        <w:rPr>
          <w:b/>
          <w:bCs/>
          <w:sz w:val="23"/>
        </w:rPr>
        <w:t>within 14 days from the date of employment</w:t>
      </w:r>
      <w:r>
        <w:rPr>
          <w:sz w:val="23"/>
        </w:rPr>
        <w:t xml:space="preserve">  and in case of changes in the position consisting in employing within the group of research and didactic staff or research staff - within the term up to 14 days from the date of employment change. In the event of employing the employee or changing the position consisting in employing within the group of research and didactic staff or research staff in December of a given year he or she is obliged to submit the statement no later, however, than on 31 December of the year in which he was employed or in which the change of position </w:t>
      </w:r>
      <w:r w:rsidR="00034611">
        <w:rPr>
          <w:sz w:val="23"/>
        </w:rPr>
        <w:t>occurred</w:t>
      </w:r>
      <w:r>
        <w:rPr>
          <w:sz w:val="23"/>
        </w:rPr>
        <w:t>;</w:t>
      </w:r>
      <w:r>
        <w:rPr>
          <w:b/>
          <w:sz w:val="23"/>
        </w:rPr>
        <w:t xml:space="preserve"> </w:t>
      </w:r>
    </w:p>
    <w:p w14:paraId="64190100" w14:textId="6679261C" w:rsidR="00CD5CF4" w:rsidRPr="00F60804" w:rsidRDefault="00787476" w:rsidP="00F60804">
      <w:pPr>
        <w:spacing w:after="0" w:line="360" w:lineRule="auto"/>
        <w:ind w:left="284" w:hanging="284"/>
        <w:rPr>
          <w:rFonts w:cstheme="minorHAnsi"/>
          <w:sz w:val="23"/>
          <w:szCs w:val="23"/>
        </w:rPr>
      </w:pPr>
      <w:r>
        <w:rPr>
          <w:sz w:val="23"/>
        </w:rPr>
        <w:t>3) in case of scientific discipline change the</w:t>
      </w:r>
      <w:r>
        <w:rPr>
          <w:b/>
          <w:bCs/>
          <w:sz w:val="23"/>
        </w:rPr>
        <w:t xml:space="preserve"> statement on inclusion into the N number along with the statement on the field and disciplines must be submitted immediately;</w:t>
      </w:r>
    </w:p>
    <w:p w14:paraId="52DE7276" w14:textId="04DC7C5A" w:rsidR="00125690" w:rsidRPr="00F60804" w:rsidRDefault="003D0AA3" w:rsidP="00F60804">
      <w:pPr>
        <w:spacing w:after="0" w:line="360" w:lineRule="auto"/>
        <w:ind w:left="284" w:hanging="284"/>
        <w:rPr>
          <w:rFonts w:cstheme="minorHAnsi"/>
          <w:sz w:val="23"/>
          <w:szCs w:val="23"/>
        </w:rPr>
      </w:pPr>
      <w:r>
        <w:rPr>
          <w:sz w:val="23"/>
        </w:rPr>
        <w:t xml:space="preserve">4) such statement may be submitted solely in one field and not in more than 2 scientific disciplines. </w:t>
      </w:r>
    </w:p>
    <w:sectPr w:rsidR="00125690" w:rsidRPr="00F60804" w:rsidSect="00EB68DE">
      <w:pgSz w:w="11906" w:h="16838"/>
      <w:pgMar w:top="851" w:right="964" w:bottom="39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112F" w14:textId="77777777" w:rsidR="00D633E5" w:rsidRDefault="00D633E5" w:rsidP="00F60804">
      <w:pPr>
        <w:spacing w:after="0" w:line="240" w:lineRule="auto"/>
      </w:pPr>
      <w:r>
        <w:separator/>
      </w:r>
    </w:p>
  </w:endnote>
  <w:endnote w:type="continuationSeparator" w:id="0">
    <w:p w14:paraId="03E9F394" w14:textId="77777777" w:rsidR="00D633E5" w:rsidRDefault="00D633E5" w:rsidP="00F6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41D2" w14:textId="77777777" w:rsidR="00D633E5" w:rsidRDefault="00D633E5" w:rsidP="00F60804">
      <w:pPr>
        <w:spacing w:after="0" w:line="240" w:lineRule="auto"/>
      </w:pPr>
      <w:r>
        <w:separator/>
      </w:r>
    </w:p>
  </w:footnote>
  <w:footnote w:type="continuationSeparator" w:id="0">
    <w:p w14:paraId="1F30E874" w14:textId="77777777" w:rsidR="00D633E5" w:rsidRDefault="00D633E5" w:rsidP="00F60804">
      <w:pPr>
        <w:spacing w:after="0" w:line="240" w:lineRule="auto"/>
      </w:pPr>
      <w:r>
        <w:continuationSeparator/>
      </w:r>
    </w:p>
  </w:footnote>
  <w:footnote w:id="1">
    <w:p w14:paraId="4630F2C5" w14:textId="5ACB5B9F" w:rsidR="00F60804" w:rsidRDefault="00F60804">
      <w:pPr>
        <w:pStyle w:val="Tekstprzypisudolnego"/>
      </w:pPr>
      <w:r>
        <w:rPr>
          <w:rStyle w:val="Odwoanieprzypisudolnego"/>
        </w:rPr>
        <w:footnoteRef/>
      </w:r>
      <w:r>
        <w:t xml:space="preserve"> </w:t>
      </w:r>
      <w:r>
        <w:rPr>
          <w:sz w:val="23"/>
        </w:rPr>
        <w:t>Disciplines indicated in the hereby statement cannot be other than those specified in a different order than those specified in the statement on the field of science or scientific discipline submitted pursuant to Art. 343 sec. 7 of the Act on Higher Education and Science (please indicate the same or one of them)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76"/>
    <w:rsid w:val="000075EB"/>
    <w:rsid w:val="00034611"/>
    <w:rsid w:val="00045D7B"/>
    <w:rsid w:val="00052EFA"/>
    <w:rsid w:val="000637D6"/>
    <w:rsid w:val="00064918"/>
    <w:rsid w:val="00115A4E"/>
    <w:rsid w:val="00125690"/>
    <w:rsid w:val="00207B87"/>
    <w:rsid w:val="00240C07"/>
    <w:rsid w:val="002B50A3"/>
    <w:rsid w:val="002C404D"/>
    <w:rsid w:val="003157C1"/>
    <w:rsid w:val="003724F0"/>
    <w:rsid w:val="003D0AA3"/>
    <w:rsid w:val="004457E8"/>
    <w:rsid w:val="004A407A"/>
    <w:rsid w:val="004A713D"/>
    <w:rsid w:val="005345C6"/>
    <w:rsid w:val="00562AA0"/>
    <w:rsid w:val="006B1A6E"/>
    <w:rsid w:val="007171E4"/>
    <w:rsid w:val="00784281"/>
    <w:rsid w:val="00787476"/>
    <w:rsid w:val="007B359D"/>
    <w:rsid w:val="007C3E3B"/>
    <w:rsid w:val="00801C5F"/>
    <w:rsid w:val="009857D7"/>
    <w:rsid w:val="009937C1"/>
    <w:rsid w:val="009D4D0B"/>
    <w:rsid w:val="009F0F48"/>
    <w:rsid w:val="00A6571D"/>
    <w:rsid w:val="00AE530A"/>
    <w:rsid w:val="00C20FF9"/>
    <w:rsid w:val="00C32F57"/>
    <w:rsid w:val="00CD5CF4"/>
    <w:rsid w:val="00D340CA"/>
    <w:rsid w:val="00D60FB0"/>
    <w:rsid w:val="00D633E5"/>
    <w:rsid w:val="00DA5723"/>
    <w:rsid w:val="00E24B5A"/>
    <w:rsid w:val="00EB3191"/>
    <w:rsid w:val="00EB68DE"/>
    <w:rsid w:val="00EE5595"/>
    <w:rsid w:val="00F60804"/>
    <w:rsid w:val="00F93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EE29"/>
  <w15:docId w15:val="{E5346DEA-B230-4CEB-AEF8-CD21A87A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08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0804"/>
    <w:rPr>
      <w:sz w:val="20"/>
      <w:szCs w:val="20"/>
    </w:rPr>
  </w:style>
  <w:style w:type="character" w:styleId="Odwoanieprzypisudolnego">
    <w:name w:val="footnote reference"/>
    <w:basedOn w:val="Domylnaczcionkaakapitu"/>
    <w:uiPriority w:val="99"/>
    <w:semiHidden/>
    <w:unhideWhenUsed/>
    <w:rsid w:val="00F60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9524">
      <w:bodyDiv w:val="1"/>
      <w:marLeft w:val="0"/>
      <w:marRight w:val="0"/>
      <w:marTop w:val="0"/>
      <w:marBottom w:val="0"/>
      <w:divBdr>
        <w:top w:val="none" w:sz="0" w:space="0" w:color="auto"/>
        <w:left w:val="none" w:sz="0" w:space="0" w:color="auto"/>
        <w:bottom w:val="none" w:sz="0" w:space="0" w:color="auto"/>
        <w:right w:val="none" w:sz="0" w:space="0" w:color="auto"/>
      </w:divBdr>
    </w:div>
    <w:div w:id="15422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5BC3-7FB1-4F10-9BA9-7BF2A7AE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1729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34.2024 zał. nr 3 Oświadczenie o wyrażeniu zgody na zaliczenie do liczby pracowników prowadzących działalność naukową</vt:lpstr>
    </vt:vector>
  </TitlesOfParts>
  <Company>Uniwesytet Medyczny w Bialymstoku</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34.2024 appx. 3 Statement on expression of consent for inclusion into the number of employees conducting scientific activities</dc:title>
  <dc:subject/>
  <dc:creator>Magdalena Gryczon</dc:creator>
  <cp:keywords/>
  <dc:description/>
  <cp:lastModifiedBy>Emilia Snarska</cp:lastModifiedBy>
  <cp:revision>10</cp:revision>
  <cp:lastPrinted>2024-03-07T09:54:00Z</cp:lastPrinted>
  <dcterms:created xsi:type="dcterms:W3CDTF">2024-03-06T13:56:00Z</dcterms:created>
  <dcterms:modified xsi:type="dcterms:W3CDTF">2024-03-28T09:20:00Z</dcterms:modified>
</cp:coreProperties>
</file>