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0991F" w14:textId="61037F98" w:rsidR="009D1F30" w:rsidRPr="009D1F30" w:rsidRDefault="009D1F30" w:rsidP="000A21ED">
      <w:pPr>
        <w:spacing w:line="336" w:lineRule="auto"/>
        <w:rPr>
          <w:sz w:val="20"/>
          <w:szCs w:val="20"/>
        </w:rPr>
      </w:pPr>
      <w:r w:rsidRPr="009D1F30">
        <w:rPr>
          <w:sz w:val="20"/>
          <w:szCs w:val="20"/>
        </w:rPr>
        <w:t xml:space="preserve">Załącznik do Zarządzenia Kanclerza nr </w:t>
      </w:r>
      <w:bookmarkStart w:id="0" w:name="_GoBack"/>
      <w:r w:rsidR="00B43DC0">
        <w:rPr>
          <w:sz w:val="20"/>
          <w:szCs w:val="20"/>
        </w:rPr>
        <w:t>8</w:t>
      </w:r>
      <w:r w:rsidRPr="009D1F30">
        <w:rPr>
          <w:sz w:val="20"/>
          <w:szCs w:val="20"/>
        </w:rPr>
        <w:t>/202</w:t>
      </w:r>
      <w:r w:rsidR="00B43DC0">
        <w:rPr>
          <w:sz w:val="20"/>
          <w:szCs w:val="20"/>
        </w:rPr>
        <w:t>2</w:t>
      </w:r>
      <w:r w:rsidRPr="009D1F30">
        <w:rPr>
          <w:sz w:val="20"/>
          <w:szCs w:val="20"/>
        </w:rPr>
        <w:t xml:space="preserve"> z dnia </w:t>
      </w:r>
      <w:r w:rsidR="00B43DC0">
        <w:rPr>
          <w:sz w:val="20"/>
          <w:szCs w:val="20"/>
        </w:rPr>
        <w:t>9.09.2022</w:t>
      </w:r>
      <w:r w:rsidRPr="009D1F30">
        <w:rPr>
          <w:sz w:val="20"/>
          <w:szCs w:val="20"/>
        </w:rPr>
        <w:t xml:space="preserve"> r.</w:t>
      </w:r>
      <w:bookmarkEnd w:id="0"/>
    </w:p>
    <w:p w14:paraId="1A4CA091" w14:textId="2F263E3F" w:rsidR="00011A9C" w:rsidRPr="009E7C24" w:rsidRDefault="00011A9C" w:rsidP="009E7C24">
      <w:pPr>
        <w:pStyle w:val="Tytu"/>
      </w:pPr>
      <w:r w:rsidRPr="009E7C24">
        <w:t>REGULAMIN</w:t>
      </w:r>
      <w:r w:rsidR="000A21ED" w:rsidRPr="009E7C24">
        <w:t xml:space="preserve"> </w:t>
      </w:r>
      <w:r w:rsidRPr="009E7C24">
        <w:t>PARKIN</w:t>
      </w:r>
      <w:r w:rsidR="001B6415" w:rsidRPr="009E7C24">
        <w:t>GU</w:t>
      </w:r>
      <w:r w:rsidR="009D1F30" w:rsidRPr="009E7C24">
        <w:t xml:space="preserve"> </w:t>
      </w:r>
      <w:r w:rsidRPr="009E7C24">
        <w:t>UNIWERSYTETU MEDYCZNEGO W BIAŁYMSTOKU</w:t>
      </w:r>
    </w:p>
    <w:p w14:paraId="08B89340" w14:textId="050AEEDD" w:rsidR="00426BB1" w:rsidRPr="00A006D5" w:rsidRDefault="00426BB1" w:rsidP="000A21ED">
      <w:pPr>
        <w:spacing w:after="0" w:line="336" w:lineRule="auto"/>
        <w:rPr>
          <w:b/>
        </w:rPr>
      </w:pPr>
      <w:r w:rsidRPr="00A006D5">
        <w:rPr>
          <w:rFonts w:cstheme="minorHAnsi"/>
          <w:b/>
        </w:rPr>
        <w:t>§</w:t>
      </w:r>
      <w:r w:rsidR="00F01D27">
        <w:rPr>
          <w:rFonts w:cstheme="minorHAnsi"/>
          <w:b/>
        </w:rPr>
        <w:t xml:space="preserve"> </w:t>
      </w:r>
      <w:r w:rsidRPr="00A006D5">
        <w:rPr>
          <w:b/>
        </w:rPr>
        <w:t>1</w:t>
      </w:r>
    </w:p>
    <w:p w14:paraId="2BF5B70C" w14:textId="77777777" w:rsidR="00B374C3" w:rsidRDefault="00426BB1" w:rsidP="000A21ED">
      <w:pPr>
        <w:pStyle w:val="Akapitzlist"/>
        <w:numPr>
          <w:ilvl w:val="0"/>
          <w:numId w:val="7"/>
        </w:numPr>
        <w:spacing w:after="0" w:line="336" w:lineRule="auto"/>
        <w:ind w:left="426"/>
      </w:pPr>
      <w:r>
        <w:t xml:space="preserve">Regulamin określa szczegółowe warunki wjazdu i korzystania z miejsc postojowych na terenie </w:t>
      </w:r>
      <w:r w:rsidR="008A47B5">
        <w:t>Uniwersytetu Medycznego w Białymstoku</w:t>
      </w:r>
      <w:r w:rsidR="00B374C3">
        <w:t>.</w:t>
      </w:r>
    </w:p>
    <w:p w14:paraId="0C7C1510" w14:textId="77777777" w:rsidR="00681B36" w:rsidRDefault="008A47B5" w:rsidP="000A21ED">
      <w:pPr>
        <w:pStyle w:val="Akapitzlist"/>
        <w:numPr>
          <w:ilvl w:val="0"/>
          <w:numId w:val="7"/>
        </w:numPr>
        <w:spacing w:after="0" w:line="336" w:lineRule="auto"/>
        <w:ind w:left="426"/>
      </w:pPr>
      <w:r>
        <w:t xml:space="preserve"> </w:t>
      </w:r>
      <w:r w:rsidR="00681B36">
        <w:t>Uniwersytet dysponuje miejscami parkingowymi w następujących lokalizacjach:</w:t>
      </w:r>
    </w:p>
    <w:p w14:paraId="0F40C827" w14:textId="0DC95F93" w:rsidR="00681B36" w:rsidRDefault="008A47B5" w:rsidP="000A21ED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>ul. Jana Kilińskiego 1</w:t>
      </w:r>
      <w:r w:rsidR="00681B36">
        <w:t xml:space="preserve"> (</w:t>
      </w:r>
      <w:r w:rsidR="003C4763">
        <w:t>D</w:t>
      </w:r>
      <w:r w:rsidR="00681B36">
        <w:t xml:space="preserve">ziedziniec </w:t>
      </w:r>
      <w:r w:rsidR="003C4763">
        <w:t>H</w:t>
      </w:r>
      <w:r w:rsidR="00681B36">
        <w:t>onorowy Pałacu Branickich)</w:t>
      </w:r>
      <w:r>
        <w:t xml:space="preserve">, </w:t>
      </w:r>
    </w:p>
    <w:p w14:paraId="3947F8C0" w14:textId="1997212E" w:rsidR="003C4763" w:rsidRDefault="00681B36" w:rsidP="00080DF0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 xml:space="preserve">ul. </w:t>
      </w:r>
      <w:r w:rsidR="008A47B5">
        <w:t>Adama Mickiewicza 2c</w:t>
      </w:r>
      <w:r w:rsidR="009416C5">
        <w:t xml:space="preserve"> (Coll</w:t>
      </w:r>
      <w:r w:rsidR="000A21ED">
        <w:t>egium</w:t>
      </w:r>
      <w:r w:rsidR="009416C5">
        <w:t xml:space="preserve"> </w:t>
      </w:r>
      <w:proofErr w:type="spellStart"/>
      <w:r w:rsidR="009416C5">
        <w:t>Primum</w:t>
      </w:r>
      <w:proofErr w:type="spellEnd"/>
      <w:r w:rsidR="009416C5">
        <w:t xml:space="preserve">, </w:t>
      </w:r>
      <w:r w:rsidR="000A21ED">
        <w:t>Collegium</w:t>
      </w:r>
      <w:r w:rsidR="004357DA">
        <w:t xml:space="preserve"> </w:t>
      </w:r>
      <w:proofErr w:type="spellStart"/>
      <w:r w:rsidR="004357DA">
        <w:t>Universum</w:t>
      </w:r>
      <w:proofErr w:type="spellEnd"/>
      <w:r w:rsidR="000A21ED" w:rsidRPr="000A21ED">
        <w:rPr>
          <w:color w:val="FF0000"/>
        </w:rPr>
        <w:t xml:space="preserve">, </w:t>
      </w:r>
      <w:proofErr w:type="spellStart"/>
      <w:r w:rsidR="009416C5">
        <w:t>Euroregionalne</w:t>
      </w:r>
      <w:proofErr w:type="spellEnd"/>
      <w:r w:rsidR="009416C5">
        <w:t xml:space="preserve"> Centrum Farmacji,</w:t>
      </w:r>
      <w:r w:rsidR="000A21ED">
        <w:t xml:space="preserve"> </w:t>
      </w:r>
      <w:r w:rsidR="003C4763">
        <w:t>Dom Studenta Nr</w:t>
      </w:r>
      <w:r w:rsidR="00BA7C13">
        <w:t xml:space="preserve"> </w:t>
      </w:r>
      <w:r w:rsidR="003C4763">
        <w:t>1),</w:t>
      </w:r>
    </w:p>
    <w:p w14:paraId="191EA48F" w14:textId="16E6421F" w:rsidR="00681B36" w:rsidRDefault="00681B36" w:rsidP="000A21ED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 xml:space="preserve">ul. </w:t>
      </w:r>
      <w:r w:rsidR="008A47B5">
        <w:t>Jerzego Waszyngtona 15</w:t>
      </w:r>
      <w:r>
        <w:t xml:space="preserve"> (parking wielopoziomowy</w:t>
      </w:r>
      <w:r w:rsidR="003C4763">
        <w:t>), Jerzego Waszyngtona 13, 13A,</w:t>
      </w:r>
      <w:r w:rsidR="008A47B5">
        <w:t xml:space="preserve"> </w:t>
      </w:r>
    </w:p>
    <w:p w14:paraId="479BCE60" w14:textId="3DA7B033" w:rsidR="00681B36" w:rsidRDefault="00681B36" w:rsidP="000A21ED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 xml:space="preserve">ul. </w:t>
      </w:r>
      <w:r w:rsidR="008A47B5">
        <w:t>Szpitaln</w:t>
      </w:r>
      <w:r>
        <w:t>a</w:t>
      </w:r>
      <w:r w:rsidR="008A47B5">
        <w:t xml:space="preserve"> 30</w:t>
      </w:r>
      <w:r w:rsidR="009416C5">
        <w:t xml:space="preserve"> (</w:t>
      </w:r>
      <w:r w:rsidR="003C4763">
        <w:t xml:space="preserve"> CSM, CMD</w:t>
      </w:r>
      <w:r w:rsidR="009416C5">
        <w:t>)</w:t>
      </w:r>
      <w:r w:rsidR="008A47B5">
        <w:t xml:space="preserve">, </w:t>
      </w:r>
    </w:p>
    <w:p w14:paraId="3F491D34" w14:textId="019D808A" w:rsidR="00681B36" w:rsidRDefault="00681B36" w:rsidP="000A21ED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 xml:space="preserve">ul. </w:t>
      </w:r>
      <w:r w:rsidR="008A47B5">
        <w:t>Szpitaln</w:t>
      </w:r>
      <w:r>
        <w:t>a</w:t>
      </w:r>
      <w:r w:rsidR="008A47B5">
        <w:t xml:space="preserve"> 37</w:t>
      </w:r>
      <w:r w:rsidR="009416C5">
        <w:t xml:space="preserve"> (</w:t>
      </w:r>
      <w:r w:rsidR="003C4763">
        <w:t>WNOZ</w:t>
      </w:r>
      <w:r w:rsidR="009416C5">
        <w:t>)</w:t>
      </w:r>
      <w:r w:rsidR="008A47B5">
        <w:t xml:space="preserve">, </w:t>
      </w:r>
    </w:p>
    <w:p w14:paraId="72F2360B" w14:textId="783B3F2D" w:rsidR="00681B36" w:rsidRDefault="00681B36" w:rsidP="000A21ED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 xml:space="preserve">ul. </w:t>
      </w:r>
      <w:r w:rsidR="008A47B5">
        <w:t xml:space="preserve">M. Skłodowskiej – Curie 7A, </w:t>
      </w:r>
    </w:p>
    <w:p w14:paraId="51104240" w14:textId="03BBE92F" w:rsidR="00426BB1" w:rsidRDefault="00681B36" w:rsidP="000A21ED">
      <w:pPr>
        <w:pStyle w:val="Akapitzlist"/>
        <w:numPr>
          <w:ilvl w:val="0"/>
          <w:numId w:val="29"/>
        </w:numPr>
        <w:spacing w:after="0" w:line="336" w:lineRule="auto"/>
        <w:ind w:left="851"/>
      </w:pPr>
      <w:r>
        <w:t xml:space="preserve">ul. </w:t>
      </w:r>
      <w:r w:rsidR="008A47B5">
        <w:t>Mieszka I 4B.</w:t>
      </w:r>
    </w:p>
    <w:p w14:paraId="77CA6DA2" w14:textId="77777777" w:rsidR="008A47B5" w:rsidRDefault="00F742B0" w:rsidP="000A21ED">
      <w:pPr>
        <w:pStyle w:val="Akapitzlist"/>
        <w:numPr>
          <w:ilvl w:val="0"/>
          <w:numId w:val="7"/>
        </w:numPr>
        <w:spacing w:after="0" w:line="336" w:lineRule="auto"/>
        <w:ind w:left="426"/>
      </w:pPr>
      <w:r>
        <w:t>Parking nie jest parkingiem strzeżonym i Uczelnia nie ponosi odpowiedzialności za uszkodzenia bądź utratę pojazdu pozostawionego na terenie parkingu, jak również za uszkodzenie lub utratę rzeczy pozostawionych w pojeździe.</w:t>
      </w:r>
    </w:p>
    <w:p w14:paraId="5355AD37" w14:textId="54397AA0" w:rsidR="0097037C" w:rsidRPr="00426BB1" w:rsidRDefault="00593C2E" w:rsidP="00F01D27">
      <w:pPr>
        <w:pStyle w:val="Akapitzlist"/>
        <w:numPr>
          <w:ilvl w:val="0"/>
          <w:numId w:val="7"/>
        </w:numPr>
        <w:spacing w:line="336" w:lineRule="auto"/>
        <w:ind w:left="426"/>
      </w:pPr>
      <w:r>
        <w:t>Przez wykupienie abonamentu</w:t>
      </w:r>
      <w:r w:rsidR="000A21ED">
        <w:t xml:space="preserve"> </w:t>
      </w:r>
      <w:r w:rsidR="00681B36">
        <w:t xml:space="preserve">Użytkownik wyraża zgodę na warunki przedstawione </w:t>
      </w:r>
      <w:r w:rsidR="00A006D5">
        <w:br/>
      </w:r>
      <w:r w:rsidR="00681B36">
        <w:t>w niniejszym Regulaminie.</w:t>
      </w:r>
    </w:p>
    <w:p w14:paraId="18E2F1F2" w14:textId="0F7A3B67" w:rsidR="0097037C" w:rsidRPr="00A006D5" w:rsidRDefault="00CE7096" w:rsidP="000A21ED">
      <w:pPr>
        <w:spacing w:after="0" w:line="336" w:lineRule="auto"/>
        <w:rPr>
          <w:b/>
        </w:rPr>
      </w:pPr>
      <w:r w:rsidRPr="00A006D5">
        <w:rPr>
          <w:b/>
        </w:rPr>
        <w:t>§</w:t>
      </w:r>
      <w:r w:rsidR="00F01D27">
        <w:rPr>
          <w:b/>
        </w:rPr>
        <w:t xml:space="preserve"> </w:t>
      </w:r>
      <w:r w:rsidR="008A47B5" w:rsidRPr="00A006D5">
        <w:rPr>
          <w:b/>
        </w:rPr>
        <w:t>2</w:t>
      </w:r>
    </w:p>
    <w:p w14:paraId="55689805" w14:textId="77777777" w:rsidR="0097037C" w:rsidRDefault="0097037C" w:rsidP="000A21ED">
      <w:pPr>
        <w:numPr>
          <w:ilvl w:val="0"/>
          <w:numId w:val="1"/>
        </w:numPr>
        <w:spacing w:after="0" w:line="336" w:lineRule="auto"/>
        <w:ind w:left="426"/>
      </w:pPr>
      <w:r>
        <w:t>Pracownicy Uczelni bądź osoby niebędące pracownikami Uczelni</w:t>
      </w:r>
      <w:r>
        <w:rPr>
          <w:b/>
        </w:rPr>
        <w:t xml:space="preserve"> </w:t>
      </w:r>
      <w:r>
        <w:t xml:space="preserve">mogą korzystać z miejsc parkingowych na terenie Uniwersytetu Medycznego w Białymstoku po wykupieniu abonamentu parkingowego. </w:t>
      </w:r>
    </w:p>
    <w:p w14:paraId="289CE01E" w14:textId="31419D8C" w:rsidR="00AD1FAC" w:rsidRDefault="00AD1FAC" w:rsidP="000A21ED">
      <w:pPr>
        <w:numPr>
          <w:ilvl w:val="0"/>
          <w:numId w:val="1"/>
        </w:numPr>
        <w:spacing w:after="0" w:line="336" w:lineRule="auto"/>
        <w:ind w:left="426"/>
      </w:pPr>
      <w:r>
        <w:t xml:space="preserve">Abonament obowiązuje przez okres jednego roku akademickiego, tj. od 1 października </w:t>
      </w:r>
      <w:r w:rsidR="00A006D5">
        <w:br/>
      </w:r>
      <w:r>
        <w:t>do 30 września kolejnego roku kalendarzowego.</w:t>
      </w:r>
    </w:p>
    <w:p w14:paraId="254EB2BF" w14:textId="059A5C4C" w:rsidR="002755FB" w:rsidRDefault="002755FB" w:rsidP="000A21ED">
      <w:pPr>
        <w:numPr>
          <w:ilvl w:val="0"/>
          <w:numId w:val="1"/>
        </w:numPr>
        <w:spacing w:after="0" w:line="336" w:lineRule="auto"/>
        <w:ind w:left="426"/>
      </w:pPr>
      <w:r>
        <w:t xml:space="preserve">Wykupienie abonamentu upoważnia do </w:t>
      </w:r>
      <w:r w:rsidR="000D6C06">
        <w:t xml:space="preserve">korzystania z parkingu w </w:t>
      </w:r>
      <w:r w:rsidR="000D6C06" w:rsidRPr="00451B93">
        <w:t>jednej</w:t>
      </w:r>
      <w:r w:rsidRPr="00451B93">
        <w:t xml:space="preserve"> ustalonej lokalizacji</w:t>
      </w:r>
      <w:r w:rsidR="000D6C06" w:rsidRPr="00451B93">
        <w:t xml:space="preserve">, </w:t>
      </w:r>
      <w:r w:rsidR="000D6C06" w:rsidRPr="0090364C">
        <w:t>jednym</w:t>
      </w:r>
      <w:r w:rsidR="00CB0515" w:rsidRPr="0090364C">
        <w:t xml:space="preserve"> ustalonym pojazdem</w:t>
      </w:r>
      <w:r w:rsidRPr="0090364C">
        <w:t>.</w:t>
      </w:r>
    </w:p>
    <w:p w14:paraId="3B8EF5B9" w14:textId="5882E3F2" w:rsidR="0090364C" w:rsidRPr="0090364C" w:rsidRDefault="00CB0515" w:rsidP="0090364C">
      <w:pPr>
        <w:numPr>
          <w:ilvl w:val="0"/>
          <w:numId w:val="1"/>
        </w:numPr>
        <w:spacing w:after="0" w:line="336" w:lineRule="auto"/>
        <w:ind w:left="426"/>
      </w:pPr>
      <w:r>
        <w:t xml:space="preserve">Wniosek o zakup </w:t>
      </w:r>
      <w:r w:rsidRPr="00F01D27">
        <w:t xml:space="preserve">abonamentu </w:t>
      </w:r>
      <w:r w:rsidR="009D1F30" w:rsidRPr="00F01D27">
        <w:t xml:space="preserve">składa się za pomocą formularza zamieszczonego na stronie: </w:t>
      </w:r>
    </w:p>
    <w:p w14:paraId="34D7446D" w14:textId="32CB5DE3" w:rsidR="00D21FDA" w:rsidRDefault="00B43DC0" w:rsidP="00D21FDA">
      <w:pPr>
        <w:numPr>
          <w:ilvl w:val="1"/>
          <w:numId w:val="1"/>
        </w:numPr>
        <w:spacing w:after="0" w:line="336" w:lineRule="auto"/>
        <w:ind w:left="851"/>
      </w:pPr>
      <w:hyperlink r:id="rId6" w:history="1">
        <w:r w:rsidR="00D21FDA" w:rsidRPr="00D21FDA">
          <w:rPr>
            <w:rStyle w:val="Hipercze"/>
          </w:rPr>
          <w:t>https://www.umb.edu.pl/parking</w:t>
        </w:r>
      </w:hyperlink>
      <w:r w:rsidR="0090364C" w:rsidRPr="00D21FDA">
        <w:rPr>
          <w:color w:val="FF0000"/>
        </w:rPr>
        <w:t xml:space="preserve"> </w:t>
      </w:r>
      <w:r w:rsidR="0090364C" w:rsidRPr="00F01D27">
        <w:t>- dotyczy</w:t>
      </w:r>
      <w:r w:rsidR="00F01D27">
        <w:t xml:space="preserve"> </w:t>
      </w:r>
      <w:r w:rsidR="0090364C" w:rsidRPr="00F01D27">
        <w:t>pracowników UMB,</w:t>
      </w:r>
    </w:p>
    <w:p w14:paraId="0ADD796D" w14:textId="1326EA6E" w:rsidR="0090364C" w:rsidRPr="00D21FDA" w:rsidRDefault="00B43DC0" w:rsidP="00D21FDA">
      <w:pPr>
        <w:numPr>
          <w:ilvl w:val="1"/>
          <w:numId w:val="1"/>
        </w:numPr>
        <w:spacing w:after="0" w:line="336" w:lineRule="auto"/>
        <w:ind w:left="851"/>
      </w:pPr>
      <w:hyperlink r:id="rId7" w:history="1">
        <w:r w:rsidR="00D21FDA" w:rsidRPr="008A1B8F">
          <w:rPr>
            <w:rStyle w:val="Hipercze"/>
          </w:rPr>
          <w:t>https://www.umb.edu.pl/parking-wielopoziomowy</w:t>
        </w:r>
      </w:hyperlink>
      <w:r w:rsidR="00D21FDA">
        <w:t xml:space="preserve"> </w:t>
      </w:r>
      <w:r w:rsidR="0090364C" w:rsidRPr="00D21FDA">
        <w:rPr>
          <w:color w:val="FF0000"/>
        </w:rPr>
        <w:t xml:space="preserve"> </w:t>
      </w:r>
      <w:r w:rsidR="00D21FDA" w:rsidRPr="00F01D27">
        <w:t>-</w:t>
      </w:r>
      <w:r w:rsidR="0090364C" w:rsidRPr="00F01D27">
        <w:t xml:space="preserve"> dotyczy </w:t>
      </w:r>
      <w:r w:rsidR="003C57E1">
        <w:t>osób</w:t>
      </w:r>
      <w:r w:rsidR="00F01D27" w:rsidRPr="00F01D27">
        <w:t xml:space="preserve"> niebędących pracownikami UMB</w:t>
      </w:r>
      <w:r w:rsidR="00BA7C13" w:rsidRPr="00F01D27">
        <w:t>.</w:t>
      </w:r>
    </w:p>
    <w:p w14:paraId="66519658" w14:textId="77777777" w:rsidR="00AD1FAC" w:rsidRDefault="00AD1FAC" w:rsidP="000A21ED">
      <w:pPr>
        <w:numPr>
          <w:ilvl w:val="0"/>
          <w:numId w:val="1"/>
        </w:numPr>
        <w:spacing w:after="0" w:line="336" w:lineRule="auto"/>
        <w:ind w:left="426"/>
      </w:pPr>
      <w:r>
        <w:t>Stawki opłaty abonamentowej uzależnione są od lokalizacji parkingu.</w:t>
      </w:r>
    </w:p>
    <w:p w14:paraId="63019E0F" w14:textId="41C806AA" w:rsidR="002755FB" w:rsidRPr="00451B93" w:rsidRDefault="002755FB" w:rsidP="000A21ED">
      <w:pPr>
        <w:numPr>
          <w:ilvl w:val="0"/>
          <w:numId w:val="1"/>
        </w:numPr>
        <w:spacing w:after="0" w:line="336" w:lineRule="auto"/>
        <w:ind w:left="426"/>
      </w:pPr>
      <w:r>
        <w:t xml:space="preserve">Decyzję o zgodzie na sprzedaż abonamentu podejmuje Kanclerz biorąc pod uwagę </w:t>
      </w:r>
      <w:r w:rsidR="000D6C06" w:rsidRPr="00451B93">
        <w:t>liczbę</w:t>
      </w:r>
      <w:r w:rsidRPr="000D6C06">
        <w:rPr>
          <w:color w:val="FF0000"/>
        </w:rPr>
        <w:t xml:space="preserve"> </w:t>
      </w:r>
      <w:r>
        <w:t>miejsc pa</w:t>
      </w:r>
      <w:r w:rsidR="000D6C06">
        <w:t xml:space="preserve">rkingowych w danej </w:t>
      </w:r>
      <w:r w:rsidR="000D6C06" w:rsidRPr="00A006D5">
        <w:t xml:space="preserve">lokalizacji. </w:t>
      </w:r>
      <w:r w:rsidR="000D6C06" w:rsidRPr="00451B93">
        <w:t>P</w:t>
      </w:r>
      <w:r w:rsidRPr="00451B93">
        <w:t>ierwszeństwo w zakupie mają pracownicy UMB, których miejsce pracy sąsiaduje z lokalizacją parkingu.</w:t>
      </w:r>
    </w:p>
    <w:p w14:paraId="35B54844" w14:textId="52216CA2" w:rsidR="00BE2C61" w:rsidRPr="004B5C86" w:rsidRDefault="00BE2C61" w:rsidP="000A21ED">
      <w:pPr>
        <w:numPr>
          <w:ilvl w:val="0"/>
          <w:numId w:val="1"/>
        </w:numPr>
        <w:spacing w:after="0" w:line="336" w:lineRule="auto"/>
        <w:ind w:left="426"/>
      </w:pPr>
      <w:r w:rsidRPr="004B5C86">
        <w:lastRenderedPageBreak/>
        <w:t>W przypadku rezygnacji z miejsca parkingowego przed terminem wygaśnięcia uprawnienia</w:t>
      </w:r>
      <w:r w:rsidR="004801A9" w:rsidRPr="004B5C86">
        <w:t>,</w:t>
      </w:r>
      <w:r w:rsidR="000A21ED">
        <w:t xml:space="preserve"> </w:t>
      </w:r>
      <w:r w:rsidRPr="004B5C86">
        <w:t xml:space="preserve">pracownik składa wniosek do Kanclerza w celu uzyskania zgody </w:t>
      </w:r>
      <w:r w:rsidR="004801A9" w:rsidRPr="004B5C86">
        <w:t>na zwrot nadpłaconej kwoty powstałej na skutek rezygnacji z korzystania z parkingu.</w:t>
      </w:r>
    </w:p>
    <w:p w14:paraId="50199B76" w14:textId="1887DE67" w:rsidR="00593C2E" w:rsidRPr="00A006D5" w:rsidRDefault="00593C2E" w:rsidP="000A21ED">
      <w:pPr>
        <w:numPr>
          <w:ilvl w:val="0"/>
          <w:numId w:val="1"/>
        </w:numPr>
        <w:spacing w:after="0" w:line="336" w:lineRule="auto"/>
        <w:ind w:left="426"/>
      </w:pPr>
      <w:r>
        <w:t xml:space="preserve">Studenci i doktoranci </w:t>
      </w:r>
      <w:r w:rsidR="00B10AFF">
        <w:t>mogą nabyć abonament na</w:t>
      </w:r>
      <w:r w:rsidR="000A21ED">
        <w:t xml:space="preserve"> </w:t>
      </w:r>
      <w:r w:rsidR="00B10AFF">
        <w:t>wjazd na parking przy ulicy Adama Mickiewicza 2C</w:t>
      </w:r>
      <w:r w:rsidR="000A21ED">
        <w:t xml:space="preserve"> </w:t>
      </w:r>
      <w:r w:rsidR="00B10AFF">
        <w:t>na podstawie list zawierających dane posiadacza pojazdu, numer kontaktowy, markę i numer rejestracyjny pojazdu, sporządzonych przez Samorząd Studentów</w:t>
      </w:r>
      <w:r w:rsidR="001F00D9" w:rsidRPr="00AC5417">
        <w:t xml:space="preserve">, bądź </w:t>
      </w:r>
      <w:r w:rsidR="001F00D9" w:rsidRPr="00A006D5">
        <w:t>odpowiednio</w:t>
      </w:r>
      <w:r w:rsidR="00B10AFF" w:rsidRPr="00A006D5">
        <w:t xml:space="preserve"> Samorząd Doktorantów,</w:t>
      </w:r>
      <w:r w:rsidR="000A21ED">
        <w:t xml:space="preserve"> </w:t>
      </w:r>
      <w:r w:rsidR="00B10AFF" w:rsidRPr="00A006D5">
        <w:t xml:space="preserve">przedłożonych w Dziale Administracyjno-Gospodarczym i Usług. </w:t>
      </w:r>
      <w:r w:rsidR="00C905D3" w:rsidRPr="00A006D5">
        <w:t>Liczba</w:t>
      </w:r>
      <w:r w:rsidR="00B10AFF" w:rsidRPr="00A006D5">
        <w:t xml:space="preserve"> miejsc do dyspozycji ustalana jest każdego roku przez Kanclerza.</w:t>
      </w:r>
    </w:p>
    <w:p w14:paraId="016DDAEF" w14:textId="419D3F74" w:rsidR="00AD1FAC" w:rsidRPr="00A006D5" w:rsidRDefault="00AD1FAC" w:rsidP="000A21ED">
      <w:pPr>
        <w:numPr>
          <w:ilvl w:val="0"/>
          <w:numId w:val="1"/>
        </w:numPr>
        <w:spacing w:after="0" w:line="336" w:lineRule="auto"/>
        <w:ind w:left="426"/>
      </w:pPr>
      <w:r w:rsidRPr="00A006D5">
        <w:t xml:space="preserve">Wysokość opłat zawiera „Cennik opłat abonamentowych za korzystanie z parkingów UMB </w:t>
      </w:r>
      <w:r w:rsidR="00A006D5" w:rsidRPr="00A006D5">
        <w:br/>
      </w:r>
      <w:r w:rsidRPr="00A006D5">
        <w:t>w</w:t>
      </w:r>
      <w:r w:rsidR="00593C2E" w:rsidRPr="00A006D5">
        <w:t xml:space="preserve"> danym</w:t>
      </w:r>
      <w:r w:rsidR="000A21ED">
        <w:t xml:space="preserve"> </w:t>
      </w:r>
      <w:r w:rsidRPr="00A006D5">
        <w:t>roku akademickim” ustalany nie później niż do dnia rozpoczęcia roku</w:t>
      </w:r>
      <w:r w:rsidR="00B341CE" w:rsidRPr="00A006D5">
        <w:t xml:space="preserve"> akademickiego</w:t>
      </w:r>
      <w:r w:rsidRPr="00A006D5">
        <w:t>, którego dotyczy.</w:t>
      </w:r>
    </w:p>
    <w:p w14:paraId="6E74A6DD" w14:textId="77777777" w:rsidR="00AD1FAC" w:rsidRPr="00A006D5" w:rsidRDefault="00AD1FAC" w:rsidP="000A21ED">
      <w:pPr>
        <w:numPr>
          <w:ilvl w:val="0"/>
          <w:numId w:val="1"/>
        </w:numPr>
        <w:spacing w:after="0" w:line="336" w:lineRule="auto"/>
        <w:ind w:left="426"/>
      </w:pPr>
      <w:r w:rsidRPr="00A006D5">
        <w:t xml:space="preserve">Cennik stanowi załącznik </w:t>
      </w:r>
      <w:r w:rsidR="00030943" w:rsidRPr="00A006D5">
        <w:t xml:space="preserve">nr </w:t>
      </w:r>
      <w:r w:rsidR="00291F90" w:rsidRPr="00A006D5">
        <w:t xml:space="preserve">1 </w:t>
      </w:r>
      <w:r w:rsidRPr="00A006D5">
        <w:t>do niniejszego Regulaminu</w:t>
      </w:r>
      <w:r w:rsidR="0078561D" w:rsidRPr="00A006D5">
        <w:t xml:space="preserve"> i może być aktualizowany na każdy kolejny rok akademicki.</w:t>
      </w:r>
    </w:p>
    <w:p w14:paraId="0C32544A" w14:textId="2790E5AC" w:rsidR="00AD1FAC" w:rsidRDefault="00B341CE" w:rsidP="000A21ED">
      <w:pPr>
        <w:numPr>
          <w:ilvl w:val="0"/>
          <w:numId w:val="1"/>
        </w:numPr>
        <w:spacing w:after="0" w:line="336" w:lineRule="auto"/>
        <w:ind w:left="426"/>
      </w:pPr>
      <w:r w:rsidRPr="00A006D5">
        <w:t>Opłat</w:t>
      </w:r>
      <w:r w:rsidR="001D1879" w:rsidRPr="00A006D5">
        <w:t>ę należy uiścić</w:t>
      </w:r>
      <w:r w:rsidR="000A21ED">
        <w:t xml:space="preserve"> </w:t>
      </w:r>
      <w:r w:rsidR="001D1879" w:rsidRPr="00A006D5">
        <w:t xml:space="preserve">na rachunek bankowy Uniwersytetu Medycznego w Białymstoku, stosowany </w:t>
      </w:r>
      <w:r w:rsidR="001D1879">
        <w:t xml:space="preserve">w obrocie krajowym </w:t>
      </w:r>
      <w:r w:rsidR="001D1879">
        <w:rPr>
          <w:rStyle w:val="Pogrubienie"/>
        </w:rPr>
        <w:t xml:space="preserve">40 1240 5211 1111 0000 4920 7392 </w:t>
      </w:r>
      <w:r w:rsidR="001D1879">
        <w:t>z zaznaczeniem w tytule wpłaty osoby, kt</w:t>
      </w:r>
      <w:r w:rsidR="00291F90">
        <w:t>órej opłata dotyczy</w:t>
      </w:r>
      <w:r w:rsidR="000C5B50">
        <w:t xml:space="preserve"> i lokalizacji parkingu.</w:t>
      </w:r>
      <w:r w:rsidR="001D1879">
        <w:t xml:space="preserve"> Potwierdzenie wpłaty należy przedłożyć upoważnionemu pracownikowi Działu </w:t>
      </w:r>
      <w:proofErr w:type="spellStart"/>
      <w:r w:rsidR="00BA7C13">
        <w:t>Administracyjno</w:t>
      </w:r>
      <w:proofErr w:type="spellEnd"/>
      <w:r w:rsidR="00BA7C13">
        <w:t>–</w:t>
      </w:r>
      <w:r w:rsidR="001D1879">
        <w:t xml:space="preserve">Gospodarczemu i Usług lub przesłać na adres e-mail </w:t>
      </w:r>
      <w:hyperlink r:id="rId8" w:history="1">
        <w:r w:rsidR="00BD4D1C" w:rsidRPr="00515D00">
          <w:rPr>
            <w:rStyle w:val="Hipercze"/>
          </w:rPr>
          <w:t>parking@umb.edu.pl</w:t>
        </w:r>
      </w:hyperlink>
      <w:r w:rsidR="00291F90">
        <w:t>.</w:t>
      </w:r>
    </w:p>
    <w:p w14:paraId="01D85E66" w14:textId="096A3052" w:rsidR="00BD4D1C" w:rsidRPr="003A4CC4" w:rsidRDefault="00E8413E" w:rsidP="000A21ED">
      <w:pPr>
        <w:numPr>
          <w:ilvl w:val="0"/>
          <w:numId w:val="1"/>
        </w:numPr>
        <w:spacing w:after="0" w:line="336" w:lineRule="auto"/>
        <w:ind w:left="426"/>
      </w:pPr>
      <w:r w:rsidRPr="003A4CC4">
        <w:t xml:space="preserve"> </w:t>
      </w:r>
      <w:r w:rsidR="00BD4D1C" w:rsidRPr="003A4CC4">
        <w:t>Sposób wniesienia opłaty:</w:t>
      </w:r>
    </w:p>
    <w:p w14:paraId="67DA6A0B" w14:textId="38397746" w:rsidR="00AD0F8B" w:rsidRPr="003A4CC4" w:rsidRDefault="00AD0F8B" w:rsidP="00AD0F8B">
      <w:pPr>
        <w:pStyle w:val="Akapitzlist"/>
        <w:numPr>
          <w:ilvl w:val="1"/>
          <w:numId w:val="31"/>
        </w:numPr>
        <w:spacing w:after="0" w:line="336" w:lineRule="auto"/>
        <w:ind w:left="851"/>
      </w:pPr>
      <w:r w:rsidRPr="003A4CC4">
        <w:t>jednorazowo do 31 października bieżącego roku – na konto Uczelni  wskazane powyżej,</w:t>
      </w:r>
    </w:p>
    <w:p w14:paraId="17FAAE3A" w14:textId="14A27E4B" w:rsidR="00AD0F8B" w:rsidRPr="003A4CC4" w:rsidRDefault="00AD0F8B" w:rsidP="00AD0F8B">
      <w:pPr>
        <w:pStyle w:val="Akapitzlist"/>
        <w:numPr>
          <w:ilvl w:val="1"/>
          <w:numId w:val="31"/>
        </w:numPr>
        <w:spacing w:after="0" w:line="336" w:lineRule="auto"/>
        <w:ind w:left="851"/>
      </w:pPr>
      <w:r w:rsidRPr="003A4CC4">
        <w:t xml:space="preserve">w dwóch ratach: I rata do 31 października bieżącego roku, II rata do 30 kwietnia następnego </w:t>
      </w:r>
      <w:r w:rsidR="00275AD6" w:rsidRPr="003A4CC4">
        <w:t>roku-  również na konto Uczelni.</w:t>
      </w:r>
    </w:p>
    <w:p w14:paraId="4E9FDA75" w14:textId="5820CF51" w:rsidR="0097037C" w:rsidRDefault="00190AA0" w:rsidP="00F01D27">
      <w:pPr>
        <w:pStyle w:val="Akapitzlist"/>
        <w:numPr>
          <w:ilvl w:val="0"/>
          <w:numId w:val="1"/>
        </w:numPr>
        <w:spacing w:line="336" w:lineRule="auto"/>
        <w:ind w:left="426"/>
      </w:pPr>
      <w:r w:rsidRPr="003A4CC4">
        <w:t>Cennik obowiązuje przez cały rok abonamentowy, a zmiana cen nie wpływa na zmianę</w:t>
      </w:r>
      <w:r w:rsidR="000A21ED" w:rsidRPr="003A4CC4">
        <w:t xml:space="preserve"> </w:t>
      </w:r>
      <w:r>
        <w:t>Regulaminu</w:t>
      </w:r>
      <w:r w:rsidR="00AC5417">
        <w:t>.</w:t>
      </w:r>
    </w:p>
    <w:p w14:paraId="658CA86C" w14:textId="08968996" w:rsidR="0097037C" w:rsidRPr="00A006D5" w:rsidRDefault="0097037C" w:rsidP="000A21ED">
      <w:pPr>
        <w:spacing w:after="0" w:line="336" w:lineRule="auto"/>
        <w:rPr>
          <w:b/>
        </w:rPr>
      </w:pPr>
      <w:r w:rsidRPr="00A006D5">
        <w:rPr>
          <w:b/>
        </w:rPr>
        <w:t>§</w:t>
      </w:r>
      <w:r w:rsidR="00F01D27">
        <w:rPr>
          <w:b/>
        </w:rPr>
        <w:t xml:space="preserve"> </w:t>
      </w:r>
      <w:r w:rsidR="0078561D" w:rsidRPr="00A006D5">
        <w:rPr>
          <w:b/>
        </w:rPr>
        <w:t>3</w:t>
      </w:r>
    </w:p>
    <w:p w14:paraId="602622FB" w14:textId="15D03A32" w:rsidR="00CE7096" w:rsidRDefault="00CE7096" w:rsidP="000A21ED">
      <w:pPr>
        <w:pStyle w:val="Akapitzlist"/>
        <w:numPr>
          <w:ilvl w:val="3"/>
          <w:numId w:val="1"/>
        </w:numPr>
        <w:spacing w:after="0" w:line="336" w:lineRule="auto"/>
        <w:ind w:left="426"/>
      </w:pPr>
      <w:r>
        <w:t>Prawo nieodpłatnego wjazdu przysługuje: Rektorowi, Prorektorom, Dziekanom, Prodziekanom, Kanclerzowi, zastępcom Kanclerza, pojazdom służbowym.</w:t>
      </w:r>
      <w:r w:rsidR="00DF7886">
        <w:t xml:space="preserve"> </w:t>
      </w:r>
    </w:p>
    <w:p w14:paraId="1F843C79" w14:textId="32F07BC2" w:rsidR="00CE7096" w:rsidRDefault="00080DF0" w:rsidP="00F01D27">
      <w:pPr>
        <w:pStyle w:val="Akapitzlist"/>
        <w:numPr>
          <w:ilvl w:val="3"/>
          <w:numId w:val="1"/>
        </w:numPr>
        <w:spacing w:line="336" w:lineRule="auto"/>
        <w:ind w:left="426"/>
      </w:pPr>
      <w:r>
        <w:t>P</w:t>
      </w:r>
      <w:r w:rsidR="00DA26F1">
        <w:t xml:space="preserve">ojazdy służb zaopatrzenia, kurierzy, pojazdy specjalne, </w:t>
      </w:r>
      <w:r w:rsidR="00BA7C13">
        <w:t xml:space="preserve">pojazdy </w:t>
      </w:r>
      <w:r w:rsidR="00DA26F1">
        <w:t>służb usuwających awarie, pojazdy służb</w:t>
      </w:r>
      <w:r w:rsidR="000A21ED">
        <w:t xml:space="preserve"> </w:t>
      </w:r>
      <w:r w:rsidR="00DA26F1">
        <w:t>komunalnych mogą wjechać</w:t>
      </w:r>
      <w:r w:rsidR="00351019">
        <w:t xml:space="preserve"> na parking </w:t>
      </w:r>
      <w:r w:rsidR="00DA26F1">
        <w:t xml:space="preserve">przez otwarcie szlabanu przez portiera </w:t>
      </w:r>
      <w:r w:rsidR="00BA7C13">
        <w:br/>
      </w:r>
      <w:r w:rsidR="00DA26F1">
        <w:t>i zaparkować</w:t>
      </w:r>
      <w:r w:rsidR="000A21ED">
        <w:t xml:space="preserve"> </w:t>
      </w:r>
      <w:r w:rsidR="00DA26F1">
        <w:t>bezpłatnie</w:t>
      </w:r>
      <w:r w:rsidR="000A21ED">
        <w:t xml:space="preserve"> </w:t>
      </w:r>
      <w:r w:rsidR="00DA26F1">
        <w:t xml:space="preserve">na czas niezbędny do wykonania czynności służbowych. </w:t>
      </w:r>
    </w:p>
    <w:p w14:paraId="7F2A496E" w14:textId="2F10A110" w:rsidR="00CE7096" w:rsidRPr="00A006D5" w:rsidRDefault="00CE7096" w:rsidP="000A21ED">
      <w:pPr>
        <w:spacing w:after="0" w:line="336" w:lineRule="auto"/>
        <w:rPr>
          <w:b/>
        </w:rPr>
      </w:pPr>
      <w:r w:rsidRPr="00A006D5">
        <w:rPr>
          <w:b/>
        </w:rPr>
        <w:t>§</w:t>
      </w:r>
      <w:r w:rsidR="00F01D27">
        <w:rPr>
          <w:b/>
        </w:rPr>
        <w:t xml:space="preserve"> </w:t>
      </w:r>
      <w:r w:rsidR="007C4D11" w:rsidRPr="00A006D5">
        <w:rPr>
          <w:b/>
        </w:rPr>
        <w:t>4</w:t>
      </w:r>
    </w:p>
    <w:p w14:paraId="144FF57A" w14:textId="05B5F3DF" w:rsidR="00CE7096" w:rsidRDefault="00CE7096" w:rsidP="000A21ED">
      <w:pPr>
        <w:numPr>
          <w:ilvl w:val="0"/>
          <w:numId w:val="5"/>
        </w:numPr>
        <w:spacing w:after="0" w:line="336" w:lineRule="auto"/>
        <w:ind w:left="426"/>
      </w:pPr>
      <w:r>
        <w:t>W</w:t>
      </w:r>
      <w:r>
        <w:tab/>
        <w:t xml:space="preserve"> uzasadnionych przypadkach może zostać wyrażona zgoda na</w:t>
      </w:r>
      <w:r w:rsidR="000A21ED">
        <w:t xml:space="preserve"> </w:t>
      </w:r>
      <w:r>
        <w:t xml:space="preserve">wjazd na </w:t>
      </w:r>
      <w:r w:rsidR="007C4D11">
        <w:t>D</w:t>
      </w:r>
      <w:r>
        <w:t xml:space="preserve">ziedziniec </w:t>
      </w:r>
      <w:r w:rsidR="007C4D11">
        <w:t>H</w:t>
      </w:r>
      <w:r>
        <w:t>onorowy Pałacu.</w:t>
      </w:r>
      <w:r w:rsidR="007C4D11">
        <w:t xml:space="preserve"> Takiej zgody może udzielić Rektor, Prorektorzy, Dziekan Wydziału Lekarskiego</w:t>
      </w:r>
      <w:r w:rsidR="001F00D9">
        <w:t xml:space="preserve"> </w:t>
      </w:r>
      <w:r w:rsidR="001F00D9" w:rsidRPr="00AC5417">
        <w:rPr>
          <w:bCs/>
        </w:rPr>
        <w:t>z Oddziałem Stomatologii i Oddziałem Nauczania w Języku Angielskim</w:t>
      </w:r>
      <w:r w:rsidR="001F00D9" w:rsidRPr="001F00D9">
        <w:rPr>
          <w:b/>
          <w:bCs/>
        </w:rPr>
        <w:t>,</w:t>
      </w:r>
      <w:r w:rsidR="007C4D11">
        <w:t xml:space="preserve"> Kanclerz.</w:t>
      </w:r>
    </w:p>
    <w:p w14:paraId="5A890E2E" w14:textId="6A8AEFAD" w:rsidR="00CE7096" w:rsidRDefault="00CE7096" w:rsidP="000A21ED">
      <w:pPr>
        <w:numPr>
          <w:ilvl w:val="0"/>
          <w:numId w:val="5"/>
        </w:numPr>
        <w:spacing w:after="0" w:line="336" w:lineRule="auto"/>
        <w:ind w:left="426"/>
      </w:pPr>
      <w:r>
        <w:t>W przypadku organizacji uroczystyc</w:t>
      </w:r>
      <w:r w:rsidR="00C905D3">
        <w:t>h spotkań – Senat</w:t>
      </w:r>
      <w:r w:rsidR="00BA7C13">
        <w:t>u</w:t>
      </w:r>
      <w:r w:rsidR="00C905D3">
        <w:t xml:space="preserve">, Rady </w:t>
      </w:r>
      <w:r w:rsidR="00C905D3" w:rsidRPr="00451B93">
        <w:t>Wydziałów</w:t>
      </w:r>
      <w:r w:rsidR="001F00D9" w:rsidRPr="00AC5417">
        <w:t xml:space="preserve">, </w:t>
      </w:r>
      <w:r>
        <w:t>imprez związan</w:t>
      </w:r>
      <w:r w:rsidR="007C4D11">
        <w:t>ych</w:t>
      </w:r>
      <w:r>
        <w:t xml:space="preserve"> </w:t>
      </w:r>
      <w:r w:rsidR="00995C11">
        <w:br/>
      </w:r>
      <w:r>
        <w:t xml:space="preserve">z wynajmem Auli Magna, za zgodą Rektora lub Kanclerza, istnieje możliwość czasowej likwidacji </w:t>
      </w:r>
      <w:r>
        <w:lastRenderedPageBreak/>
        <w:t xml:space="preserve">ograniczenia wjazdu na </w:t>
      </w:r>
      <w:r w:rsidR="007C4D11">
        <w:t>D</w:t>
      </w:r>
      <w:r>
        <w:t xml:space="preserve">ziedziniec </w:t>
      </w:r>
      <w:r w:rsidR="007C4D11">
        <w:t>H</w:t>
      </w:r>
      <w:r>
        <w:t xml:space="preserve">onorowy, z zastrzeżeniem zakazu pozostawiania pojazdów na alejce dojazdowej i alejkach parkowych </w:t>
      </w:r>
      <w:r w:rsidR="007C4D11">
        <w:t>D</w:t>
      </w:r>
      <w:r>
        <w:t xml:space="preserve">ziedzińca </w:t>
      </w:r>
      <w:r w:rsidR="007C4D11">
        <w:t>W</w:t>
      </w:r>
      <w:r>
        <w:t>stępnego.</w:t>
      </w:r>
    </w:p>
    <w:p w14:paraId="6A5CC6FD" w14:textId="20025261" w:rsidR="00A006D5" w:rsidRPr="003A4CC4" w:rsidRDefault="0078561D" w:rsidP="00F01D27">
      <w:pPr>
        <w:pStyle w:val="Akapitzlist"/>
        <w:numPr>
          <w:ilvl w:val="0"/>
          <w:numId w:val="5"/>
        </w:numPr>
        <w:spacing w:line="336" w:lineRule="auto"/>
        <w:ind w:left="426"/>
        <w:rPr>
          <w:b/>
        </w:rPr>
      </w:pPr>
      <w:r>
        <w:t xml:space="preserve">W przypadku pracowników jednostek organizacyjnych Uczelni, mieszczących się poza Pałacem Branickich, wykonujących obowiązki służbowe w ograniczonym zakresie, prawo wjazdu na </w:t>
      </w:r>
      <w:r w:rsidR="007C4D11" w:rsidRPr="003A4CC4">
        <w:t>D</w:t>
      </w:r>
      <w:r w:rsidRPr="003A4CC4">
        <w:t xml:space="preserve">ziedziniec </w:t>
      </w:r>
      <w:r w:rsidR="007C4D11" w:rsidRPr="003A4CC4">
        <w:t>H</w:t>
      </w:r>
      <w:r w:rsidRPr="003A4CC4">
        <w:t>onorowy jest realizowane przez wydanie po jednej karcie wjazdowej poszczególnym jednostkom – karty są wydawane bezpłatnie.</w:t>
      </w:r>
    </w:p>
    <w:p w14:paraId="7E04F63F" w14:textId="0F60B9F4" w:rsidR="00275AD6" w:rsidRPr="003A4CC4" w:rsidRDefault="00275AD6" w:rsidP="00275AD6">
      <w:pPr>
        <w:pStyle w:val="Akapitzlist"/>
        <w:numPr>
          <w:ilvl w:val="0"/>
          <w:numId w:val="5"/>
        </w:numPr>
        <w:spacing w:line="336" w:lineRule="auto"/>
        <w:ind w:left="426"/>
      </w:pPr>
      <w:r w:rsidRPr="003A4CC4">
        <w:t xml:space="preserve">W przypadku organizacji imprez związanych z promocją Uczelni, </w:t>
      </w:r>
      <w:proofErr w:type="spellStart"/>
      <w:r w:rsidRPr="003A4CC4">
        <w:t>Medykaliów</w:t>
      </w:r>
      <w:proofErr w:type="spellEnd"/>
      <w:r w:rsidRPr="003A4CC4">
        <w:t xml:space="preserve"> mogą incydentalnie wystąpić utrudnienia w korzystaniu z parkingów polegające na ograniczeniu ilości miejsc parkingowych, bądź całkowitym  jego zamknięciu. Dotyczy to parkingu na Dziedzińcu Pałacu Branickich, parkingu przy </w:t>
      </w:r>
      <w:proofErr w:type="spellStart"/>
      <w:r w:rsidRPr="003A4CC4">
        <w:t>Euroregionalnym</w:t>
      </w:r>
      <w:proofErr w:type="spellEnd"/>
      <w:r w:rsidRPr="003A4CC4">
        <w:t xml:space="preserve"> Centrum Farmacji i Domu Studenta Nr1.</w:t>
      </w:r>
    </w:p>
    <w:p w14:paraId="0328702A" w14:textId="106C2E0B" w:rsidR="00CE7096" w:rsidRPr="003A4CC4" w:rsidRDefault="00CE7096" w:rsidP="000A21ED">
      <w:pPr>
        <w:spacing w:after="0" w:line="336" w:lineRule="auto"/>
        <w:rPr>
          <w:b/>
        </w:rPr>
      </w:pPr>
      <w:r w:rsidRPr="003A4CC4">
        <w:rPr>
          <w:b/>
        </w:rPr>
        <w:t>§</w:t>
      </w:r>
      <w:r w:rsidR="00F01D27" w:rsidRPr="003A4CC4">
        <w:rPr>
          <w:b/>
        </w:rPr>
        <w:t xml:space="preserve"> </w:t>
      </w:r>
      <w:r w:rsidR="008A47B5" w:rsidRPr="003A4CC4">
        <w:rPr>
          <w:b/>
        </w:rPr>
        <w:t>5</w:t>
      </w:r>
    </w:p>
    <w:p w14:paraId="41639C00" w14:textId="0A7B0A2A" w:rsidR="00A42D5B" w:rsidRPr="003A4CC4" w:rsidRDefault="00CE7096" w:rsidP="000A21ED">
      <w:pPr>
        <w:pStyle w:val="Akapitzlist"/>
        <w:numPr>
          <w:ilvl w:val="0"/>
          <w:numId w:val="20"/>
        </w:numPr>
        <w:spacing w:after="0" w:line="336" w:lineRule="auto"/>
        <w:ind w:left="426"/>
      </w:pPr>
      <w:r w:rsidRPr="003A4CC4">
        <w:t>Obsługę administracyjną związaną z wydawaniem</w:t>
      </w:r>
      <w:r w:rsidR="000A21ED" w:rsidRPr="003A4CC4">
        <w:t xml:space="preserve"> </w:t>
      </w:r>
      <w:r w:rsidR="008A2B84" w:rsidRPr="003A4CC4">
        <w:t xml:space="preserve">uprawnień </w:t>
      </w:r>
      <w:r w:rsidR="00B341CE" w:rsidRPr="003A4CC4">
        <w:t>do wjazdu na teren parkingu</w:t>
      </w:r>
      <w:r w:rsidR="000A21ED" w:rsidRPr="003A4CC4">
        <w:t xml:space="preserve"> </w:t>
      </w:r>
      <w:r w:rsidRPr="003A4CC4">
        <w:t>zapewnia Dział</w:t>
      </w:r>
      <w:r w:rsidR="000A21ED" w:rsidRPr="003A4CC4">
        <w:t xml:space="preserve"> </w:t>
      </w:r>
      <w:r w:rsidR="00A42D5B" w:rsidRPr="003A4CC4">
        <w:t>Administracyjno-Gospodarczy i Usług</w:t>
      </w:r>
      <w:r w:rsidR="00C905D3" w:rsidRPr="003A4CC4">
        <w:t>:</w:t>
      </w:r>
      <w:r w:rsidR="008A2B84" w:rsidRPr="003A4CC4">
        <w:t xml:space="preserve"> Sebastian Sochoń, tel.</w:t>
      </w:r>
      <w:r w:rsidR="00FA254A" w:rsidRPr="003A4CC4">
        <w:t xml:space="preserve"> kom.</w:t>
      </w:r>
      <w:r w:rsidR="008A2B84" w:rsidRPr="003A4CC4">
        <w:t xml:space="preserve"> </w:t>
      </w:r>
      <w:r w:rsidR="00FA254A" w:rsidRPr="003A4CC4">
        <w:t>793 567 053,</w:t>
      </w:r>
      <w:r w:rsidR="00FA254A" w:rsidRPr="003A4CC4">
        <w:br/>
      </w:r>
      <w:r w:rsidR="008A2B84" w:rsidRPr="003A4CC4">
        <w:t xml:space="preserve">Adrian </w:t>
      </w:r>
      <w:proofErr w:type="spellStart"/>
      <w:r w:rsidR="008A2B84" w:rsidRPr="003A4CC4">
        <w:t>Szczyglewski</w:t>
      </w:r>
      <w:proofErr w:type="spellEnd"/>
      <w:r w:rsidR="008A2B84" w:rsidRPr="003A4CC4">
        <w:t>, tel. 85</w:t>
      </w:r>
      <w:r w:rsidR="00FA254A" w:rsidRPr="003A4CC4">
        <w:t> </w:t>
      </w:r>
      <w:r w:rsidR="008A2B84" w:rsidRPr="003A4CC4">
        <w:t>748</w:t>
      </w:r>
      <w:r w:rsidR="00FA254A" w:rsidRPr="003A4CC4">
        <w:t xml:space="preserve"> </w:t>
      </w:r>
      <w:r w:rsidR="008A2B84" w:rsidRPr="003A4CC4">
        <w:t>58</w:t>
      </w:r>
      <w:r w:rsidR="00FA254A" w:rsidRPr="003A4CC4">
        <w:t xml:space="preserve"> </w:t>
      </w:r>
      <w:r w:rsidR="008A2B84" w:rsidRPr="003A4CC4">
        <w:t xml:space="preserve">30, email: </w:t>
      </w:r>
      <w:r w:rsidR="000B0A44" w:rsidRPr="003A4CC4">
        <w:t>parking</w:t>
      </w:r>
      <w:r w:rsidR="008A2B84" w:rsidRPr="003A4CC4">
        <w:t>@umb.edu.pl</w:t>
      </w:r>
    </w:p>
    <w:p w14:paraId="2564944E" w14:textId="7F312D3D" w:rsidR="00011A9C" w:rsidRDefault="00A42D5B" w:rsidP="00F01D27">
      <w:pPr>
        <w:pStyle w:val="Akapitzlist"/>
        <w:numPr>
          <w:ilvl w:val="0"/>
          <w:numId w:val="20"/>
        </w:numPr>
        <w:spacing w:line="336" w:lineRule="auto"/>
        <w:ind w:left="426"/>
      </w:pPr>
      <w:r>
        <w:t>W przypadku zmiany danych zawartych we wniosku, tj. zmiany pojazdu, numerów rejestracyjnych</w:t>
      </w:r>
      <w:r w:rsidR="003464AF">
        <w:t xml:space="preserve"> </w:t>
      </w:r>
      <w:r>
        <w:t xml:space="preserve">czy numeru telefonu należy niezwłocznie zgłosić </w:t>
      </w:r>
      <w:r w:rsidR="003464AF">
        <w:t>zaistniały fakt</w:t>
      </w:r>
      <w:r w:rsidR="000A21ED">
        <w:t xml:space="preserve"> </w:t>
      </w:r>
      <w:r>
        <w:t xml:space="preserve">w </w:t>
      </w:r>
      <w:r w:rsidR="00351019">
        <w:t xml:space="preserve">Dziale </w:t>
      </w:r>
      <w:proofErr w:type="spellStart"/>
      <w:r w:rsidR="00351019">
        <w:t>Administracyjno</w:t>
      </w:r>
      <w:proofErr w:type="spellEnd"/>
      <w:r w:rsidR="00351019">
        <w:t>–Gospodarczym i</w:t>
      </w:r>
      <w:r w:rsidR="000A21ED">
        <w:t xml:space="preserve"> </w:t>
      </w:r>
      <w:r w:rsidR="00351019" w:rsidRPr="00351019">
        <w:t>Usług.</w:t>
      </w:r>
    </w:p>
    <w:p w14:paraId="1D82AAE1" w14:textId="4CA3EBE5" w:rsidR="00681B36" w:rsidRPr="00A006D5" w:rsidRDefault="000B0A44" w:rsidP="000A21ED">
      <w:pPr>
        <w:spacing w:after="0" w:line="336" w:lineRule="auto"/>
        <w:rPr>
          <w:b/>
        </w:rPr>
      </w:pPr>
      <w:r w:rsidRPr="00A006D5">
        <w:rPr>
          <w:b/>
        </w:rPr>
        <w:t>§</w:t>
      </w:r>
      <w:r w:rsidR="00F01D27">
        <w:rPr>
          <w:b/>
        </w:rPr>
        <w:t xml:space="preserve"> </w:t>
      </w:r>
      <w:r w:rsidRPr="00A006D5">
        <w:rPr>
          <w:b/>
        </w:rPr>
        <w:t>6</w:t>
      </w:r>
    </w:p>
    <w:p w14:paraId="3B50BD74" w14:textId="412C6183" w:rsidR="000B0A44" w:rsidRPr="000B0A44" w:rsidRDefault="000B0A44" w:rsidP="000A21ED">
      <w:pPr>
        <w:pStyle w:val="NormalnyWeb"/>
        <w:spacing w:before="0" w:beforeAutospacing="0" w:after="0" w:afterAutospacing="0" w:line="336" w:lineRule="auto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 xml:space="preserve">Informacja o przetwarzaniu przez Uniwersytet Medyczny w Białymstoku danych osobowych podawanych przez osoby składające wniosek o zakup abonamentu, o którym mowa w </w:t>
      </w:r>
      <w:r w:rsidR="00BA7C13">
        <w:rPr>
          <w:rFonts w:ascii="Calibri" w:hAnsi="Calibri" w:cs="Calibri"/>
          <w:sz w:val="22"/>
          <w:szCs w:val="22"/>
        </w:rPr>
        <w:t>§</w:t>
      </w:r>
      <w:r w:rsidRPr="000B0A44">
        <w:rPr>
          <w:rFonts w:asciiTheme="minorHAnsi" w:hAnsiTheme="minorHAnsi" w:cstheme="minorHAnsi"/>
          <w:sz w:val="22"/>
          <w:szCs w:val="22"/>
        </w:rPr>
        <w:t xml:space="preserve"> 2 ust. 1: </w:t>
      </w:r>
    </w:p>
    <w:p w14:paraId="2380F1F2" w14:textId="664EF244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>Administratorem danych jest Uniwersytet Medyczny w Białymstoku, w sprawach danych osobowych można się kontaktować z Inspektorem Ochrony Danyc</w:t>
      </w:r>
      <w:r w:rsidR="000A21ED">
        <w:rPr>
          <w:rFonts w:asciiTheme="minorHAnsi" w:hAnsiTheme="minorHAnsi" w:cstheme="minorHAnsi"/>
          <w:sz w:val="22"/>
          <w:szCs w:val="22"/>
        </w:rPr>
        <w:t>h adres e-mail: iod@umb.edu.pl.</w:t>
      </w:r>
    </w:p>
    <w:p w14:paraId="24CE8C7C" w14:textId="151827BC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>Dane są przetwarzane na podstawie art. 6 ust. 1 lit. b RODO tj. przetwarzanie jest niezbędne</w:t>
      </w:r>
      <w:r w:rsidR="000A21ED">
        <w:rPr>
          <w:rFonts w:asciiTheme="minorHAnsi" w:hAnsiTheme="minorHAnsi" w:cstheme="minorHAnsi"/>
          <w:sz w:val="22"/>
          <w:szCs w:val="22"/>
        </w:rPr>
        <w:t xml:space="preserve"> </w:t>
      </w:r>
      <w:r w:rsidRPr="000B0A44">
        <w:rPr>
          <w:rFonts w:asciiTheme="minorHAnsi" w:hAnsiTheme="minorHAnsi" w:cstheme="minorHAnsi"/>
          <w:sz w:val="22"/>
          <w:szCs w:val="22"/>
        </w:rPr>
        <w:t>do wykonania umowy, której stroną jest osoba, której dane dotyczą i do podjęcia działań na żądanie osoby, której dane</w:t>
      </w:r>
      <w:r w:rsidR="000A21ED">
        <w:rPr>
          <w:rFonts w:asciiTheme="minorHAnsi" w:hAnsiTheme="minorHAnsi" w:cstheme="minorHAnsi"/>
          <w:sz w:val="22"/>
          <w:szCs w:val="22"/>
        </w:rPr>
        <w:t xml:space="preserve"> dotyczą przed zawarciem umowy.</w:t>
      </w:r>
    </w:p>
    <w:p w14:paraId="22F03409" w14:textId="684696BB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>Dane osobowe będą przetwarzane przez okres korzystania z abonamentu, a po zakończeniu korzystania przez</w:t>
      </w:r>
      <w:r w:rsidR="000A21ED">
        <w:rPr>
          <w:rFonts w:asciiTheme="minorHAnsi" w:hAnsiTheme="minorHAnsi" w:cstheme="minorHAnsi"/>
          <w:sz w:val="22"/>
          <w:szCs w:val="22"/>
        </w:rPr>
        <w:t xml:space="preserve"> czas niezbędny do rozliczenia.</w:t>
      </w:r>
    </w:p>
    <w:p w14:paraId="7408FF94" w14:textId="081B45C6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>Odbiorcą danych będzie firma KOMMER SYSTEMS Sp. z o.o. ul. Zwycięstwa 1</w:t>
      </w:r>
      <w:r w:rsidR="00F01D27">
        <w:rPr>
          <w:rFonts w:asciiTheme="minorHAnsi" w:hAnsiTheme="minorHAnsi" w:cstheme="minorHAnsi"/>
          <w:sz w:val="22"/>
          <w:szCs w:val="22"/>
        </w:rPr>
        <w:t>,</w:t>
      </w:r>
      <w:r w:rsidRPr="000B0A44">
        <w:rPr>
          <w:rFonts w:asciiTheme="minorHAnsi" w:hAnsiTheme="minorHAnsi" w:cstheme="minorHAnsi"/>
          <w:sz w:val="22"/>
          <w:szCs w:val="22"/>
        </w:rPr>
        <w:t xml:space="preserve"> 05-120 Legionowo, NIP: 5361953304, dostarczająca i wdrażająca system dla parkingów, z którą Uczelnia ma zawartą umowę powierzenia </w:t>
      </w:r>
      <w:r w:rsidR="000A21ED">
        <w:rPr>
          <w:rFonts w:asciiTheme="minorHAnsi" w:hAnsiTheme="minorHAnsi" w:cstheme="minorHAnsi"/>
          <w:sz w:val="22"/>
          <w:szCs w:val="22"/>
        </w:rPr>
        <w:t>przetwarzania danych osobowych.</w:t>
      </w:r>
    </w:p>
    <w:p w14:paraId="1841C774" w14:textId="0A08F7F5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 xml:space="preserve">Każdej osobie, której dane są przetwarzane, przysługuje prawo dostępu do danych oraz prawo ich sprostowania, usunięcia, ograniczenia przetwarzania, prawo do przenoszenia danych, na zasadach określonych w RODO. Z przysługujących praw można skorzystać kontaktując się </w:t>
      </w:r>
      <w:r w:rsidR="000A21ED">
        <w:rPr>
          <w:rFonts w:asciiTheme="minorHAnsi" w:hAnsiTheme="minorHAnsi" w:cstheme="minorHAnsi"/>
          <w:sz w:val="22"/>
          <w:szCs w:val="22"/>
        </w:rPr>
        <w:br/>
      </w:r>
      <w:r w:rsidRPr="000B0A44">
        <w:rPr>
          <w:rFonts w:asciiTheme="minorHAnsi" w:hAnsiTheme="minorHAnsi" w:cstheme="minorHAnsi"/>
          <w:sz w:val="22"/>
          <w:szCs w:val="22"/>
        </w:rPr>
        <w:t xml:space="preserve">z Inspektorem Ochrony Danych. </w:t>
      </w:r>
    </w:p>
    <w:p w14:paraId="2E8D7C31" w14:textId="02F2BE5C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lastRenderedPageBreak/>
        <w:t xml:space="preserve">Każda osoba ma prawo wniesienia skargi do Prezesa Urzędu Ochrony Danych Osobowych, </w:t>
      </w:r>
      <w:r w:rsidR="000A21ED">
        <w:rPr>
          <w:rFonts w:asciiTheme="minorHAnsi" w:hAnsiTheme="minorHAnsi" w:cstheme="minorHAnsi"/>
          <w:sz w:val="22"/>
          <w:szCs w:val="22"/>
        </w:rPr>
        <w:br/>
      </w:r>
      <w:r w:rsidRPr="000B0A44">
        <w:rPr>
          <w:rFonts w:asciiTheme="minorHAnsi" w:hAnsiTheme="minorHAnsi" w:cstheme="minorHAnsi"/>
          <w:sz w:val="22"/>
          <w:szCs w:val="22"/>
        </w:rPr>
        <w:t>ul. Stawki 2, 00-193 Warszawa, gdy uzna, iż przetwarzanie danych o</w:t>
      </w:r>
      <w:r w:rsidR="000A21ED">
        <w:rPr>
          <w:rFonts w:asciiTheme="minorHAnsi" w:hAnsiTheme="minorHAnsi" w:cstheme="minorHAnsi"/>
          <w:sz w:val="22"/>
          <w:szCs w:val="22"/>
        </w:rPr>
        <w:t>sobowych narusza przepisy RODO.</w:t>
      </w:r>
    </w:p>
    <w:p w14:paraId="04E22F7B" w14:textId="55213011" w:rsidR="000B0A44" w:rsidRPr="000B0A44" w:rsidRDefault="000B0A44" w:rsidP="000A21ED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>Na podstawie podanych danych osobowych nie będą podejmowane zautomatyzowane decyzje,</w:t>
      </w:r>
      <w:r w:rsidR="000A21ED">
        <w:rPr>
          <w:rFonts w:asciiTheme="minorHAnsi" w:hAnsiTheme="minorHAnsi" w:cstheme="minorHAnsi"/>
          <w:sz w:val="22"/>
          <w:szCs w:val="22"/>
        </w:rPr>
        <w:t xml:space="preserve"> </w:t>
      </w:r>
      <w:r w:rsidRPr="000B0A44">
        <w:rPr>
          <w:rFonts w:asciiTheme="minorHAnsi" w:hAnsiTheme="minorHAnsi" w:cstheme="minorHAnsi"/>
          <w:sz w:val="22"/>
          <w:szCs w:val="22"/>
        </w:rPr>
        <w:t xml:space="preserve">w tym nie </w:t>
      </w:r>
      <w:r w:rsidR="000A21ED">
        <w:rPr>
          <w:rFonts w:asciiTheme="minorHAnsi" w:hAnsiTheme="minorHAnsi" w:cstheme="minorHAnsi"/>
          <w:sz w:val="22"/>
          <w:szCs w:val="22"/>
        </w:rPr>
        <w:t>będzie wykonywane profilowanie.</w:t>
      </w:r>
    </w:p>
    <w:p w14:paraId="655E921A" w14:textId="4F0E4429" w:rsidR="00CA6728" w:rsidRPr="000B0A44" w:rsidRDefault="000B0A44" w:rsidP="00F01D27">
      <w:pPr>
        <w:pStyle w:val="NormalnyWeb"/>
        <w:numPr>
          <w:ilvl w:val="0"/>
          <w:numId w:val="22"/>
        </w:numPr>
        <w:spacing w:before="0" w:beforeAutospacing="0" w:after="240" w:afterAutospacing="0" w:line="33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B0A44">
        <w:rPr>
          <w:rFonts w:asciiTheme="minorHAnsi" w:hAnsiTheme="minorHAnsi" w:cstheme="minorHAnsi"/>
          <w:sz w:val="22"/>
          <w:szCs w:val="22"/>
        </w:rPr>
        <w:t>Podanie danych osobowych jest dobrowolne, ale konieczne do zakupu abonamentu</w:t>
      </w:r>
      <w:r w:rsidR="004801A9">
        <w:rPr>
          <w:rFonts w:asciiTheme="minorHAnsi" w:hAnsiTheme="minorHAnsi" w:cstheme="minorHAnsi"/>
          <w:sz w:val="22"/>
          <w:szCs w:val="22"/>
        </w:rPr>
        <w:t>.</w:t>
      </w:r>
    </w:p>
    <w:p w14:paraId="5B65A0B0" w14:textId="4F9CA3A0" w:rsidR="00681B36" w:rsidRPr="00A006D5" w:rsidRDefault="000B0A44" w:rsidP="000A21ED">
      <w:pPr>
        <w:spacing w:after="0" w:line="336" w:lineRule="auto"/>
        <w:rPr>
          <w:b/>
        </w:rPr>
      </w:pPr>
      <w:r w:rsidRPr="00A006D5">
        <w:rPr>
          <w:rFonts w:cstheme="minorHAnsi"/>
          <w:b/>
        </w:rPr>
        <w:t>§</w:t>
      </w:r>
      <w:r w:rsidR="00F01D27">
        <w:rPr>
          <w:rFonts w:cstheme="minorHAnsi"/>
          <w:b/>
        </w:rPr>
        <w:t xml:space="preserve"> </w:t>
      </w:r>
      <w:r w:rsidRPr="00A006D5">
        <w:rPr>
          <w:b/>
        </w:rPr>
        <w:t>7</w:t>
      </w:r>
    </w:p>
    <w:p w14:paraId="64D27845" w14:textId="77777777" w:rsidR="00FA5A39" w:rsidRDefault="00681B36" w:rsidP="000A21ED">
      <w:pPr>
        <w:pStyle w:val="Akapitzlist"/>
        <w:numPr>
          <w:ilvl w:val="0"/>
          <w:numId w:val="12"/>
        </w:numPr>
        <w:spacing w:after="0" w:line="336" w:lineRule="auto"/>
        <w:ind w:left="426"/>
      </w:pPr>
      <w:r>
        <w:t>Użytkownik, któremu został</w:t>
      </w:r>
      <w:r w:rsidR="008A2B84">
        <w:t>o wydane uprawnienie do korzystania z parkingu</w:t>
      </w:r>
      <w:r>
        <w:t xml:space="preserve"> nie ma prawa </w:t>
      </w:r>
      <w:r w:rsidR="00FA5A39">
        <w:t>do</w:t>
      </w:r>
      <w:r>
        <w:t xml:space="preserve"> odsprzedawania ani udostępniania, wypożyczania czy przekazywania na rzecz osób trzecich</w:t>
      </w:r>
      <w:r w:rsidR="00FA5A39">
        <w:t>.</w:t>
      </w:r>
    </w:p>
    <w:p w14:paraId="795CE453" w14:textId="77777777" w:rsidR="003C4763" w:rsidRDefault="003C4763" w:rsidP="000A21ED">
      <w:pPr>
        <w:pStyle w:val="Akapitzlist"/>
        <w:numPr>
          <w:ilvl w:val="0"/>
          <w:numId w:val="12"/>
        </w:numPr>
        <w:spacing w:after="0" w:line="336" w:lineRule="auto"/>
        <w:ind w:left="426"/>
      </w:pPr>
      <w:r>
        <w:t>Na terenie parkingu i dróg dojazdowych obowiązuje ograniczenie prędkości do 20 km/h.</w:t>
      </w:r>
    </w:p>
    <w:p w14:paraId="7BB04E9E" w14:textId="6D2BF8D7" w:rsidR="003C4763" w:rsidRDefault="003C4763" w:rsidP="000A21ED">
      <w:pPr>
        <w:pStyle w:val="Akapitzlist"/>
        <w:numPr>
          <w:ilvl w:val="0"/>
          <w:numId w:val="12"/>
        </w:numPr>
        <w:spacing w:after="0" w:line="336" w:lineRule="auto"/>
        <w:ind w:left="426"/>
      </w:pPr>
      <w:r>
        <w:t>Pojazdy należy pozostawiać w wyzna</w:t>
      </w:r>
      <w:r w:rsidR="00C905D3">
        <w:t xml:space="preserve">czonych miejscach, w sposób </w:t>
      </w:r>
      <w:r w:rsidR="00C905D3" w:rsidRPr="00451B93">
        <w:t>nie</w:t>
      </w:r>
      <w:r w:rsidRPr="00451B93">
        <w:t xml:space="preserve">utrudniający </w:t>
      </w:r>
      <w:r w:rsidR="009D020B" w:rsidRPr="00451B93">
        <w:t>korzystanie</w:t>
      </w:r>
      <w:r w:rsidRPr="00451B93">
        <w:t xml:space="preserve"> </w:t>
      </w:r>
      <w:r w:rsidR="00A006D5">
        <w:br/>
      </w:r>
      <w:r>
        <w:t xml:space="preserve">z parkingu innym użytkownikom. </w:t>
      </w:r>
    </w:p>
    <w:p w14:paraId="35C4F704" w14:textId="68423949" w:rsidR="00FA5A39" w:rsidRDefault="0078561D" w:rsidP="000A21ED">
      <w:pPr>
        <w:pStyle w:val="Akapitzlist"/>
        <w:numPr>
          <w:ilvl w:val="0"/>
          <w:numId w:val="12"/>
        </w:numPr>
        <w:spacing w:after="0" w:line="336" w:lineRule="auto"/>
        <w:ind w:left="426"/>
      </w:pPr>
      <w:r>
        <w:t>W przypadku braku uiszczenia opłaty w wyznaczonym termini</w:t>
      </w:r>
      <w:r w:rsidR="00FA5A39">
        <w:t>e</w:t>
      </w:r>
      <w:r w:rsidR="000A21ED">
        <w:t xml:space="preserve"> </w:t>
      </w:r>
      <w:r w:rsidR="00FA5A39">
        <w:t xml:space="preserve">uprawnienie zostanie zawieszone, a </w:t>
      </w:r>
      <w:r>
        <w:t>ponowna aktywac</w:t>
      </w:r>
      <w:r w:rsidR="00F01D27">
        <w:t>ja</w:t>
      </w:r>
      <w:r>
        <w:t xml:space="preserve"> </w:t>
      </w:r>
      <w:r w:rsidR="00FA5A39">
        <w:t>wiąże się z dodatkową opłatą w wysokości 100 zł.</w:t>
      </w:r>
    </w:p>
    <w:p w14:paraId="2C753B72" w14:textId="243E98A5" w:rsidR="000B0A44" w:rsidRDefault="000B0A44" w:rsidP="000A21ED">
      <w:pPr>
        <w:pStyle w:val="Akapitzlist"/>
        <w:numPr>
          <w:ilvl w:val="0"/>
          <w:numId w:val="12"/>
        </w:numPr>
        <w:spacing w:after="0" w:line="336" w:lineRule="auto"/>
        <w:ind w:left="426"/>
      </w:pPr>
      <w:r>
        <w:t>W przypadku pracowników zatrudnionych w trakcie roku wysokość opłaty abonamentowej przeliczana jest proporcjonalnie.</w:t>
      </w:r>
    </w:p>
    <w:p w14:paraId="6045126B" w14:textId="0DD4DD57" w:rsidR="00681B36" w:rsidRDefault="007C4D11" w:rsidP="000A21ED">
      <w:pPr>
        <w:pStyle w:val="Akapitzlist"/>
        <w:numPr>
          <w:ilvl w:val="0"/>
          <w:numId w:val="12"/>
        </w:numPr>
        <w:spacing w:after="0" w:line="336" w:lineRule="auto"/>
        <w:ind w:left="426"/>
      </w:pPr>
      <w:r>
        <w:t xml:space="preserve">Rozwiązanie stosunku pracy powoduje </w:t>
      </w:r>
      <w:r w:rsidR="00FA5A39">
        <w:t>utratę prawa do korzystania z parkingu z jednoczesnym zwrotem</w:t>
      </w:r>
      <w:r w:rsidR="000A21ED">
        <w:t xml:space="preserve"> </w:t>
      </w:r>
      <w:r w:rsidR="00FA5A39">
        <w:t>nadpłaconej kwoty</w:t>
      </w:r>
      <w:r w:rsidR="00FE3B14">
        <w:t>,</w:t>
      </w:r>
      <w:r w:rsidR="006F0AF3">
        <w:t xml:space="preserve"> liczonej</w:t>
      </w:r>
      <w:r w:rsidR="000A21ED">
        <w:t xml:space="preserve"> </w:t>
      </w:r>
      <w:r w:rsidR="00FE3B14">
        <w:t>od</w:t>
      </w:r>
      <w:r w:rsidR="006F0AF3">
        <w:t xml:space="preserve"> następnego miesiąca</w:t>
      </w:r>
      <w:r w:rsidR="000A21ED">
        <w:t xml:space="preserve"> </w:t>
      </w:r>
      <w:r w:rsidR="006F0AF3">
        <w:t>po rozwiązaniu umowy na wskazany rachunek bankowy.</w:t>
      </w:r>
    </w:p>
    <w:p w14:paraId="54E07507" w14:textId="552A48F4" w:rsidR="00FA5A39" w:rsidRDefault="00C905D3" w:rsidP="00F01D27">
      <w:pPr>
        <w:pStyle w:val="Akapitzlist"/>
        <w:numPr>
          <w:ilvl w:val="0"/>
          <w:numId w:val="12"/>
        </w:numPr>
        <w:spacing w:line="336" w:lineRule="auto"/>
        <w:ind w:left="426"/>
      </w:pPr>
      <w:r w:rsidRPr="00451B93">
        <w:t>Nie</w:t>
      </w:r>
      <w:r w:rsidR="00FA5A39" w:rsidRPr="00451B93">
        <w:t xml:space="preserve">stosowanie </w:t>
      </w:r>
      <w:r w:rsidR="00FA5A39">
        <w:t>się do zapisów Regulaminu jest podstaw</w:t>
      </w:r>
      <w:r w:rsidR="002E5499">
        <w:t>ą</w:t>
      </w:r>
      <w:r w:rsidR="00FA5A39">
        <w:t xml:space="preserve"> do cofnięcia uprawnie</w:t>
      </w:r>
      <w:r w:rsidR="002E5499">
        <w:t>ń</w:t>
      </w:r>
      <w:r w:rsidR="00FA5A39">
        <w:t xml:space="preserve"> </w:t>
      </w:r>
      <w:r w:rsidR="002E5499">
        <w:t>do korzystania z parkingu.</w:t>
      </w:r>
    </w:p>
    <w:p w14:paraId="1DE478F9" w14:textId="77777777" w:rsidR="00F01D27" w:rsidRPr="00F01D27" w:rsidRDefault="00F01D27" w:rsidP="00F01D27">
      <w:pPr>
        <w:spacing w:after="240" w:line="360" w:lineRule="auto"/>
        <w:rPr>
          <w:rFonts w:cstheme="minorHAnsi"/>
          <w:b/>
          <w:sz w:val="24"/>
          <w:szCs w:val="24"/>
        </w:rPr>
      </w:pPr>
      <w:r w:rsidRPr="00F01D27">
        <w:rPr>
          <w:rFonts w:cstheme="minorHAnsi"/>
          <w:b/>
          <w:sz w:val="24"/>
          <w:szCs w:val="24"/>
        </w:rPr>
        <w:t>Kanclerz</w:t>
      </w:r>
    </w:p>
    <w:p w14:paraId="523D8A03" w14:textId="508FF9ED" w:rsidR="00F01D27" w:rsidRPr="00F01D27" w:rsidRDefault="00F01D27" w:rsidP="00F01D27">
      <w:pPr>
        <w:spacing w:line="360" w:lineRule="auto"/>
        <w:rPr>
          <w:rFonts w:cstheme="minorHAnsi"/>
          <w:b/>
          <w:sz w:val="24"/>
          <w:szCs w:val="24"/>
        </w:rPr>
      </w:pPr>
      <w:r w:rsidRPr="00F01D27">
        <w:rPr>
          <w:rFonts w:cstheme="minorHAnsi"/>
          <w:b/>
          <w:sz w:val="24"/>
          <w:szCs w:val="24"/>
        </w:rPr>
        <w:t>mgr Konrad Raczkowski</w:t>
      </w:r>
    </w:p>
    <w:sectPr w:rsidR="00F01D27" w:rsidRPr="00F01D27" w:rsidSect="00CA67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285"/>
    <w:multiLevelType w:val="hybridMultilevel"/>
    <w:tmpl w:val="90FCB414"/>
    <w:lvl w:ilvl="0" w:tplc="1B7CA9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F72ED"/>
    <w:multiLevelType w:val="hybridMultilevel"/>
    <w:tmpl w:val="5316FDA8"/>
    <w:lvl w:ilvl="0" w:tplc="F51A6AA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AEDC9B2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0F05"/>
    <w:multiLevelType w:val="hybridMultilevel"/>
    <w:tmpl w:val="CC30F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3F4D"/>
    <w:multiLevelType w:val="hybridMultilevel"/>
    <w:tmpl w:val="B3904306"/>
    <w:lvl w:ilvl="0" w:tplc="800A9E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CE0A28"/>
    <w:multiLevelType w:val="hybridMultilevel"/>
    <w:tmpl w:val="84E0FAB4"/>
    <w:lvl w:ilvl="0" w:tplc="E8C8FE8E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301D7"/>
    <w:multiLevelType w:val="hybridMultilevel"/>
    <w:tmpl w:val="3CF63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43A"/>
    <w:multiLevelType w:val="hybridMultilevel"/>
    <w:tmpl w:val="C8D08E8E"/>
    <w:lvl w:ilvl="0" w:tplc="3B942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082A57"/>
    <w:multiLevelType w:val="hybridMultilevel"/>
    <w:tmpl w:val="1B2A7F78"/>
    <w:lvl w:ilvl="0" w:tplc="E8C8FE8E">
      <w:start w:val="1"/>
      <w:numFmt w:val="decimal"/>
      <w:lvlText w:val="%1."/>
      <w:lvlJc w:val="left"/>
      <w:pPr>
        <w:ind w:left="924" w:hanging="360"/>
      </w:p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2BCB4E74"/>
    <w:multiLevelType w:val="hybridMultilevel"/>
    <w:tmpl w:val="0310EBF6"/>
    <w:lvl w:ilvl="0" w:tplc="3B9421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5724BC"/>
    <w:multiLevelType w:val="hybridMultilevel"/>
    <w:tmpl w:val="EDD6B8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74F43"/>
    <w:multiLevelType w:val="hybridMultilevel"/>
    <w:tmpl w:val="30569CFA"/>
    <w:lvl w:ilvl="0" w:tplc="091E019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D2400"/>
    <w:multiLevelType w:val="hybridMultilevel"/>
    <w:tmpl w:val="67A45CDA"/>
    <w:lvl w:ilvl="0" w:tplc="D75A57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31F18"/>
    <w:multiLevelType w:val="hybridMultilevel"/>
    <w:tmpl w:val="2E0E2FA6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1D8C"/>
    <w:multiLevelType w:val="hybridMultilevel"/>
    <w:tmpl w:val="F220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16013"/>
    <w:multiLevelType w:val="hybridMultilevel"/>
    <w:tmpl w:val="1C16FBBC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E549D"/>
    <w:multiLevelType w:val="hybridMultilevel"/>
    <w:tmpl w:val="892A7C38"/>
    <w:lvl w:ilvl="0" w:tplc="FF40F3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F72DE0"/>
    <w:multiLevelType w:val="hybridMultilevel"/>
    <w:tmpl w:val="31C47B6A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4334B"/>
    <w:multiLevelType w:val="hybridMultilevel"/>
    <w:tmpl w:val="DEA03F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8B224BE"/>
    <w:multiLevelType w:val="hybridMultilevel"/>
    <w:tmpl w:val="712C39B6"/>
    <w:lvl w:ilvl="0" w:tplc="E8C8FE8E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4B7B6133"/>
    <w:multiLevelType w:val="hybridMultilevel"/>
    <w:tmpl w:val="5EBCEBAC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B2ABE"/>
    <w:multiLevelType w:val="hybridMultilevel"/>
    <w:tmpl w:val="E6EC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4068E"/>
    <w:multiLevelType w:val="hybridMultilevel"/>
    <w:tmpl w:val="626C44E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72E193B"/>
    <w:multiLevelType w:val="hybridMultilevel"/>
    <w:tmpl w:val="34B8D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EEB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00DFA"/>
    <w:multiLevelType w:val="hybridMultilevel"/>
    <w:tmpl w:val="AD30A044"/>
    <w:lvl w:ilvl="0" w:tplc="E8C8FE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F0A4D"/>
    <w:multiLevelType w:val="hybridMultilevel"/>
    <w:tmpl w:val="BE985F8E"/>
    <w:lvl w:ilvl="0" w:tplc="4B9277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E0595"/>
    <w:multiLevelType w:val="hybridMultilevel"/>
    <w:tmpl w:val="9766D0FE"/>
    <w:lvl w:ilvl="0" w:tplc="E8C8FE8E">
      <w:start w:val="1"/>
      <w:numFmt w:val="decimal"/>
      <w:lvlText w:val="%1.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6" w15:restartNumberingAfterBreak="0">
    <w:nsid w:val="77C2250B"/>
    <w:multiLevelType w:val="hybridMultilevel"/>
    <w:tmpl w:val="8BC0A9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F72B6"/>
    <w:multiLevelType w:val="hybridMultilevel"/>
    <w:tmpl w:val="0E3EC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E26D6"/>
    <w:multiLevelType w:val="hybridMultilevel"/>
    <w:tmpl w:val="1478C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2"/>
  </w:num>
  <w:num w:numId="8">
    <w:abstractNumId w:val="0"/>
  </w:num>
  <w:num w:numId="9">
    <w:abstractNumId w:val="17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25"/>
  </w:num>
  <w:num w:numId="15">
    <w:abstractNumId w:val="23"/>
  </w:num>
  <w:num w:numId="16">
    <w:abstractNumId w:val="24"/>
  </w:num>
  <w:num w:numId="17">
    <w:abstractNumId w:val="18"/>
  </w:num>
  <w:num w:numId="18">
    <w:abstractNumId w:val="12"/>
  </w:num>
  <w:num w:numId="19">
    <w:abstractNumId w:val="7"/>
  </w:num>
  <w:num w:numId="20">
    <w:abstractNumId w:val="16"/>
  </w:num>
  <w:num w:numId="21">
    <w:abstractNumId w:val="4"/>
  </w:num>
  <w:num w:numId="22">
    <w:abstractNumId w:val="19"/>
  </w:num>
  <w:num w:numId="23">
    <w:abstractNumId w:val="6"/>
  </w:num>
  <w:num w:numId="24">
    <w:abstractNumId w:val="21"/>
  </w:num>
  <w:num w:numId="25">
    <w:abstractNumId w:val="26"/>
  </w:num>
  <w:num w:numId="26">
    <w:abstractNumId w:val="28"/>
  </w:num>
  <w:num w:numId="27">
    <w:abstractNumId w:val="27"/>
  </w:num>
  <w:num w:numId="28">
    <w:abstractNumId w:val="2"/>
  </w:num>
  <w:num w:numId="29">
    <w:abstractNumId w:val="8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9C"/>
    <w:rsid w:val="00011A9C"/>
    <w:rsid w:val="00030943"/>
    <w:rsid w:val="00080DF0"/>
    <w:rsid w:val="00093F3D"/>
    <w:rsid w:val="000A21ED"/>
    <w:rsid w:val="000B0A44"/>
    <w:rsid w:val="000B5F39"/>
    <w:rsid w:val="000C5B50"/>
    <w:rsid w:val="000D6C06"/>
    <w:rsid w:val="0012368E"/>
    <w:rsid w:val="0016723A"/>
    <w:rsid w:val="00190AA0"/>
    <w:rsid w:val="001B6415"/>
    <w:rsid w:val="001D038D"/>
    <w:rsid w:val="001D1879"/>
    <w:rsid w:val="001F00D9"/>
    <w:rsid w:val="00241B9E"/>
    <w:rsid w:val="002755FB"/>
    <w:rsid w:val="00275AD6"/>
    <w:rsid w:val="00291F90"/>
    <w:rsid w:val="002E5499"/>
    <w:rsid w:val="00340A98"/>
    <w:rsid w:val="003464AF"/>
    <w:rsid w:val="003467FC"/>
    <w:rsid w:val="00351019"/>
    <w:rsid w:val="003A4CC4"/>
    <w:rsid w:val="003C4763"/>
    <w:rsid w:val="003C57E1"/>
    <w:rsid w:val="00426BB1"/>
    <w:rsid w:val="004357DA"/>
    <w:rsid w:val="00437328"/>
    <w:rsid w:val="00447239"/>
    <w:rsid w:val="00451B93"/>
    <w:rsid w:val="004801A9"/>
    <w:rsid w:val="00491A33"/>
    <w:rsid w:val="00494BF8"/>
    <w:rsid w:val="004B5C86"/>
    <w:rsid w:val="004D5364"/>
    <w:rsid w:val="004F7F4B"/>
    <w:rsid w:val="00507E56"/>
    <w:rsid w:val="00545D61"/>
    <w:rsid w:val="00593C2E"/>
    <w:rsid w:val="0065704A"/>
    <w:rsid w:val="00665606"/>
    <w:rsid w:val="00681B36"/>
    <w:rsid w:val="006F0AF3"/>
    <w:rsid w:val="0078561D"/>
    <w:rsid w:val="007C4D11"/>
    <w:rsid w:val="00825E03"/>
    <w:rsid w:val="008A2B84"/>
    <w:rsid w:val="008A47B5"/>
    <w:rsid w:val="0090364C"/>
    <w:rsid w:val="00932E54"/>
    <w:rsid w:val="009416C5"/>
    <w:rsid w:val="0095207C"/>
    <w:rsid w:val="0097037C"/>
    <w:rsid w:val="00995C11"/>
    <w:rsid w:val="009D020B"/>
    <w:rsid w:val="009D1F30"/>
    <w:rsid w:val="009E7C24"/>
    <w:rsid w:val="00A006D5"/>
    <w:rsid w:val="00A42D5B"/>
    <w:rsid w:val="00AB1B50"/>
    <w:rsid w:val="00AC5417"/>
    <w:rsid w:val="00AD0F8B"/>
    <w:rsid w:val="00AD1FAC"/>
    <w:rsid w:val="00B10AFF"/>
    <w:rsid w:val="00B341CE"/>
    <w:rsid w:val="00B374C3"/>
    <w:rsid w:val="00B43DC0"/>
    <w:rsid w:val="00B913FA"/>
    <w:rsid w:val="00BA7C13"/>
    <w:rsid w:val="00BD4D1C"/>
    <w:rsid w:val="00BE2C61"/>
    <w:rsid w:val="00C5344E"/>
    <w:rsid w:val="00C905D3"/>
    <w:rsid w:val="00CA6728"/>
    <w:rsid w:val="00CB0515"/>
    <w:rsid w:val="00CB3CD8"/>
    <w:rsid w:val="00CE7096"/>
    <w:rsid w:val="00D21FDA"/>
    <w:rsid w:val="00DA26F1"/>
    <w:rsid w:val="00DC1D7F"/>
    <w:rsid w:val="00DF7886"/>
    <w:rsid w:val="00E51CF1"/>
    <w:rsid w:val="00E73A75"/>
    <w:rsid w:val="00E8413E"/>
    <w:rsid w:val="00E84A8E"/>
    <w:rsid w:val="00F01D27"/>
    <w:rsid w:val="00F0742A"/>
    <w:rsid w:val="00F55B2F"/>
    <w:rsid w:val="00F742B0"/>
    <w:rsid w:val="00FA254A"/>
    <w:rsid w:val="00FA5A39"/>
    <w:rsid w:val="00FD6170"/>
    <w:rsid w:val="00F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BDDC"/>
  <w15:docId w15:val="{3643E99A-7582-4C47-BB04-4FA37F5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0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BB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207C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4D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4D1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0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0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0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0D9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00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B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E7C24"/>
    <w:pPr>
      <w:spacing w:line="336" w:lineRule="auto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E7C24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@umb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b.edu.pl/parking-wielopoziomow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mb.edu.pl/park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5266-60F8-4F9D-8320-78CDAE1C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1227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6.2021 Regulamin Parkingu UMB</vt:lpstr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8.2022 Regulamin Parkingu UMB</dc:title>
  <dc:subject/>
  <dc:creator>Anna Krukowska</dc:creator>
  <cp:keywords/>
  <dc:description/>
  <cp:lastModifiedBy>Emilia Snarska</cp:lastModifiedBy>
  <cp:revision>4</cp:revision>
  <cp:lastPrinted>2022-09-09T08:40:00Z</cp:lastPrinted>
  <dcterms:created xsi:type="dcterms:W3CDTF">2022-09-09T08:24:00Z</dcterms:created>
  <dcterms:modified xsi:type="dcterms:W3CDTF">2022-09-09T12:35:00Z</dcterms:modified>
</cp:coreProperties>
</file>