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51A" w:rsidRDefault="00F01119" w:rsidP="0065151A">
      <w:pPr>
        <w:spacing w:line="240" w:lineRule="auto"/>
        <w:outlineLvl w:val="1"/>
        <w:rPr>
          <w:rFonts w:asciiTheme="minorHAnsi" w:hAnsiTheme="minorHAnsi" w:cstheme="minorHAnsi"/>
          <w:sz w:val="20"/>
          <w:szCs w:val="20"/>
        </w:rPr>
      </w:pPr>
      <w:r w:rsidRPr="00F52F73">
        <w:rPr>
          <w:rFonts w:eastAsia="Times New Roman"/>
          <w:sz w:val="20"/>
          <w:szCs w:val="20"/>
        </w:rPr>
        <w:t>Załącznik nr 6 d</w:t>
      </w:r>
      <w:r w:rsidRPr="00F52F73">
        <w:rPr>
          <w:sz w:val="20"/>
          <w:szCs w:val="20"/>
        </w:rPr>
        <w:t xml:space="preserve">o </w:t>
      </w:r>
      <w:r w:rsidRPr="00F52F73">
        <w:rPr>
          <w:color w:val="000000"/>
          <w:sz w:val="20"/>
          <w:szCs w:val="20"/>
        </w:rPr>
        <w:t xml:space="preserve">Regulaminu </w:t>
      </w:r>
      <w:r w:rsidRPr="00F52F73">
        <w:rPr>
          <w:sz w:val="20"/>
          <w:szCs w:val="20"/>
        </w:rPr>
        <w:t>Działania Systemu Zapewnienia i Doskonalenia Jakości Kształcenia UMB</w:t>
      </w:r>
      <w:r w:rsidR="0065151A">
        <w:rPr>
          <w:sz w:val="20"/>
          <w:szCs w:val="20"/>
        </w:rPr>
        <w:t xml:space="preserve"> </w:t>
      </w:r>
      <w:r w:rsidR="0065151A">
        <w:rPr>
          <w:rFonts w:asciiTheme="minorHAnsi" w:hAnsiTheme="minorHAnsi" w:cstheme="minorHAnsi"/>
          <w:sz w:val="20"/>
          <w:szCs w:val="20"/>
        </w:rPr>
        <w:t>(wprowadzonego Zarządzeniem Rektora nr 150/2021 z dnia 23.12.2021 r.)</w:t>
      </w:r>
      <w:bookmarkStart w:id="0" w:name="_GoBack"/>
      <w:bookmarkEnd w:id="0"/>
    </w:p>
    <w:p w:rsidR="00F01119" w:rsidRPr="00F52F73" w:rsidRDefault="00F16474" w:rsidP="00F52F73">
      <w:pPr>
        <w:spacing w:line="312" w:lineRule="auto"/>
        <w:rPr>
          <w:rFonts w:asciiTheme="minorHAnsi" w:hAnsiTheme="minorHAnsi" w:cstheme="minorHAnsi"/>
          <w:b/>
          <w:sz w:val="28"/>
          <w:szCs w:val="28"/>
        </w:rPr>
      </w:pPr>
      <w:r w:rsidRPr="00F52F73">
        <w:rPr>
          <w:rFonts w:asciiTheme="minorHAnsi" w:hAnsiTheme="minorHAnsi" w:cstheme="minorHAnsi"/>
          <w:b/>
          <w:sz w:val="28"/>
          <w:szCs w:val="28"/>
        </w:rPr>
        <w:t>Raport Końcowy Wydziałowego Zespołu ds. Zapewnienia i Doskonalenia Jakości Kształcenia z przeglądu jakości kształcenia</w:t>
      </w:r>
    </w:p>
    <w:p w:rsidR="00F01119" w:rsidRPr="00F56387" w:rsidRDefault="00F01119" w:rsidP="00F52F73">
      <w:pPr>
        <w:tabs>
          <w:tab w:val="right" w:leader="dot" w:pos="9072"/>
        </w:tabs>
        <w:spacing w:after="0" w:line="312" w:lineRule="auto"/>
        <w:rPr>
          <w:rFonts w:asciiTheme="minorHAnsi" w:hAnsiTheme="minorHAnsi" w:cstheme="minorHAnsi"/>
          <w:b/>
          <w:sz w:val="24"/>
          <w:szCs w:val="24"/>
        </w:rPr>
      </w:pPr>
      <w:r w:rsidRPr="00F56387">
        <w:rPr>
          <w:rFonts w:asciiTheme="minorHAnsi" w:hAnsiTheme="minorHAnsi" w:cstheme="minorHAnsi"/>
          <w:b/>
          <w:sz w:val="24"/>
          <w:szCs w:val="24"/>
        </w:rPr>
        <w:t xml:space="preserve">Wydział </w:t>
      </w:r>
      <w:r w:rsidR="00F52F73">
        <w:rPr>
          <w:rFonts w:asciiTheme="minorHAnsi" w:hAnsiTheme="minorHAnsi" w:cstheme="minorHAnsi"/>
          <w:b/>
          <w:sz w:val="24"/>
          <w:szCs w:val="24"/>
        </w:rPr>
        <w:tab/>
      </w:r>
    </w:p>
    <w:p w:rsidR="00F01119" w:rsidRPr="00F52F73" w:rsidRDefault="00F01119" w:rsidP="00F52F73">
      <w:pPr>
        <w:pStyle w:val="Akapitzlist"/>
        <w:numPr>
          <w:ilvl w:val="0"/>
          <w:numId w:val="3"/>
        </w:numPr>
        <w:spacing w:before="240" w:after="0" w:line="312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52F7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Opis realizacji zadań Wydziałowego Zespołu, obejmujących: </w:t>
      </w:r>
    </w:p>
    <w:p w:rsidR="00F01119" w:rsidRPr="00F56387" w:rsidRDefault="00F01119" w:rsidP="00F52F73">
      <w:pPr>
        <w:numPr>
          <w:ilvl w:val="0"/>
          <w:numId w:val="1"/>
        </w:numPr>
        <w:spacing w:after="0" w:line="312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563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ocenę i weryfikację procesu projektowania dydaktyki (programy studiów zawierające efekty uczenia się i plany studiów) z uwzględnieniem udziału interesariuszy wewnętrznych </w:t>
      </w:r>
      <w:r w:rsidR="00AC52DD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F56387">
        <w:rPr>
          <w:rFonts w:asciiTheme="minorHAnsi" w:eastAsia="Times New Roman" w:hAnsiTheme="minorHAnsi" w:cstheme="minorHAnsi"/>
          <w:sz w:val="24"/>
          <w:szCs w:val="24"/>
          <w:lang w:eastAsia="pl-PL"/>
        </w:rPr>
        <w:t>i zewnętrznych (§ 4, p. 5-7 Regulaminu oraz § 6, p. 9 Regulaminu),</w:t>
      </w:r>
    </w:p>
    <w:p w:rsidR="00F01119" w:rsidRPr="00F56387" w:rsidRDefault="00F01119" w:rsidP="00F52F73">
      <w:pPr>
        <w:numPr>
          <w:ilvl w:val="0"/>
          <w:numId w:val="1"/>
        </w:numPr>
        <w:spacing w:after="0" w:line="312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56387">
        <w:rPr>
          <w:rFonts w:asciiTheme="minorHAnsi" w:eastAsia="Times New Roman" w:hAnsiTheme="minorHAnsi" w:cstheme="minorHAnsi"/>
          <w:sz w:val="24"/>
          <w:szCs w:val="24"/>
          <w:lang w:eastAsia="pl-PL"/>
        </w:rPr>
        <w:t>przeglądy realizacji procesu kształcenia (prowadzenie zajęć dydaktycznych) (§ 10, p. 1, 2 i 7 Regulaminu) i monitorowanie praktyk (§ 11, p. 3 Regulaminu),</w:t>
      </w:r>
    </w:p>
    <w:p w:rsidR="00F01119" w:rsidRPr="00F56387" w:rsidRDefault="00F01119" w:rsidP="00F52F73">
      <w:pPr>
        <w:numPr>
          <w:ilvl w:val="0"/>
          <w:numId w:val="1"/>
        </w:numPr>
        <w:spacing w:after="0" w:line="312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56387">
        <w:rPr>
          <w:rFonts w:asciiTheme="minorHAnsi" w:eastAsia="Times New Roman" w:hAnsiTheme="minorHAnsi" w:cstheme="minorHAnsi"/>
          <w:sz w:val="24"/>
          <w:szCs w:val="24"/>
          <w:lang w:eastAsia="pl-PL"/>
        </w:rPr>
        <w:t>weryfikację systemu oceniania studentów. (§ 12, p. 5 Regulaminu),</w:t>
      </w:r>
    </w:p>
    <w:p w:rsidR="00F01119" w:rsidRPr="00F56387" w:rsidRDefault="00F01119" w:rsidP="00F52F73">
      <w:pPr>
        <w:numPr>
          <w:ilvl w:val="0"/>
          <w:numId w:val="1"/>
        </w:numPr>
        <w:spacing w:after="0" w:line="312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56387">
        <w:rPr>
          <w:rFonts w:asciiTheme="minorHAnsi" w:eastAsia="Times New Roman" w:hAnsiTheme="minorHAnsi" w:cstheme="minorHAnsi"/>
          <w:sz w:val="24"/>
          <w:szCs w:val="24"/>
          <w:lang w:eastAsia="pl-PL"/>
        </w:rPr>
        <w:t>przeglądy środków wspomagających proces kształcenia, w tym analizę danych, dotyczących ankietyzacji pracy Dziekanatu (§ 13, p. 3, 4 i 5 Regulaminu),</w:t>
      </w:r>
    </w:p>
    <w:p w:rsidR="00F01119" w:rsidRPr="00F56387" w:rsidRDefault="00F01119" w:rsidP="00F52F73">
      <w:pPr>
        <w:numPr>
          <w:ilvl w:val="0"/>
          <w:numId w:val="1"/>
        </w:numPr>
        <w:spacing w:after="0" w:line="312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56387">
        <w:rPr>
          <w:rFonts w:asciiTheme="minorHAnsi" w:hAnsiTheme="minorHAnsi" w:cstheme="minorHAnsi"/>
          <w:sz w:val="24"/>
          <w:szCs w:val="24"/>
        </w:rPr>
        <w:t>analizę danych, dotyczących wyników ankietyzacji procesu dydaktycznego (</w:t>
      </w:r>
      <w:proofErr w:type="spellStart"/>
      <w:r w:rsidRPr="00F56387">
        <w:rPr>
          <w:rFonts w:asciiTheme="minorHAnsi" w:hAnsiTheme="minorHAnsi" w:cstheme="minorHAnsi"/>
          <w:sz w:val="24"/>
          <w:szCs w:val="24"/>
        </w:rPr>
        <w:t>wypełnialność</w:t>
      </w:r>
      <w:proofErr w:type="spellEnd"/>
      <w:r w:rsidRPr="00F56387">
        <w:rPr>
          <w:rFonts w:asciiTheme="minorHAnsi" w:hAnsiTheme="minorHAnsi" w:cstheme="minorHAnsi"/>
          <w:sz w:val="24"/>
          <w:szCs w:val="24"/>
        </w:rPr>
        <w:t xml:space="preserve"> ankiet), </w:t>
      </w:r>
    </w:p>
    <w:p w:rsidR="00F01119" w:rsidRPr="00F56387" w:rsidRDefault="00F01119" w:rsidP="00F52F73">
      <w:pPr>
        <w:numPr>
          <w:ilvl w:val="0"/>
          <w:numId w:val="1"/>
        </w:numPr>
        <w:spacing w:after="0" w:line="312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56387">
        <w:rPr>
          <w:rFonts w:asciiTheme="minorHAnsi" w:hAnsiTheme="minorHAnsi" w:cstheme="minorHAnsi"/>
          <w:sz w:val="24"/>
          <w:szCs w:val="24"/>
        </w:rPr>
        <w:t xml:space="preserve">analizę dostępu do Biblioteki i jakości zasobów </w:t>
      </w:r>
      <w:r w:rsidRPr="00F56387">
        <w:rPr>
          <w:rFonts w:asciiTheme="minorHAnsi" w:eastAsia="Times New Roman" w:hAnsiTheme="minorHAnsi" w:cstheme="minorHAnsi"/>
          <w:sz w:val="24"/>
          <w:szCs w:val="24"/>
          <w:lang w:eastAsia="pl-PL"/>
        </w:rPr>
        <w:t>(§ 13</w:t>
      </w:r>
      <w:r w:rsidRPr="00F56387">
        <w:rPr>
          <w:rFonts w:asciiTheme="minorHAnsi" w:hAnsiTheme="minorHAnsi" w:cstheme="minorHAnsi"/>
          <w:sz w:val="24"/>
          <w:szCs w:val="24"/>
        </w:rPr>
        <w:t>, p.3 Regulaminu)</w:t>
      </w:r>
    </w:p>
    <w:p w:rsidR="00F01119" w:rsidRPr="00F56387" w:rsidRDefault="00F01119" w:rsidP="00F52F73">
      <w:pPr>
        <w:numPr>
          <w:ilvl w:val="0"/>
          <w:numId w:val="1"/>
        </w:numPr>
        <w:spacing w:after="0" w:line="312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56387">
        <w:rPr>
          <w:rFonts w:asciiTheme="minorHAnsi" w:eastAsia="Times New Roman" w:hAnsiTheme="minorHAnsi" w:cstheme="minorHAnsi"/>
          <w:sz w:val="24"/>
          <w:szCs w:val="24"/>
          <w:lang w:eastAsia="pl-PL"/>
        </w:rPr>
        <w:t>weryfikację i ocenę realizacji efektów uczenia się (§ 6, p. 7 Regulaminu)</w:t>
      </w:r>
    </w:p>
    <w:p w:rsidR="00F01119" w:rsidRPr="00F56387" w:rsidRDefault="00F01119" w:rsidP="00F52F73">
      <w:pPr>
        <w:numPr>
          <w:ilvl w:val="0"/>
          <w:numId w:val="1"/>
        </w:numPr>
        <w:spacing w:after="0" w:line="312" w:lineRule="auto"/>
        <w:ind w:hanging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56387">
        <w:rPr>
          <w:rFonts w:asciiTheme="minorHAnsi" w:eastAsia="Times New Roman" w:hAnsiTheme="minorHAnsi" w:cstheme="minorHAnsi"/>
          <w:sz w:val="24"/>
          <w:szCs w:val="24"/>
          <w:lang w:eastAsia="pl-PL"/>
        </w:rPr>
        <w:t>analizę wniosków z przeglądu jakości kształcenia na Wydziale i proponowanie działań naprawczych, korygujących i doskonalących system jakości kształcenia wraz z analizą SWOT w zakresie jakości kształcenia z uwzględnieniem kryteriów oceny programowej.</w:t>
      </w:r>
    </w:p>
    <w:p w:rsidR="00F01119" w:rsidRPr="00F56387" w:rsidRDefault="00F01119" w:rsidP="00F52F73">
      <w:pPr>
        <w:pStyle w:val="Akapitzlist"/>
        <w:numPr>
          <w:ilvl w:val="0"/>
          <w:numId w:val="3"/>
        </w:numPr>
        <w:spacing w:after="0" w:line="312" w:lineRule="auto"/>
        <w:ind w:left="426" w:hanging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56387">
        <w:rPr>
          <w:rFonts w:asciiTheme="minorHAnsi" w:eastAsia="Times New Roman" w:hAnsiTheme="minorHAnsi" w:cstheme="minorHAnsi"/>
          <w:sz w:val="24"/>
          <w:szCs w:val="24"/>
          <w:lang w:eastAsia="pl-PL"/>
        </w:rPr>
        <w:t>Wykaz dokumentacji powstałej w minionym roku akademickim, dotyczącej jakości kształcenia, w tym:</w:t>
      </w:r>
    </w:p>
    <w:p w:rsidR="00F01119" w:rsidRPr="00F56387" w:rsidRDefault="00F01119" w:rsidP="00F52F73">
      <w:pPr>
        <w:numPr>
          <w:ilvl w:val="0"/>
          <w:numId w:val="2"/>
        </w:numPr>
        <w:spacing w:after="0" w:line="312" w:lineRule="auto"/>
        <w:ind w:hanging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56387">
        <w:rPr>
          <w:rFonts w:asciiTheme="minorHAnsi" w:eastAsia="Times New Roman" w:hAnsiTheme="minorHAnsi" w:cstheme="minorHAnsi"/>
          <w:sz w:val="24"/>
          <w:szCs w:val="24"/>
          <w:lang w:eastAsia="pl-PL"/>
        </w:rPr>
        <w:t>daty i tematy spotkań Wydziałowego Zespołu ds. Zapewnienia i Doskonalenia Jakości Kształcenia, Rad Programowych, Pedagogicznych lub innych gremiów wydziałowych, omawiających zagadnienia związane z jakością kształcenia,</w:t>
      </w:r>
    </w:p>
    <w:p w:rsidR="00F01119" w:rsidRPr="00F56387" w:rsidRDefault="00F01119" w:rsidP="00F52F73">
      <w:pPr>
        <w:numPr>
          <w:ilvl w:val="0"/>
          <w:numId w:val="2"/>
        </w:numPr>
        <w:spacing w:after="0" w:line="312" w:lineRule="auto"/>
        <w:ind w:hanging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56387">
        <w:rPr>
          <w:rFonts w:asciiTheme="minorHAnsi" w:eastAsia="Times New Roman" w:hAnsiTheme="minorHAnsi" w:cstheme="minorHAnsi"/>
          <w:sz w:val="24"/>
          <w:szCs w:val="24"/>
          <w:lang w:eastAsia="pl-PL"/>
        </w:rPr>
        <w:t>daty i tematy spotkań ze studentami i doktorantami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F56387">
        <w:rPr>
          <w:rFonts w:asciiTheme="minorHAnsi" w:eastAsia="Times New Roman" w:hAnsiTheme="minorHAnsi" w:cstheme="minorHAnsi"/>
          <w:sz w:val="24"/>
          <w:szCs w:val="24"/>
          <w:lang w:eastAsia="pl-PL"/>
        </w:rPr>
        <w:t>dotyczące zagadnień jakości kształcenia,</w:t>
      </w:r>
    </w:p>
    <w:p w:rsidR="00F01119" w:rsidRPr="00F56387" w:rsidRDefault="00F01119" w:rsidP="00F52F73">
      <w:pPr>
        <w:numPr>
          <w:ilvl w:val="0"/>
          <w:numId w:val="2"/>
        </w:numPr>
        <w:spacing w:after="0" w:line="312" w:lineRule="auto"/>
        <w:ind w:hanging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56387">
        <w:rPr>
          <w:rFonts w:asciiTheme="minorHAnsi" w:eastAsia="Times New Roman" w:hAnsiTheme="minorHAnsi" w:cstheme="minorHAnsi"/>
          <w:sz w:val="24"/>
          <w:szCs w:val="24"/>
          <w:lang w:eastAsia="pl-PL"/>
        </w:rPr>
        <w:t>podsumowanie raportów zbiorczych z hospitacji na poszczególnych kierunkach,</w:t>
      </w:r>
    </w:p>
    <w:p w:rsidR="00F01119" w:rsidRPr="00F56387" w:rsidRDefault="00F01119" w:rsidP="00F52F73">
      <w:pPr>
        <w:numPr>
          <w:ilvl w:val="0"/>
          <w:numId w:val="2"/>
        </w:numPr>
        <w:spacing w:after="0" w:line="312" w:lineRule="auto"/>
        <w:ind w:hanging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56387">
        <w:rPr>
          <w:rFonts w:asciiTheme="minorHAnsi" w:eastAsia="Times New Roman" w:hAnsiTheme="minorHAnsi" w:cstheme="minorHAnsi"/>
          <w:sz w:val="24"/>
          <w:szCs w:val="24"/>
          <w:lang w:eastAsia="pl-PL"/>
        </w:rPr>
        <w:t>wnioski z funkcjonowania potwierdzania efektów uczenia się,</w:t>
      </w:r>
    </w:p>
    <w:p w:rsidR="00F01119" w:rsidRPr="00F56387" w:rsidRDefault="00F01119" w:rsidP="00F52F73">
      <w:pPr>
        <w:numPr>
          <w:ilvl w:val="0"/>
          <w:numId w:val="2"/>
        </w:numPr>
        <w:spacing w:after="0" w:line="312" w:lineRule="auto"/>
        <w:ind w:hanging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56387">
        <w:rPr>
          <w:rFonts w:asciiTheme="minorHAnsi" w:eastAsia="Times New Roman" w:hAnsiTheme="minorHAnsi" w:cstheme="minorHAnsi"/>
          <w:sz w:val="24"/>
          <w:szCs w:val="24"/>
          <w:lang w:eastAsia="pl-PL"/>
        </w:rPr>
        <w:t>inne dokumenty.</w:t>
      </w:r>
    </w:p>
    <w:p w:rsidR="00F01119" w:rsidRDefault="00F01119" w:rsidP="00F52F73">
      <w:pPr>
        <w:pStyle w:val="Akapitzlist"/>
        <w:numPr>
          <w:ilvl w:val="0"/>
          <w:numId w:val="3"/>
        </w:numPr>
        <w:spacing w:after="0" w:line="312" w:lineRule="auto"/>
        <w:ind w:left="426" w:hanging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56387">
        <w:rPr>
          <w:rFonts w:asciiTheme="minorHAnsi" w:eastAsia="Times New Roman" w:hAnsiTheme="minorHAnsi" w:cstheme="minorHAnsi"/>
          <w:sz w:val="24"/>
          <w:szCs w:val="24"/>
          <w:lang w:eastAsia="pl-PL"/>
        </w:rPr>
        <w:t>Ocena wdrażania działań naprawczych (N), korygujących (K) i doskonalących (D) na Wydziale, zgłoszonych w poprzednim roku akademickim.</w:t>
      </w:r>
    </w:p>
    <w:p w:rsidR="00F01119" w:rsidRDefault="00F01119" w:rsidP="00F52F73">
      <w:pPr>
        <w:pStyle w:val="Akapitzlist"/>
        <w:numPr>
          <w:ilvl w:val="0"/>
          <w:numId w:val="3"/>
        </w:numPr>
        <w:spacing w:after="0" w:line="312" w:lineRule="auto"/>
        <w:ind w:left="426" w:hanging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52F73">
        <w:rPr>
          <w:rFonts w:asciiTheme="minorHAnsi" w:eastAsia="Times New Roman" w:hAnsiTheme="minorHAnsi" w:cstheme="minorHAnsi"/>
          <w:sz w:val="24"/>
          <w:szCs w:val="24"/>
          <w:lang w:eastAsia="pl-PL"/>
        </w:rPr>
        <w:t>Inne działania Wydziałowego Zespołu ds. Zapewnienia i Doskonalenia Jakości Kształcenia</w:t>
      </w:r>
      <w:r w:rsidR="00F52F73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:rsidR="00F01119" w:rsidRDefault="00F52F73" w:rsidP="00F52F73">
      <w:pPr>
        <w:pStyle w:val="Akapitzlist"/>
        <w:numPr>
          <w:ilvl w:val="0"/>
          <w:numId w:val="3"/>
        </w:numPr>
        <w:spacing w:after="0" w:line="312" w:lineRule="auto"/>
        <w:ind w:left="426" w:hanging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Uwagi.</w:t>
      </w:r>
    </w:p>
    <w:p w:rsidR="00F01119" w:rsidRPr="00F52F73" w:rsidRDefault="00F01119" w:rsidP="00F52F73">
      <w:pPr>
        <w:pStyle w:val="Akapitzlist"/>
        <w:numPr>
          <w:ilvl w:val="0"/>
          <w:numId w:val="3"/>
        </w:numPr>
        <w:spacing w:before="240" w:line="312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52F73">
        <w:rPr>
          <w:rFonts w:asciiTheme="minorHAnsi" w:eastAsia="Times New Roman" w:hAnsiTheme="minorHAnsi" w:cstheme="minorHAnsi"/>
          <w:sz w:val="24"/>
          <w:szCs w:val="24"/>
          <w:lang w:eastAsia="pl-PL"/>
        </w:rPr>
        <w:t>Podsumowanie</w:t>
      </w:r>
      <w:r w:rsidR="00F52F73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:rsidR="00F01119" w:rsidRPr="00F52F73" w:rsidRDefault="00F01119" w:rsidP="00F52F73">
      <w:pPr>
        <w:spacing w:after="0" w:line="312" w:lineRule="auto"/>
        <w:rPr>
          <w:rFonts w:asciiTheme="minorHAnsi" w:hAnsiTheme="minorHAnsi" w:cstheme="minorHAnsi"/>
          <w:b/>
          <w:sz w:val="24"/>
          <w:szCs w:val="24"/>
        </w:rPr>
      </w:pPr>
      <w:r w:rsidRPr="00F52F73">
        <w:rPr>
          <w:rFonts w:asciiTheme="minorHAnsi" w:hAnsiTheme="minorHAnsi" w:cstheme="minorHAnsi"/>
          <w:b/>
          <w:sz w:val="24"/>
          <w:szCs w:val="24"/>
        </w:rPr>
        <w:t>Data i podpis Przewodniczącego Wydziałowego Zespołu ds. Zapewnienia i Doskonalenia Jakości Kształcenia:</w:t>
      </w:r>
    </w:p>
    <w:p w:rsidR="006250A4" w:rsidRDefault="006250A4" w:rsidP="00F52F73">
      <w:pPr>
        <w:spacing w:after="0" w:line="312" w:lineRule="auto"/>
      </w:pPr>
    </w:p>
    <w:sectPr w:rsidR="006250A4" w:rsidSect="00F52F73">
      <w:pgSz w:w="11906" w:h="16838"/>
      <w:pgMar w:top="56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84669"/>
    <w:multiLevelType w:val="hybridMultilevel"/>
    <w:tmpl w:val="C250F7CE"/>
    <w:lvl w:ilvl="0" w:tplc="14AED3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12DA0"/>
    <w:multiLevelType w:val="hybridMultilevel"/>
    <w:tmpl w:val="C464E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D4595"/>
    <w:multiLevelType w:val="hybridMultilevel"/>
    <w:tmpl w:val="5CBCF59A"/>
    <w:lvl w:ilvl="0" w:tplc="14AED3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B81B25"/>
    <w:multiLevelType w:val="hybridMultilevel"/>
    <w:tmpl w:val="33F0D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119"/>
    <w:rsid w:val="005D3DE6"/>
    <w:rsid w:val="006250A4"/>
    <w:rsid w:val="0065151A"/>
    <w:rsid w:val="007854E8"/>
    <w:rsid w:val="00AC52DD"/>
    <w:rsid w:val="00B0412E"/>
    <w:rsid w:val="00C90D68"/>
    <w:rsid w:val="00CF3436"/>
    <w:rsid w:val="00EB770D"/>
    <w:rsid w:val="00F01119"/>
    <w:rsid w:val="00F16474"/>
    <w:rsid w:val="00F5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1BF2E"/>
  <w15:chartTrackingRefBased/>
  <w15:docId w15:val="{412CD76F-CD04-4C23-9DA1-A22FEB91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1119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54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54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Spis treści"/>
    <w:basedOn w:val="Normalny"/>
    <w:next w:val="Normalny"/>
    <w:autoRedefine/>
    <w:uiPriority w:val="39"/>
    <w:qFormat/>
    <w:rsid w:val="00B0412E"/>
    <w:pPr>
      <w:spacing w:before="360" w:after="0" w:line="240" w:lineRule="auto"/>
    </w:pPr>
    <w:rPr>
      <w:rFonts w:eastAsia="Times New Roman"/>
      <w:b/>
      <w:bCs/>
      <w:cap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854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54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F52F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1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51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1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.2021 zał. 6 Raport Końcowy Wydziałowego Zespołu ds. Zapewnienia i Doskonalenia Jakości Kształcenia z przeglądu jakości kształcenia</vt:lpstr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150.2021 zał. 6 Raport Końcowy Wydziałowego Zespołu ds. Zapewnienia i Doskonalenia Jakości Kształcenia z przeglądu jakości kształcenia</dc:title>
  <dc:subject/>
  <dc:creator>Emilia Snarska</dc:creator>
  <cp:keywords/>
  <dc:description/>
  <cp:lastModifiedBy>Emilia Snarska</cp:lastModifiedBy>
  <cp:revision>8</cp:revision>
  <cp:lastPrinted>2021-12-23T09:39:00Z</cp:lastPrinted>
  <dcterms:created xsi:type="dcterms:W3CDTF">2021-12-20T13:10:00Z</dcterms:created>
  <dcterms:modified xsi:type="dcterms:W3CDTF">2021-12-23T09:41:00Z</dcterms:modified>
</cp:coreProperties>
</file>