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F0FF1" w:rsidP="007F0FF1">
      <w:pPr>
        <w:bidi w:val="0"/>
        <w:ind w:right="89"/>
        <w:jc w:val="right"/>
        <w:rPr>
          <w:sz w:val="20"/>
          <w:szCs w:val="20"/>
        </w:rPr>
      </w:pPr>
      <w:r w:rsidRPr="00DF58D0">
        <w:rPr>
          <w:sz w:val="18"/>
          <w:szCs w:val="18"/>
          <w:rtl w:val="0"/>
          <w:lang w:val="en"/>
        </w:rPr>
        <w:t>Appendix no. 5E to the Rector's</w:t>
      </w:r>
      <w:r w:rsidRPr="0022115A">
        <w:rPr>
          <w:sz w:val="20"/>
          <w:szCs w:val="20"/>
          <w:rtl w:val="0"/>
          <w:lang w:val="en"/>
        </w:rPr>
        <w:t xml:space="preserve"> Order no. 11/2021 of 01.03.2021</w:t>
      </w:r>
    </w:p>
    <w:p w:rsidR="00DF58D0" w:rsidRPr="00DF58D0" w:rsidP="00DF58D0">
      <w:pPr>
        <w:bidi w:val="0"/>
        <w:ind w:left="4253" w:right="-284"/>
        <w:rPr>
          <w:sz w:val="18"/>
          <w:szCs w:val="18"/>
        </w:rPr>
      </w:pPr>
      <w:bookmarkStart w:id="0" w:name="_GoBack"/>
      <w:bookmarkEnd w:id="0"/>
      <w:r w:rsidRPr="00DF58D0">
        <w:rPr>
          <w:sz w:val="18"/>
          <w:szCs w:val="18"/>
          <w:rtl w:val="0"/>
          <w:lang w:val="en"/>
        </w:rPr>
        <w:t>stage I evaluation - covering the period from 1.01.2017 to 31.12.2020</w:t>
      </w:r>
    </w:p>
    <w:p w:rsidR="00DF58D0" w:rsidRPr="00DF58D0" w:rsidP="00DF58D0">
      <w:pPr>
        <w:spacing w:after="16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F58D0" w:rsidRPr="00DF58D0" w:rsidP="00DF58D0">
      <w:pPr>
        <w:bidi w:val="0"/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DF58D0">
        <w:rPr>
          <w:rFonts w:eastAsia="Calibri"/>
          <w:b/>
          <w:sz w:val="23"/>
          <w:szCs w:val="23"/>
          <w:rtl w:val="0"/>
          <w:lang w:val="en" w:eastAsia="en-US"/>
        </w:rPr>
        <w:t xml:space="preserve">EVALUATION SURVEY FOR STUDENTS PARTICIPATING IN </w:t>
        <w:br/>
        <w:t>LECTURES AT THE MEDICAL UNIVERSITY OF BIALYSTOK</w:t>
      </w:r>
    </w:p>
    <w:p w:rsidR="00DF58D0" w:rsidRPr="00DF58D0" w:rsidP="00DF58D0">
      <w:pPr>
        <w:bidi w:val="0"/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DF58D0">
        <w:rPr>
          <w:rFonts w:eastAsia="Calibri"/>
          <w:b/>
          <w:sz w:val="23"/>
          <w:szCs w:val="23"/>
          <w:rtl w:val="0"/>
          <w:lang w:val="en" w:eastAsia="en-US"/>
        </w:rPr>
        <w:t>for the academic year ……….</w:t>
      </w:r>
    </w:p>
    <w:p w:rsidR="00DF58D0" w:rsidRPr="00DF58D0" w:rsidP="00DF58D0">
      <w:pPr>
        <w:bidi w:val="0"/>
        <w:spacing w:after="160" w:line="259" w:lineRule="auto"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 xml:space="preserve">Please complete the survey by marking the appropriate rating from the range of 1 to 5, assuming that: </w:t>
        <w:br/>
        <w:t>1 – means very bad, 5 – means very good.</w:t>
      </w:r>
    </w:p>
    <w:p w:rsidR="00DF58D0" w:rsidRPr="00DF58D0" w:rsidP="00DF58D0">
      <w:pPr>
        <w:numPr>
          <w:ilvl w:val="0"/>
          <w:numId w:val="1"/>
        </w:numPr>
        <w:bidi w:val="0"/>
        <w:spacing w:after="200" w:line="276" w:lineRule="auto"/>
        <w:ind w:left="426" w:hanging="426"/>
        <w:contextualSpacing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>Was information on the timetable of the lectures provided in advance?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numPr>
          <w:ilvl w:val="0"/>
          <w:numId w:val="1"/>
        </w:numPr>
        <w:bidi w:val="0"/>
        <w:spacing w:after="200" w:line="276" w:lineRule="auto"/>
        <w:ind w:left="426" w:hanging="426"/>
        <w:contextualSpacing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>Was the content of the lectures presented in a comprehensible manner?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numPr>
          <w:ilvl w:val="0"/>
          <w:numId w:val="1"/>
        </w:numPr>
        <w:bidi w:val="0"/>
        <w:spacing w:after="200" w:line="276" w:lineRule="auto"/>
        <w:ind w:left="426"/>
        <w:contextualSpacing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 xml:space="preserve"> Do you think that the lectures were conducted in an attractive manner (e.g. multimedia materials, case presentations)?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numPr>
          <w:ilvl w:val="0"/>
          <w:numId w:val="1"/>
        </w:numPr>
        <w:bidi w:val="0"/>
        <w:spacing w:after="200" w:line="276" w:lineRule="auto"/>
        <w:ind w:left="426" w:hanging="426"/>
        <w:contextualSpacing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>Have you read the syllabus?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DF58D0" w:rsidP="001907E5">
            <w:pPr>
              <w:bidi w:val="0"/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eastAsia="Calibri"/>
                <w:sz w:val="23"/>
                <w:szCs w:val="23"/>
                <w:rtl w:val="0"/>
                <w:lang w:val="en" w:eastAsia="en-US"/>
              </w:rPr>
              <w:t>yes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DF58D0" w:rsidP="001907E5">
            <w:pPr>
              <w:bidi w:val="0"/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eastAsia="Calibri"/>
                <w:sz w:val="23"/>
                <w:szCs w:val="23"/>
                <w:rtl w:val="0"/>
                <w:lang w:val="en" w:eastAsia="en-US"/>
              </w:rPr>
              <w:t>no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DF58D0" w:rsidP="001907E5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DF58D0" w:rsidP="001907E5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DF58D0">
              <w:rPr>
                <w:rFonts w:ascii="Wingdings" w:eastAsia="Calibri" w:hAnsi="Wingdings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DF58D0" w:rsidP="00DF58D0">
      <w:pPr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bidi w:val="0"/>
        <w:spacing w:after="160" w:line="276" w:lineRule="auto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 xml:space="preserve">In the case of an affirmative answer, please proceed to the next question. </w:t>
      </w:r>
    </w:p>
    <w:p w:rsidR="00DF58D0" w:rsidP="00DF58D0">
      <w:pPr>
        <w:bidi w:val="0"/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>In the case of a negative answer, the survey ends at the question no. 4.</w:t>
      </w:r>
    </w:p>
    <w:p w:rsidR="00DF58D0" w:rsidRPr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numPr>
          <w:ilvl w:val="0"/>
          <w:numId w:val="1"/>
        </w:numPr>
        <w:bidi w:val="0"/>
        <w:spacing w:after="200" w:line="276" w:lineRule="auto"/>
        <w:ind w:left="426" w:hanging="426"/>
        <w:contextualSpacing/>
        <w:jc w:val="both"/>
        <w:rPr>
          <w:rFonts w:eastAsia="Calibri"/>
          <w:strike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>Do you find the educational content gained during the lectures to be useful in the achievement of learning outcomes?</w:t>
      </w:r>
    </w:p>
    <w:tbl>
      <w:tblPr>
        <w:tblW w:w="0" w:type="auto"/>
        <w:tblInd w:w="360" w:type="dxa"/>
        <w:tblLook w:val="04A0"/>
      </w:tblPr>
      <w:tblGrid>
        <w:gridCol w:w="630"/>
        <w:gridCol w:w="630"/>
        <w:gridCol w:w="630"/>
        <w:gridCol w:w="630"/>
        <w:gridCol w:w="630"/>
      </w:tblGrid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bidi w:val="0"/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  <w:rtl w:val="0"/>
                <w:lang w:val="en"/>
              </w:rPr>
              <w:t>5</w:t>
            </w:r>
          </w:p>
        </w:tc>
      </w:tr>
      <w:tr w:rsidTr="001907E5">
        <w:tblPrEx>
          <w:tblW w:w="0" w:type="auto"/>
          <w:tblInd w:w="360" w:type="dxa"/>
          <w:tblLook w:val="04A0"/>
        </w:tblPrEx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F58D0" w:rsidRPr="0038315A" w:rsidP="001907E5">
            <w:pPr>
              <w:jc w:val="center"/>
              <w:rPr>
                <w:sz w:val="23"/>
                <w:szCs w:val="23"/>
              </w:rPr>
            </w:pPr>
            <w:r w:rsidRPr="0038315A">
              <w:rPr>
                <w:rFonts w:ascii="Wingdings" w:hAnsi="Wingdings"/>
                <w:sz w:val="23"/>
                <w:szCs w:val="23"/>
              </w:rPr>
              <w:sym w:font="Wingdings" w:char="F0A8"/>
            </w:r>
          </w:p>
        </w:tc>
      </w:tr>
    </w:tbl>
    <w:p w:rsidR="00DF58D0" w:rsidRPr="00DF58D0" w:rsidP="00DF58D0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DF58D0" w:rsidP="00DF58D0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DF58D0" w:rsidRPr="00DF58D0" w:rsidP="00DF58D0">
      <w:pPr>
        <w:bidi w:val="0"/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  <w:r w:rsidRPr="00DF58D0">
        <w:rPr>
          <w:rFonts w:eastAsia="Calibri"/>
          <w:sz w:val="23"/>
          <w:szCs w:val="23"/>
          <w:rtl w:val="0"/>
          <w:lang w:val="en" w:eastAsia="en-US"/>
        </w:rPr>
        <w:t>COMMENTS:</w:t>
      </w:r>
    </w:p>
    <w:p w:rsidR="0056567B" w:rsidRPr="00DF58D0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4D380E"/>
    <w:multiLevelType w:val="hybridMultilevel"/>
    <w:tmpl w:val="3CB8E12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D0"/>
    <w:rsid w:val="001907E5"/>
    <w:rsid w:val="0022115A"/>
    <w:rsid w:val="0038315A"/>
    <w:rsid w:val="0056567B"/>
    <w:rsid w:val="007F0FF1"/>
    <w:rsid w:val="00DF58D0"/>
    <w:rsid w:val="00F1410D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AFE182-C121-4556-AE79-44276306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Snarska</dc:creator>
  <cp:lastModifiedBy>Emilia Snarska</cp:lastModifiedBy>
  <cp:revision>3</cp:revision>
  <dcterms:created xsi:type="dcterms:W3CDTF">2021-02-02T14:07:00Z</dcterms:created>
  <dcterms:modified xsi:type="dcterms:W3CDTF">2021-03-01T10:29:00Z</dcterms:modified>
</cp:coreProperties>
</file>