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F9" w:rsidRPr="0031248C" w:rsidRDefault="008A4CF9" w:rsidP="0031248C">
      <w:pPr>
        <w:spacing w:after="0" w:line="312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Zarządzenie nr</w:t>
      </w:r>
      <w:r w:rsidR="00317EC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10/2021</w:t>
      </w:r>
    </w:p>
    <w:p w:rsidR="008A4CF9" w:rsidRPr="0031248C" w:rsidRDefault="008A4CF9" w:rsidP="0031248C">
      <w:pPr>
        <w:spacing w:after="0" w:line="312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>Rektora Uniwersytetu Medycznego w Białymstoku</w:t>
      </w:r>
    </w:p>
    <w:p w:rsidR="008A4CF9" w:rsidRPr="0031248C" w:rsidRDefault="008A4CF9" w:rsidP="0031248C">
      <w:pPr>
        <w:spacing w:after="0" w:line="312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>z dnia</w:t>
      </w:r>
      <w:r w:rsidR="00317EC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18.02.2021r.</w:t>
      </w:r>
    </w:p>
    <w:p w:rsidR="008A4CF9" w:rsidRPr="0031248C" w:rsidRDefault="008A4CF9" w:rsidP="0031248C">
      <w:pPr>
        <w:spacing w:after="0" w:line="312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bookmarkStart w:id="0" w:name="_GoBack"/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>w sprawie realizacji zajęć dydaktycznych wynikających z programu studiów</w:t>
      </w:r>
    </w:p>
    <w:bookmarkEnd w:id="0"/>
    <w:p w:rsidR="008A4CF9" w:rsidRPr="0031248C" w:rsidRDefault="008A4CF9" w:rsidP="0031248C">
      <w:pPr>
        <w:spacing w:after="0" w:line="312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>w okresie obowiązywania stanu epidemii</w:t>
      </w:r>
    </w:p>
    <w:p w:rsidR="008A4CF9" w:rsidRPr="0031248C" w:rsidRDefault="008A4CF9" w:rsidP="0031248C">
      <w:pPr>
        <w:spacing w:after="0" w:line="312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A4CF9" w:rsidRPr="0031248C" w:rsidRDefault="008A4CF9" w:rsidP="0031248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23 ust. 1, art. 67 ust. 4 i art. 76a  ustawy z dnia 20 lipca 2018 r. Prawo o szkolnictwie wyższym i nauce (</w:t>
      </w:r>
      <w:proofErr w:type="spellStart"/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>t.j</w:t>
      </w:r>
      <w:proofErr w:type="spellEnd"/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Dz. U. z 2020 r., poz. 85 ze zm.), § 12-§ 13a rozporządzenia Ministra Nauki i Szkolnictwa Wyższego z dnia 27 września 2018 r. w sprawie studiów (Dz. U. poz. 1861 z późn.zm.), rozporządzenia Ministra Nauki i Szkolnictwa Wyższego z dnia 26 lipca 2019 r. w sprawie standardów kształcenia przygotowującego do wykonywania zawodu lekarza, lekarza dentysty, farmaceuty, pielęgniarki, położnej, diagnosty laboratoryjnego, fizjoterapeuty i ratownika medycznego (Dz. U. poz. 1573 z </w:t>
      </w:r>
      <w:proofErr w:type="spellStart"/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>. zm.)  oraz § 21 ust. 1 pkt 2 Statutu Uniwersytetu Medycznego w Białymstoku zarządzam, co następuje:</w:t>
      </w:r>
    </w:p>
    <w:p w:rsidR="008A4CF9" w:rsidRPr="0031248C" w:rsidRDefault="008A4CF9" w:rsidP="0031248C">
      <w:pPr>
        <w:spacing w:after="0" w:line="312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A4CF9" w:rsidRPr="0031248C" w:rsidRDefault="008A4CF9" w:rsidP="0031248C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31248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W semestrze letnim roku akademickiego 2020/2021, a w przypadku obowiązywania stanu epidemii, w kolejnych semestrach aż do odwołania, zajęcia dydaktyczne realizowane są zgodnie z zasadami określonymi w Zarządzeniu nr 86/2020 Rektora UMB z dnia 9 września 2020 r. z </w:t>
      </w:r>
      <w:proofErr w:type="spellStart"/>
      <w:r w:rsidRPr="0031248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późn</w:t>
      </w:r>
      <w:proofErr w:type="spellEnd"/>
      <w:r w:rsidRPr="0031248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. zm. tj. na następujących zasadach:</w:t>
      </w:r>
    </w:p>
    <w:p w:rsidR="008A4CF9" w:rsidRPr="0031248C" w:rsidRDefault="008A4CF9" w:rsidP="0031248C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A4CF9" w:rsidRPr="0031248C" w:rsidRDefault="008A4CF9" w:rsidP="0031248C">
      <w:pPr>
        <w:pStyle w:val="Akapitzlist"/>
        <w:spacing w:after="0" w:line="312" w:lineRule="auto"/>
        <w:ind w:left="641" w:hanging="357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1248C">
        <w:rPr>
          <w:rFonts w:ascii="Times New Roman" w:hAnsi="Times New Roman" w:cs="Times New Roman"/>
          <w:color w:val="000000" w:themeColor="text1"/>
          <w:sz w:val="23"/>
          <w:szCs w:val="23"/>
        </w:rPr>
        <w:t>§1</w:t>
      </w:r>
    </w:p>
    <w:p w:rsidR="008A4CF9" w:rsidRPr="0031248C" w:rsidRDefault="008A4CF9" w:rsidP="0031248C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Wykłady, seminaria (w tym „Praktyczne rozwiązywanie problemów klinicznych”), lektoraty z języków obcych, zajęcia z wychowania fizycznego, zajęcia fakultatywne, inne ćwiczenia, zajęcia oraz moduły prowadzone w grupach 18 osobowych oraz zajęcia </w:t>
      </w:r>
      <w:r w:rsid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przedmiotów humanizujących-prowadzone będą z wykorzystaniem metod i technik kształcenia na odległość, w tym: nagrane wykłady lub webinarium on-line, zajęcia przy użyciu platformy e-learningowej lub innych narzędzi </w:t>
      </w:r>
      <w:proofErr w:type="spellStart"/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>webinaryjnych</w:t>
      </w:r>
      <w:proofErr w:type="spellEnd"/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jak np. MS </w:t>
      </w:r>
      <w:proofErr w:type="spellStart"/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>Teams</w:t>
      </w:r>
      <w:proofErr w:type="spellEnd"/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czy Big Blue Button, niezależnie od tego, czy zostało to przewidziane w programie danego kształcenia.</w:t>
      </w:r>
    </w:p>
    <w:p w:rsidR="008A4CF9" w:rsidRPr="0031248C" w:rsidRDefault="008A4CF9" w:rsidP="0031248C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Dopuszcza się prowadzenie ćwiczeń/zajęć praktycznych w formie hybrydowej/rotacyjnej </w:t>
      </w:r>
      <w:r w:rsidR="00E66C80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>w naukach podstawowych, w przypadku konieczności realizacji programu. W takim przypadku, kierownik jednostki podejmuje decyzję o formie realizacji ćwiczeń i informuje o sposobie prowadzenia zajęć dydaktycznych starostę roku, który przekazuje tą informację studentom z roku.</w:t>
      </w:r>
    </w:p>
    <w:p w:rsidR="008A4CF9" w:rsidRPr="0031248C" w:rsidRDefault="008A4CF9" w:rsidP="0031248C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Pozostałe ćwiczenia na wszystkich kierunkach studiów, w tym: ćwiczenia kliniczne </w:t>
      </w:r>
      <w:r w:rsidR="00E66C80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31248C">
        <w:rPr>
          <w:rFonts w:ascii="Times New Roman" w:eastAsia="Times New Roman" w:hAnsi="Times New Roman" w:cs="Times New Roman"/>
          <w:sz w:val="23"/>
          <w:szCs w:val="23"/>
          <w:lang w:eastAsia="pl-PL"/>
        </w:rPr>
        <w:t>(z udziałem pacjentów), ćwiczenia z przedmiotów zawodowych i specjalistycznych, zajęcia praktyczne oraz zajęcia w Centrum Symulacji Medycznych, powinny odbywać się w trybie stacjonarnym zgodnie z harmonogramem.</w:t>
      </w:r>
    </w:p>
    <w:p w:rsidR="008A4CF9" w:rsidRPr="0031248C" w:rsidRDefault="008A4CF9" w:rsidP="0031248C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1248C">
        <w:rPr>
          <w:rFonts w:ascii="Times New Roman" w:hAnsi="Times New Roman" w:cs="Times New Roman"/>
          <w:sz w:val="23"/>
          <w:szCs w:val="23"/>
        </w:rPr>
        <w:t xml:space="preserve">Studenci/doktoranci, którzy zgłoszą brak możliwości udziału w w/w zajęciach (kwarantanna, konieczność samoizolacji), mają obowiązek kontynuacji kształcenia w formie </w:t>
      </w:r>
      <w:r w:rsidRPr="0031248C">
        <w:rPr>
          <w:rFonts w:ascii="Times New Roman" w:hAnsi="Times New Roman" w:cs="Times New Roman"/>
          <w:sz w:val="23"/>
          <w:szCs w:val="23"/>
        </w:rPr>
        <w:lastRenderedPageBreak/>
        <w:t>zdalnej, zaś w przypadku zajęć realizowanych w trybie stacjonarnym, hybrydowym bądź rotacyjnym - ich realizacja odbywa się w zakresie wskazanym przez kierownika jednostki.</w:t>
      </w:r>
    </w:p>
    <w:p w:rsidR="008A4CF9" w:rsidRPr="0031248C" w:rsidRDefault="008A4CF9" w:rsidP="0031248C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1248C">
        <w:rPr>
          <w:rFonts w:ascii="Times New Roman" w:hAnsi="Times New Roman" w:cs="Times New Roman"/>
          <w:sz w:val="23"/>
          <w:szCs w:val="23"/>
        </w:rPr>
        <w:t>Weryfikacja efektów uczenia się określonych w programie studiów, w tych przypadkach, gdy jest to możliwe, powinna odbywać się w trybie regularnym, na terenie Uczelni.</w:t>
      </w:r>
    </w:p>
    <w:p w:rsidR="008A4CF9" w:rsidRPr="0031248C" w:rsidRDefault="008A4CF9" w:rsidP="0031248C">
      <w:pPr>
        <w:pStyle w:val="Akapitzlist"/>
        <w:numPr>
          <w:ilvl w:val="0"/>
          <w:numId w:val="1"/>
        </w:numPr>
        <w:spacing w:after="0" w:line="312" w:lineRule="auto"/>
        <w:ind w:left="641" w:hanging="357"/>
        <w:jc w:val="both"/>
        <w:rPr>
          <w:rFonts w:ascii="Times New Roman" w:hAnsi="Times New Roman" w:cs="Times New Roman"/>
          <w:sz w:val="23"/>
          <w:szCs w:val="23"/>
        </w:rPr>
      </w:pPr>
      <w:r w:rsidRPr="0031248C">
        <w:rPr>
          <w:rFonts w:ascii="Times New Roman" w:hAnsi="Times New Roman" w:cs="Times New Roman"/>
          <w:sz w:val="23"/>
          <w:szCs w:val="23"/>
        </w:rPr>
        <w:t xml:space="preserve">W przypadku braku możliwości weryfikacji efektów uczenia się w trybie regularnym, decyzję o przeprowadzeniu zaliczenia lub egzaminu końcowego poza siedzibą uczelni </w:t>
      </w:r>
      <w:r w:rsidR="00317EC4">
        <w:rPr>
          <w:rFonts w:ascii="Times New Roman" w:hAnsi="Times New Roman" w:cs="Times New Roman"/>
          <w:sz w:val="23"/>
          <w:szCs w:val="23"/>
        </w:rPr>
        <w:br/>
      </w:r>
      <w:r w:rsidRPr="0031248C">
        <w:rPr>
          <w:rFonts w:ascii="Times New Roman" w:hAnsi="Times New Roman" w:cs="Times New Roman"/>
          <w:sz w:val="23"/>
          <w:szCs w:val="23"/>
        </w:rPr>
        <w:t xml:space="preserve">z wykorzystaniem technologii informatycznych zapewniających kontrolę ich przebiegu </w:t>
      </w:r>
      <w:r w:rsidR="00317EC4">
        <w:rPr>
          <w:rFonts w:ascii="Times New Roman" w:hAnsi="Times New Roman" w:cs="Times New Roman"/>
          <w:sz w:val="23"/>
          <w:szCs w:val="23"/>
        </w:rPr>
        <w:br/>
      </w:r>
      <w:r w:rsidRPr="0031248C">
        <w:rPr>
          <w:rFonts w:ascii="Times New Roman" w:hAnsi="Times New Roman" w:cs="Times New Roman"/>
          <w:sz w:val="23"/>
          <w:szCs w:val="23"/>
        </w:rPr>
        <w:t xml:space="preserve">i rejestrację - podejmuje dziekan wydziału odpowiedzialnego za dany kierunek studiów (lub w przypadku Szkoły Doktorskiej – Dyrektor Szkoły) na wniosek kierownika danej jednostki. </w:t>
      </w:r>
    </w:p>
    <w:p w:rsidR="008A4CF9" w:rsidRPr="0031248C" w:rsidRDefault="008A4CF9" w:rsidP="0031248C">
      <w:pPr>
        <w:pStyle w:val="Akapitzlist"/>
        <w:spacing w:after="0" w:line="312" w:lineRule="auto"/>
        <w:ind w:left="644"/>
        <w:jc w:val="center"/>
        <w:rPr>
          <w:rFonts w:ascii="Times New Roman" w:hAnsi="Times New Roman" w:cs="Times New Roman"/>
          <w:sz w:val="23"/>
          <w:szCs w:val="23"/>
        </w:rPr>
      </w:pPr>
    </w:p>
    <w:p w:rsidR="008A4CF9" w:rsidRPr="0031248C" w:rsidRDefault="008A4CF9" w:rsidP="0031248C">
      <w:pPr>
        <w:pStyle w:val="Akapitzlist"/>
        <w:spacing w:after="0" w:line="312" w:lineRule="auto"/>
        <w:ind w:left="644"/>
        <w:jc w:val="center"/>
        <w:rPr>
          <w:rFonts w:ascii="Times New Roman" w:hAnsi="Times New Roman" w:cs="Times New Roman"/>
          <w:sz w:val="23"/>
          <w:szCs w:val="23"/>
        </w:rPr>
      </w:pPr>
      <w:r w:rsidRPr="0031248C">
        <w:rPr>
          <w:rFonts w:ascii="Times New Roman" w:hAnsi="Times New Roman" w:cs="Times New Roman"/>
          <w:sz w:val="23"/>
          <w:szCs w:val="23"/>
        </w:rPr>
        <w:t>§2</w:t>
      </w:r>
    </w:p>
    <w:p w:rsidR="008A4CF9" w:rsidRPr="0031248C" w:rsidRDefault="008A4CF9" w:rsidP="0031248C">
      <w:pPr>
        <w:pStyle w:val="Akapitzlist"/>
        <w:numPr>
          <w:ilvl w:val="0"/>
          <w:numId w:val="2"/>
        </w:numPr>
        <w:spacing w:after="0" w:line="312" w:lineRule="auto"/>
        <w:ind w:left="641" w:hanging="357"/>
        <w:jc w:val="both"/>
        <w:rPr>
          <w:rFonts w:ascii="Times New Roman" w:hAnsi="Times New Roman" w:cs="Times New Roman"/>
          <w:sz w:val="23"/>
          <w:szCs w:val="23"/>
        </w:rPr>
      </w:pPr>
      <w:r w:rsidRPr="0031248C">
        <w:rPr>
          <w:rFonts w:ascii="Times New Roman" w:hAnsi="Times New Roman" w:cs="Times New Roman"/>
          <w:sz w:val="23"/>
          <w:szCs w:val="23"/>
        </w:rPr>
        <w:t>Na wszystkich zajęciach prowadzonych w formie stacjonarnej należy dostosować salę do liczby osób uczestniczących, tak aby zabezpieczyć możliwości przestrzegania zasad dystansu społecznego.</w:t>
      </w:r>
    </w:p>
    <w:p w:rsidR="008A4CF9" w:rsidRPr="0031248C" w:rsidRDefault="008A4CF9" w:rsidP="0031248C">
      <w:pPr>
        <w:pStyle w:val="Akapitzlist"/>
        <w:numPr>
          <w:ilvl w:val="0"/>
          <w:numId w:val="2"/>
        </w:numPr>
        <w:spacing w:after="0" w:line="312" w:lineRule="auto"/>
        <w:ind w:left="641" w:hanging="357"/>
        <w:jc w:val="both"/>
        <w:rPr>
          <w:rFonts w:ascii="Times New Roman" w:hAnsi="Times New Roman" w:cs="Times New Roman"/>
          <w:sz w:val="23"/>
          <w:szCs w:val="23"/>
        </w:rPr>
      </w:pPr>
      <w:r w:rsidRPr="0031248C">
        <w:rPr>
          <w:rFonts w:ascii="Times New Roman" w:hAnsi="Times New Roman" w:cs="Times New Roman"/>
          <w:sz w:val="23"/>
          <w:szCs w:val="23"/>
        </w:rPr>
        <w:t>Studenci i doktoranci są zobowiązani, na prośbę pracowników Uczelni, do okazania legitymacji studenckiej/doktoranckiej przed wejściem na zajęcia.</w:t>
      </w:r>
    </w:p>
    <w:p w:rsidR="008A4CF9" w:rsidRPr="0031248C" w:rsidRDefault="008A4CF9" w:rsidP="0031248C">
      <w:pPr>
        <w:spacing w:after="0" w:line="312" w:lineRule="auto"/>
        <w:ind w:left="641" w:hanging="357"/>
        <w:jc w:val="both"/>
        <w:rPr>
          <w:rFonts w:ascii="Times New Roman" w:hAnsi="Times New Roman" w:cs="Times New Roman"/>
          <w:sz w:val="23"/>
          <w:szCs w:val="23"/>
        </w:rPr>
      </w:pPr>
    </w:p>
    <w:p w:rsidR="008A4CF9" w:rsidRPr="0031248C" w:rsidRDefault="008A4CF9" w:rsidP="0031248C">
      <w:pPr>
        <w:pStyle w:val="Akapitzlist"/>
        <w:spacing w:after="0" w:line="312" w:lineRule="auto"/>
        <w:ind w:left="644"/>
        <w:jc w:val="center"/>
        <w:rPr>
          <w:rFonts w:ascii="Times New Roman" w:hAnsi="Times New Roman" w:cs="Times New Roman"/>
          <w:sz w:val="23"/>
          <w:szCs w:val="23"/>
        </w:rPr>
      </w:pPr>
      <w:r w:rsidRPr="0031248C">
        <w:rPr>
          <w:rFonts w:ascii="Times New Roman" w:hAnsi="Times New Roman" w:cs="Times New Roman"/>
          <w:sz w:val="23"/>
          <w:szCs w:val="23"/>
        </w:rPr>
        <w:t>§3</w:t>
      </w:r>
    </w:p>
    <w:p w:rsidR="008A4CF9" w:rsidRPr="0031248C" w:rsidRDefault="008A4CF9" w:rsidP="0031248C">
      <w:pPr>
        <w:pStyle w:val="Akapitzlist"/>
        <w:numPr>
          <w:ilvl w:val="0"/>
          <w:numId w:val="3"/>
        </w:numPr>
        <w:tabs>
          <w:tab w:val="left" w:pos="426"/>
        </w:tabs>
        <w:spacing w:after="0" w:line="312" w:lineRule="auto"/>
        <w:ind w:left="641" w:hanging="357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31248C">
        <w:rPr>
          <w:rFonts w:ascii="Times New Roman" w:eastAsia="Calibri" w:hAnsi="Times New Roman" w:cs="Times New Roman"/>
          <w:sz w:val="23"/>
          <w:szCs w:val="23"/>
        </w:rPr>
        <w:t xml:space="preserve">Uczestniczący w zajęciach bądź weryfikacji efektów uczenia się w formie stacjonarnej, </w:t>
      </w:r>
      <w:r w:rsidR="00317EC4">
        <w:rPr>
          <w:rFonts w:ascii="Times New Roman" w:eastAsia="Calibri" w:hAnsi="Times New Roman" w:cs="Times New Roman"/>
          <w:sz w:val="23"/>
          <w:szCs w:val="23"/>
        </w:rPr>
        <w:br/>
      </w:r>
      <w:r w:rsidRPr="0031248C">
        <w:rPr>
          <w:rFonts w:ascii="Times New Roman" w:eastAsia="Calibri" w:hAnsi="Times New Roman" w:cs="Times New Roman"/>
          <w:sz w:val="23"/>
          <w:szCs w:val="23"/>
        </w:rPr>
        <w:t xml:space="preserve">w tym studenci i doktoranci, osoby organizujące i przeprowadzające weryfikację efektów uczenia się, zobowiązani są stosować się do wytycznych sanitarnych zawartych </w:t>
      </w:r>
      <w:r w:rsidR="00317EC4">
        <w:rPr>
          <w:rFonts w:ascii="Times New Roman" w:eastAsia="Calibri" w:hAnsi="Times New Roman" w:cs="Times New Roman"/>
          <w:sz w:val="23"/>
          <w:szCs w:val="23"/>
        </w:rPr>
        <w:br/>
      </w:r>
      <w:r w:rsidRPr="0031248C">
        <w:rPr>
          <w:rFonts w:ascii="Times New Roman" w:eastAsia="Calibri" w:hAnsi="Times New Roman" w:cs="Times New Roman"/>
          <w:sz w:val="23"/>
          <w:szCs w:val="23"/>
        </w:rPr>
        <w:t xml:space="preserve">w przepisach powszechnych oraz wydanych przez GIS i inne uprawnione podmioty, jak również do Zarządzenia nr 51/2020 Rektora Uniwersytetu Medycznego w Białymstoku </w:t>
      </w:r>
      <w:r w:rsidR="00317EC4">
        <w:rPr>
          <w:rFonts w:ascii="Times New Roman" w:eastAsia="Calibri" w:hAnsi="Times New Roman" w:cs="Times New Roman"/>
          <w:sz w:val="23"/>
          <w:szCs w:val="23"/>
        </w:rPr>
        <w:br/>
      </w:r>
      <w:r w:rsidRPr="0031248C">
        <w:rPr>
          <w:rFonts w:ascii="Times New Roman" w:eastAsia="Calibri" w:hAnsi="Times New Roman" w:cs="Times New Roman"/>
          <w:sz w:val="23"/>
          <w:szCs w:val="23"/>
        </w:rPr>
        <w:t>z dnia 4 czerwca 2020r. w sprawie ustalenia w Uniwersytecie Medycznym w Białymstoku procedury dotyczącej zapobiegania, przeciwdziałania i zwalczania COVID-19 (</w:t>
      </w:r>
      <w:hyperlink r:id="rId5" w:history="1">
        <w:r w:rsidRPr="0031248C">
          <w:rPr>
            <w:rStyle w:val="Hipercze"/>
            <w:rFonts w:ascii="Times New Roman" w:eastAsia="Calibri" w:hAnsi="Times New Roman" w:cs="Times New Roman"/>
            <w:sz w:val="23"/>
            <w:szCs w:val="23"/>
          </w:rPr>
          <w:t>https://bip.umb.edu.pl/zarzadzenie/1706/zarzadzenie-nr-51-2020</w:t>
        </w:r>
      </w:hyperlink>
      <w:r w:rsidRPr="0031248C">
        <w:rPr>
          <w:rFonts w:ascii="Times New Roman" w:eastAsia="Calibri" w:hAnsi="Times New Roman" w:cs="Times New Roman"/>
          <w:i/>
          <w:sz w:val="23"/>
          <w:szCs w:val="23"/>
        </w:rPr>
        <w:t>).</w:t>
      </w:r>
    </w:p>
    <w:p w:rsidR="008A4CF9" w:rsidRPr="0031248C" w:rsidRDefault="00207721" w:rsidP="0031248C">
      <w:pPr>
        <w:pStyle w:val="Akapitzlist"/>
        <w:numPr>
          <w:ilvl w:val="0"/>
          <w:numId w:val="3"/>
        </w:numPr>
        <w:tabs>
          <w:tab w:val="left" w:pos="426"/>
        </w:tabs>
        <w:spacing w:after="0" w:line="312" w:lineRule="auto"/>
        <w:ind w:left="641" w:hanging="357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31248C">
        <w:rPr>
          <w:rFonts w:ascii="Times New Roman" w:eastAsia="Calibri" w:hAnsi="Times New Roman" w:cs="Times New Roman"/>
          <w:sz w:val="23"/>
          <w:szCs w:val="23"/>
        </w:rPr>
        <w:t>Uczestniczący w zajęciach bądź weryfikacji efektów uczenia się w formie stacjonarnej</w:t>
      </w:r>
      <w:r w:rsidRPr="0031248C">
        <w:rPr>
          <w:rFonts w:ascii="Times New Roman" w:hAnsi="Times New Roman" w:cs="Times New Roman"/>
          <w:sz w:val="23"/>
          <w:szCs w:val="23"/>
        </w:rPr>
        <w:t xml:space="preserve"> </w:t>
      </w:r>
      <w:r w:rsidR="008A4CF9" w:rsidRPr="0031248C">
        <w:rPr>
          <w:rFonts w:ascii="Times New Roman" w:hAnsi="Times New Roman" w:cs="Times New Roman"/>
          <w:sz w:val="23"/>
          <w:szCs w:val="23"/>
        </w:rPr>
        <w:t xml:space="preserve">zobowiązani są dodatkowo do stosowania środków ochrony osobistej obowiązujących </w:t>
      </w:r>
      <w:r w:rsidR="00317EC4">
        <w:rPr>
          <w:rFonts w:ascii="Times New Roman" w:hAnsi="Times New Roman" w:cs="Times New Roman"/>
          <w:sz w:val="23"/>
          <w:szCs w:val="23"/>
        </w:rPr>
        <w:br/>
      </w:r>
      <w:r w:rsidR="008A4CF9" w:rsidRPr="0031248C">
        <w:rPr>
          <w:rFonts w:ascii="Times New Roman" w:hAnsi="Times New Roman" w:cs="Times New Roman"/>
          <w:sz w:val="23"/>
          <w:szCs w:val="23"/>
        </w:rPr>
        <w:t>w poszczególnych jednostkach dydaktycznych.</w:t>
      </w:r>
    </w:p>
    <w:p w:rsidR="008A4CF9" w:rsidRPr="0031248C" w:rsidRDefault="008A4CF9" w:rsidP="0031248C">
      <w:pPr>
        <w:pStyle w:val="Akapitzlist"/>
        <w:numPr>
          <w:ilvl w:val="0"/>
          <w:numId w:val="3"/>
        </w:numPr>
        <w:tabs>
          <w:tab w:val="left" w:pos="426"/>
        </w:tabs>
        <w:spacing w:after="0" w:line="312" w:lineRule="auto"/>
        <w:ind w:left="641" w:hanging="357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31248C">
        <w:rPr>
          <w:rFonts w:ascii="Times New Roman" w:hAnsi="Times New Roman" w:cs="Times New Roman"/>
          <w:sz w:val="23"/>
          <w:szCs w:val="23"/>
        </w:rPr>
        <w:t xml:space="preserve">Nieobecność na zajęciach  spowodowaną złym stanem zdrowia bądź koniecznością odbycia kwarantanny, studenci i doktoranci usprawiedliwiają zgodnie z Regulaminem studiów </w:t>
      </w:r>
      <w:r w:rsidR="00317EC4">
        <w:rPr>
          <w:rFonts w:ascii="Times New Roman" w:hAnsi="Times New Roman" w:cs="Times New Roman"/>
          <w:sz w:val="23"/>
          <w:szCs w:val="23"/>
        </w:rPr>
        <w:br/>
      </w:r>
      <w:r w:rsidRPr="0031248C">
        <w:rPr>
          <w:rFonts w:ascii="Times New Roman" w:hAnsi="Times New Roman" w:cs="Times New Roman"/>
          <w:sz w:val="23"/>
          <w:szCs w:val="23"/>
        </w:rPr>
        <w:t>I stopnia, II stopnia oraz jednolitych studiów magisterskich UMB, Regulaminem studiów doktoranckich UMB, Regulaminem Szkoły Doktorskiej UMB, informując właściwy Dziekanat, a w przypadku doktorantów Szkoły Doktorskiej – Szkołę Doktorską.</w:t>
      </w:r>
    </w:p>
    <w:p w:rsidR="008A4CF9" w:rsidRPr="0031248C" w:rsidRDefault="008A4CF9" w:rsidP="0031248C">
      <w:pPr>
        <w:tabs>
          <w:tab w:val="left" w:pos="426"/>
        </w:tabs>
        <w:spacing w:after="0" w:line="312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8A4CF9" w:rsidRPr="0031248C" w:rsidRDefault="008A4CF9" w:rsidP="0031248C">
      <w:pPr>
        <w:tabs>
          <w:tab w:val="left" w:pos="426"/>
        </w:tabs>
        <w:spacing w:after="0" w:line="312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31248C">
        <w:rPr>
          <w:rFonts w:ascii="Times New Roman" w:eastAsia="Calibri" w:hAnsi="Times New Roman" w:cs="Times New Roman"/>
          <w:sz w:val="23"/>
          <w:szCs w:val="23"/>
        </w:rPr>
        <w:t>§ 4</w:t>
      </w:r>
    </w:p>
    <w:p w:rsidR="008A4CF9" w:rsidRPr="0031248C" w:rsidRDefault="008A4CF9" w:rsidP="0031248C">
      <w:pPr>
        <w:tabs>
          <w:tab w:val="left" w:pos="426"/>
        </w:tabs>
        <w:spacing w:after="0" w:line="312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1248C">
        <w:rPr>
          <w:rFonts w:ascii="Times New Roman" w:eastAsia="Calibri" w:hAnsi="Times New Roman" w:cs="Times New Roman"/>
          <w:sz w:val="23"/>
          <w:szCs w:val="23"/>
        </w:rPr>
        <w:t>Zarządzenie niniejsze wchodzi w życie od 22 lutego 2021 r.</w:t>
      </w:r>
    </w:p>
    <w:p w:rsidR="00317EC4" w:rsidRPr="000A3A83" w:rsidRDefault="00317EC4" w:rsidP="00317EC4">
      <w:pPr>
        <w:pStyle w:val="Tekstpodstawowywcity2"/>
        <w:spacing w:after="0" w:line="360" w:lineRule="auto"/>
        <w:ind w:left="4962"/>
        <w:jc w:val="center"/>
        <w:rPr>
          <w:sz w:val="23"/>
          <w:szCs w:val="23"/>
        </w:rPr>
      </w:pPr>
      <w:r w:rsidRPr="000A3A83">
        <w:rPr>
          <w:sz w:val="23"/>
          <w:szCs w:val="23"/>
        </w:rPr>
        <w:t>Rektor</w:t>
      </w:r>
    </w:p>
    <w:p w:rsidR="00317EC4" w:rsidRPr="000A3A83" w:rsidRDefault="00317EC4" w:rsidP="00317EC4">
      <w:pPr>
        <w:pStyle w:val="Tekstpodstawowywcity2"/>
        <w:tabs>
          <w:tab w:val="left" w:pos="7335"/>
        </w:tabs>
        <w:spacing w:after="0" w:line="360" w:lineRule="auto"/>
        <w:ind w:left="4962"/>
        <w:jc w:val="center"/>
        <w:rPr>
          <w:sz w:val="23"/>
          <w:szCs w:val="23"/>
        </w:rPr>
      </w:pPr>
    </w:p>
    <w:p w:rsidR="0019144D" w:rsidRPr="0031248C" w:rsidRDefault="00317EC4" w:rsidP="00317EC4">
      <w:pPr>
        <w:ind w:left="4962"/>
        <w:jc w:val="center"/>
        <w:rPr>
          <w:rFonts w:ascii="Times New Roman" w:hAnsi="Times New Roman" w:cs="Times New Roman"/>
          <w:sz w:val="23"/>
          <w:szCs w:val="23"/>
        </w:rPr>
      </w:pPr>
      <w:r w:rsidRPr="000A3A83">
        <w:rPr>
          <w:rFonts w:ascii="Times New Roman" w:hAnsi="Times New Roman" w:cs="Times New Roman"/>
          <w:sz w:val="23"/>
          <w:szCs w:val="23"/>
        </w:rPr>
        <w:t xml:space="preserve">prof. dr hab. Adam </w:t>
      </w:r>
      <w:proofErr w:type="spellStart"/>
      <w:r w:rsidRPr="000A3A83">
        <w:rPr>
          <w:rFonts w:ascii="Times New Roman" w:hAnsi="Times New Roman" w:cs="Times New Roman"/>
          <w:sz w:val="23"/>
          <w:szCs w:val="23"/>
        </w:rPr>
        <w:t>Krętowski</w:t>
      </w:r>
      <w:proofErr w:type="spellEnd"/>
    </w:p>
    <w:sectPr w:rsidR="0019144D" w:rsidRPr="0031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AA3"/>
    <w:multiLevelType w:val="hybridMultilevel"/>
    <w:tmpl w:val="6ED69EB0"/>
    <w:lvl w:ilvl="0" w:tplc="2E6C4E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7C70"/>
    <w:multiLevelType w:val="hybridMultilevel"/>
    <w:tmpl w:val="3A9A77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C07506E"/>
    <w:multiLevelType w:val="hybridMultilevel"/>
    <w:tmpl w:val="8E5A9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F9"/>
    <w:rsid w:val="00207721"/>
    <w:rsid w:val="00277AAC"/>
    <w:rsid w:val="0031248C"/>
    <w:rsid w:val="00317EC4"/>
    <w:rsid w:val="008A4CF9"/>
    <w:rsid w:val="00996096"/>
    <w:rsid w:val="00E514E1"/>
    <w:rsid w:val="00E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29DD"/>
  <w15:chartTrackingRefBased/>
  <w15:docId w15:val="{E21C63C5-1022-4C47-9A80-A9565522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C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4CF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C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C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CF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CF9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rsid w:val="00317E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17E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b.edu.pl/zarzadzenie/1706/zarzadzenie-nr-51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Bayer</dc:creator>
  <cp:keywords/>
  <dc:description/>
  <cp:lastModifiedBy>Emilia Snarska</cp:lastModifiedBy>
  <cp:revision>2</cp:revision>
  <cp:lastPrinted>2021-02-18T07:38:00Z</cp:lastPrinted>
  <dcterms:created xsi:type="dcterms:W3CDTF">2021-02-18T12:21:00Z</dcterms:created>
  <dcterms:modified xsi:type="dcterms:W3CDTF">2021-02-18T12:21:00Z</dcterms:modified>
</cp:coreProperties>
</file>