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C8" w:rsidRPr="008664C8" w:rsidRDefault="008664C8" w:rsidP="008664C8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664C8" w:rsidRPr="007A63E4" w:rsidRDefault="008664C8" w:rsidP="008664C8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7A63E4"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/2020  </w:t>
      </w:r>
    </w:p>
    <w:p w:rsidR="008664C8" w:rsidRPr="007A63E4" w:rsidRDefault="008664C8" w:rsidP="008664C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8664C8" w:rsidRPr="007A63E4" w:rsidRDefault="008664C8" w:rsidP="008664C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6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28.01.2020 r.</w:t>
      </w:r>
    </w:p>
    <w:p w:rsidR="008664C8" w:rsidRPr="007A63E4" w:rsidRDefault="008664C8" w:rsidP="008664C8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63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7A63E4">
        <w:rPr>
          <w:rFonts w:ascii="Times New Roman" w:eastAsia="Times New Roman" w:hAnsi="Times New Roman"/>
          <w:b/>
          <w:sz w:val="24"/>
          <w:szCs w:val="24"/>
        </w:rPr>
        <w:t xml:space="preserve">nadania stopnia doktora w dziedzinie nauk medycznych i nauk o zdrowiu </w:t>
      </w:r>
      <w:r w:rsidRPr="007A63E4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</w:t>
      </w:r>
      <w:r w:rsidRPr="007A63E4">
        <w:rPr>
          <w:rFonts w:ascii="Times New Roman" w:hAnsi="Times New Roman"/>
          <w:b/>
          <w:sz w:val="24"/>
          <w:szCs w:val="24"/>
        </w:rPr>
        <w:t>nauki o zdrowiu mgr Mariuszowi Celińskiemu</w:t>
      </w:r>
    </w:p>
    <w:p w:rsidR="008664C8" w:rsidRPr="003A46F5" w:rsidRDefault="008664C8" w:rsidP="008664C8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Na podstawie art. 28 ust. 1 pkt 8ustawy z dnia 20 lipca 2018 r. Prawo o szkolnictwie wyższym i nauce ( 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 xml:space="preserve"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ustawy z dn. 14 marca 2003 r. o stopniach naukowych i tytule naukowym oraz </w:t>
      </w:r>
      <w:r w:rsidR="005C113D">
        <w:rPr>
          <w:rFonts w:ascii="Times New Roman" w:hAnsi="Times New Roman"/>
          <w:sz w:val="24"/>
          <w:szCs w:val="24"/>
        </w:rPr>
        <w:br/>
      </w:r>
      <w:r w:rsidRPr="003A46F5">
        <w:rPr>
          <w:rFonts w:ascii="Times New Roman" w:hAnsi="Times New Roman"/>
          <w:sz w:val="24"/>
          <w:szCs w:val="24"/>
        </w:rPr>
        <w:t>o stopniach i tytule w zakresie sztuki (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664C8" w:rsidRPr="003A46F5" w:rsidRDefault="008664C8" w:rsidP="008664C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§ 1</w:t>
      </w: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>
        <w:rPr>
          <w:rFonts w:ascii="Times New Roman" w:hAnsi="Times New Roman"/>
          <w:b/>
          <w:sz w:val="24"/>
          <w:szCs w:val="24"/>
        </w:rPr>
        <w:t xml:space="preserve">mgr Mariuszowi Celińskiemu </w:t>
      </w:r>
      <w:r w:rsidRPr="003A46F5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nauki </w:t>
      </w:r>
      <w:r w:rsidR="005C113D">
        <w:rPr>
          <w:rFonts w:ascii="Times New Roman" w:hAnsi="Times New Roman"/>
          <w:sz w:val="24"/>
          <w:szCs w:val="24"/>
        </w:rPr>
        <w:br/>
      </w:r>
      <w:r w:rsidRPr="003A46F5">
        <w:rPr>
          <w:rFonts w:ascii="Times New Roman" w:hAnsi="Times New Roman"/>
          <w:sz w:val="24"/>
          <w:szCs w:val="24"/>
        </w:rPr>
        <w:t>o zdrowiu.</w:t>
      </w:r>
    </w:p>
    <w:p w:rsidR="008664C8" w:rsidRPr="003A46F5" w:rsidRDefault="008664C8" w:rsidP="008664C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Uzasadnienie</w:t>
      </w: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nadaje </w:t>
      </w:r>
      <w:r>
        <w:rPr>
          <w:rFonts w:ascii="Times New Roman" w:hAnsi="Times New Roman"/>
          <w:b/>
          <w:sz w:val="24"/>
          <w:szCs w:val="24"/>
        </w:rPr>
        <w:t xml:space="preserve">mgr Mariuszowi </w:t>
      </w:r>
      <w:r w:rsidRPr="008664C8">
        <w:rPr>
          <w:rFonts w:ascii="Times New Roman" w:hAnsi="Times New Roman"/>
          <w:b/>
          <w:sz w:val="24"/>
          <w:szCs w:val="24"/>
        </w:rPr>
        <w:t>Celińskiemu</w:t>
      </w:r>
      <w:r w:rsidRPr="008664C8">
        <w:rPr>
          <w:rFonts w:ascii="Times New Roman" w:hAnsi="Times New Roman"/>
          <w:sz w:val="24"/>
          <w:szCs w:val="24"/>
        </w:rPr>
        <w:t xml:space="preserve"> stopień </w:t>
      </w:r>
      <w:r w:rsidRPr="003A46F5">
        <w:rPr>
          <w:rFonts w:ascii="Times New Roman" w:hAnsi="Times New Roman"/>
          <w:sz w:val="24"/>
          <w:szCs w:val="24"/>
        </w:rPr>
        <w:t>doktora w dziedzinie nauk medycznych i nauk o zdrowiu w dyscyplinie nauki o zdrowiu.</w:t>
      </w:r>
    </w:p>
    <w:p w:rsidR="008664C8" w:rsidRDefault="008664C8" w:rsidP="008664C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8664C8" w:rsidRPr="003A46F5" w:rsidRDefault="008664C8" w:rsidP="008664C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§ 2</w:t>
      </w:r>
    </w:p>
    <w:p w:rsidR="008664C8" w:rsidRPr="003A46F5" w:rsidRDefault="008664C8" w:rsidP="008664C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3A46F5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8664C8" w:rsidRDefault="008664C8" w:rsidP="008664C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4400E" w:rsidRDefault="0004400E" w:rsidP="008664C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4400E" w:rsidRPr="003A46F5" w:rsidRDefault="0004400E" w:rsidP="008664C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8664C8" w:rsidRPr="003A46F5" w:rsidRDefault="008664C8" w:rsidP="008664C8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Przewodniczący Senatu</w:t>
      </w:r>
    </w:p>
    <w:p w:rsidR="008664C8" w:rsidRPr="003A46F5" w:rsidRDefault="008664C8" w:rsidP="008664C8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Rektor</w:t>
      </w:r>
    </w:p>
    <w:p w:rsidR="008664C8" w:rsidRPr="003A46F5" w:rsidRDefault="008664C8" w:rsidP="008664C8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8664C8" w:rsidRPr="003A46F5" w:rsidRDefault="008664C8" w:rsidP="008664C8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3A46F5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A8120E" w:rsidRDefault="00A8120E"/>
    <w:sectPr w:rsidR="00A8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8"/>
    <w:rsid w:val="0004400E"/>
    <w:rsid w:val="005C113D"/>
    <w:rsid w:val="007A63E4"/>
    <w:rsid w:val="008664C8"/>
    <w:rsid w:val="00A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EE6B-500D-4E96-8867-E07F1DA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4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4</cp:revision>
  <dcterms:created xsi:type="dcterms:W3CDTF">2021-01-22T07:23:00Z</dcterms:created>
  <dcterms:modified xsi:type="dcterms:W3CDTF">2021-01-29T13:37:00Z</dcterms:modified>
</cp:coreProperties>
</file>