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349" w:rsidRPr="009C10B3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Zarządzenie nr</w:t>
      </w:r>
      <w:r w:rsidR="00B2052B">
        <w:rPr>
          <w:b w:val="0"/>
        </w:rPr>
        <w:t xml:space="preserve"> </w:t>
      </w:r>
      <w:r w:rsidR="0036740C">
        <w:rPr>
          <w:b w:val="0"/>
        </w:rPr>
        <w:t>133</w:t>
      </w:r>
      <w:r>
        <w:rPr>
          <w:b w:val="0"/>
        </w:rPr>
        <w:t>/2020</w:t>
      </w:r>
    </w:p>
    <w:p w:rsidR="003D1B83" w:rsidRPr="00C74417" w:rsidRDefault="003D1B83" w:rsidP="003D1B83">
      <w:pPr>
        <w:pStyle w:val="Tytu"/>
        <w:spacing w:line="336" w:lineRule="auto"/>
        <w:rPr>
          <w:b w:val="0"/>
        </w:rPr>
      </w:pPr>
      <w:r w:rsidRPr="00C74417">
        <w:rPr>
          <w:b w:val="0"/>
        </w:rPr>
        <w:t>Rektora Uniwersytetu Medycznego w Białymstoku</w:t>
      </w:r>
    </w:p>
    <w:p w:rsidR="003D1B83" w:rsidRPr="003D1B83" w:rsidRDefault="003D1B83" w:rsidP="003D1B83">
      <w:pPr>
        <w:pStyle w:val="Tytu"/>
        <w:spacing w:line="336" w:lineRule="auto"/>
        <w:rPr>
          <w:b w:val="0"/>
        </w:rPr>
      </w:pPr>
      <w:r w:rsidRPr="003D1B83">
        <w:rPr>
          <w:b w:val="0"/>
        </w:rPr>
        <w:t xml:space="preserve">z dnia </w:t>
      </w:r>
      <w:r w:rsidR="00E83C94">
        <w:rPr>
          <w:b w:val="0"/>
        </w:rPr>
        <w:t>23</w:t>
      </w:r>
      <w:r w:rsidR="004E4CAA">
        <w:rPr>
          <w:b w:val="0"/>
        </w:rPr>
        <w:t>.12</w:t>
      </w:r>
      <w:r w:rsidRPr="003D1B83">
        <w:rPr>
          <w:b w:val="0"/>
        </w:rPr>
        <w:t>.2020 r.</w:t>
      </w:r>
    </w:p>
    <w:p w:rsidR="00872349" w:rsidRPr="009C10B3" w:rsidRDefault="003D1B83" w:rsidP="003D1B8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D25F9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wygaszenia</w:t>
      </w:r>
      <w:r w:rsidR="00E83C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studiów prowadzonych na Uniwersytecie Medycznym w Białymstoku</w:t>
      </w:r>
    </w:p>
    <w:p w:rsidR="00872349" w:rsidRDefault="00872349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C003BB" w:rsidRDefault="003D1B83" w:rsidP="003D1B8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E83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podstawie art. 23 ust.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83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20 lipca </w:t>
      </w:r>
      <w:r w:rsidR="00582978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8r</w:t>
      </w:r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. Prawo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szkolnictwie wyższym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 nauce (</w:t>
      </w:r>
      <w:proofErr w:type="spellStart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3D1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2020, poz. 85 ze zm.) </w:t>
      </w:r>
      <w:r w:rsidR="00B06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 </w:t>
      </w:r>
      <w:r w:rsidR="00C003BB" w:rsidRPr="00D75AF7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:rsidR="004E4CAA" w:rsidRDefault="004E4CAA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8D16A4" w:rsidRDefault="009C10B3" w:rsidP="009C10B3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872349" w:rsidRPr="008D16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</w:p>
    <w:p w:rsidR="00872349" w:rsidRDefault="00645305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Począwszy o</w:t>
      </w:r>
      <w:r w:rsidR="00E83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roku akademickiego 2020/2021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Wydziale Nauk o Zdrowiu Uniwersytetu Medycznego w Białymstoku 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>wygasza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E83C94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następujące kierunki studiów:</w:t>
      </w:r>
    </w:p>
    <w:p w:rsidR="00E83C94" w:rsidRDefault="00E83C9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dietetyka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stacjonarne drugiego stopnia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praktycznym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Default="00E83C9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pielęgniarstwo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stacjonarne drugiego stopnia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praktycznym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Default="00E83C9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położnictwo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stacjonarne drugiego stopnia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praktycznym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E83C94" w:rsidRPr="009C10B3" w:rsidRDefault="00E83C9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elektroradiologia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studia stacjonarne drugiego stopnia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5F9C">
        <w:rPr>
          <w:rFonts w:ascii="Times New Roman" w:eastAsia="Times New Roman" w:hAnsi="Times New Roman" w:cs="Times New Roman"/>
          <w:sz w:val="24"/>
          <w:szCs w:val="24"/>
          <w:lang w:eastAsia="pl-PL"/>
        </w:rPr>
        <w:t>o profilu praktycznym</w:t>
      </w:r>
      <w:r w:rsidR="0064530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5984" w:rsidRDefault="004A5984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3C9B" w:rsidRDefault="004914A9" w:rsidP="004914A9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§2</w:t>
      </w:r>
    </w:p>
    <w:p w:rsidR="004914A9" w:rsidRDefault="00B067C4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wchodzi w życie z dniem pod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pisania</w:t>
      </w:r>
      <w:r w:rsidR="004914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1606A" w:rsidRPr="009C10B3" w:rsidRDefault="00F1606A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Rektor</w:t>
      </w:r>
    </w:p>
    <w:p w:rsidR="00872349" w:rsidRPr="009C10B3" w:rsidRDefault="00872349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72349" w:rsidRPr="009C10B3" w:rsidRDefault="009C10B3" w:rsidP="004E4CAA">
      <w:pPr>
        <w:autoSpaceDE w:val="0"/>
        <w:autoSpaceDN w:val="0"/>
        <w:spacing w:after="0" w:line="36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72349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rof. dr hab. </w:t>
      </w:r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Adam </w:t>
      </w:r>
      <w:proofErr w:type="spellStart"/>
      <w:r w:rsidR="003D0223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Krę</w:t>
      </w:r>
      <w:r w:rsidR="00684210" w:rsidRPr="009C10B3">
        <w:rPr>
          <w:rFonts w:ascii="Times New Roman" w:eastAsia="Times New Roman" w:hAnsi="Times New Roman" w:cs="Times New Roman"/>
          <w:sz w:val="24"/>
          <w:szCs w:val="24"/>
          <w:lang w:eastAsia="pl-PL"/>
        </w:rPr>
        <w:t>towski</w:t>
      </w:r>
      <w:proofErr w:type="spellEnd"/>
    </w:p>
    <w:p w:rsidR="00872349" w:rsidRPr="009C10B3" w:rsidRDefault="00872349" w:rsidP="009C10B3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54A1D" w:rsidRPr="009C10B3" w:rsidRDefault="00154A1D" w:rsidP="009C10B3">
      <w:pPr>
        <w:spacing w:after="0"/>
      </w:pPr>
    </w:p>
    <w:sectPr w:rsidR="00154A1D" w:rsidRPr="009C1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349"/>
    <w:rsid w:val="0007572A"/>
    <w:rsid w:val="00154A1D"/>
    <w:rsid w:val="001B0268"/>
    <w:rsid w:val="001D5655"/>
    <w:rsid w:val="00362164"/>
    <w:rsid w:val="0036740C"/>
    <w:rsid w:val="003713FD"/>
    <w:rsid w:val="003D0223"/>
    <w:rsid w:val="003D1B83"/>
    <w:rsid w:val="004914A9"/>
    <w:rsid w:val="004A5984"/>
    <w:rsid w:val="004E4CAA"/>
    <w:rsid w:val="00582978"/>
    <w:rsid w:val="005A0DF4"/>
    <w:rsid w:val="005D3C1D"/>
    <w:rsid w:val="00645305"/>
    <w:rsid w:val="00661009"/>
    <w:rsid w:val="00684210"/>
    <w:rsid w:val="006D3C9B"/>
    <w:rsid w:val="006F4832"/>
    <w:rsid w:val="00723EFD"/>
    <w:rsid w:val="007D480D"/>
    <w:rsid w:val="00855FEC"/>
    <w:rsid w:val="00863AD8"/>
    <w:rsid w:val="00872349"/>
    <w:rsid w:val="008D16A4"/>
    <w:rsid w:val="009A163D"/>
    <w:rsid w:val="009C10B3"/>
    <w:rsid w:val="00A3573C"/>
    <w:rsid w:val="00AA2B05"/>
    <w:rsid w:val="00B067C4"/>
    <w:rsid w:val="00B07221"/>
    <w:rsid w:val="00B2052B"/>
    <w:rsid w:val="00C003BB"/>
    <w:rsid w:val="00C160F6"/>
    <w:rsid w:val="00D25F9C"/>
    <w:rsid w:val="00D54BF3"/>
    <w:rsid w:val="00D65106"/>
    <w:rsid w:val="00E03FC7"/>
    <w:rsid w:val="00E26F7A"/>
    <w:rsid w:val="00E83C94"/>
    <w:rsid w:val="00EF297C"/>
    <w:rsid w:val="00F110E4"/>
    <w:rsid w:val="00F1606A"/>
    <w:rsid w:val="00FD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D952"/>
  <w15:docId w15:val="{7D783157-F5C5-47ED-8D48-6FBDDA7A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D1B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1B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Magdalena Tokarska</cp:lastModifiedBy>
  <cp:revision>2</cp:revision>
  <cp:lastPrinted>2016-06-16T12:43:00Z</cp:lastPrinted>
  <dcterms:created xsi:type="dcterms:W3CDTF">2021-01-07T12:59:00Z</dcterms:created>
  <dcterms:modified xsi:type="dcterms:W3CDTF">2021-01-07T12:59:00Z</dcterms:modified>
</cp:coreProperties>
</file>