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AE83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 no. 56/2020</w:t>
      </w:r>
    </w:p>
    <w:p w14:paraId="1A077F74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the Rector of the Medical University of Bialystok</w:t>
      </w:r>
    </w:p>
    <w:p w14:paraId="2CB150E6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09.06.2020</w:t>
      </w:r>
    </w:p>
    <w:p w14:paraId="2979442C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payment for guest rooms</w:t>
      </w:r>
      <w:r>
        <w:rPr>
          <w:rFonts w:ascii="Times New Roman" w:hAnsi="Times New Roman" w:cs="Times New Roman"/>
          <w:sz w:val="24"/>
        </w:rPr>
        <w:br/>
        <w:t>at Student Dormitory of the Medical University of Bialystok</w:t>
      </w:r>
    </w:p>
    <w:p w14:paraId="2C3923CD" w14:textId="77777777" w:rsidR="00B87407" w:rsidRDefault="00B87407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</w:p>
    <w:p w14:paraId="271F44D1" w14:textId="77777777" w:rsidR="00B87407" w:rsidRDefault="006905C0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Pursuant to § 21 section 1 point 2 of the Statute of the Medical University of Bialystok, I order as follows:</w:t>
      </w:r>
    </w:p>
    <w:p w14:paraId="759FDB7E" w14:textId="77777777" w:rsidR="00B87407" w:rsidRDefault="00B87407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</w:p>
    <w:p w14:paraId="10B45B40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14:paraId="721D5E12" w14:textId="77777777" w:rsidR="00B87407" w:rsidRDefault="006905C0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fee for guest rooms in Student Dormitories of the Medical University of Bialystok is determined as follows:</w:t>
      </w:r>
    </w:p>
    <w:p w14:paraId="6BAEBEBD" w14:textId="77777777" w:rsidR="00B87407" w:rsidRDefault="006905C0">
      <w:pPr>
        <w:pStyle w:val="Akapitzlist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Student Dormitor</w:t>
      </w:r>
      <w:r>
        <w:rPr>
          <w:rFonts w:ascii="Times New Roman" w:hAnsi="Times New Roman" w:cs="Times New Roman"/>
          <w:sz w:val="24"/>
        </w:rPr>
        <w:t>y no. 1 at ul. Akademicka 3:</w:t>
      </w:r>
    </w:p>
    <w:p w14:paraId="29D84F93" w14:textId="2786B0B4" w:rsidR="00B87407" w:rsidRDefault="006905C0">
      <w:pPr>
        <w:pStyle w:val="Akapitzlist"/>
        <w:numPr>
          <w:ilvl w:val="0"/>
          <w:numId w:val="4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2-room apartment (no. 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170 PLN</w:t>
      </w:r>
    </w:p>
    <w:p w14:paraId="6A717811" w14:textId="2D209488" w:rsidR="00B87407" w:rsidRDefault="006905C0">
      <w:pPr>
        <w:pStyle w:val="Akapitzlist"/>
        <w:numPr>
          <w:ilvl w:val="0"/>
          <w:numId w:val="4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1-room apartment (no. 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150 PLN</w:t>
      </w:r>
    </w:p>
    <w:p w14:paraId="1E1810D3" w14:textId="77777777" w:rsidR="00B87407" w:rsidRDefault="006905C0">
      <w:pPr>
        <w:pStyle w:val="Akapitzlist"/>
        <w:numPr>
          <w:ilvl w:val="0"/>
          <w:numId w:val="4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rooms in a segment</w:t>
      </w:r>
      <w:r>
        <w:rPr>
          <w:rFonts w:ascii="Times New Roman" w:hAnsi="Times New Roman" w:cs="Times New Roman"/>
          <w:sz w:val="24"/>
        </w:rPr>
        <w:tab/>
        <w:t>(no. 5,6)</w:t>
      </w:r>
      <w:r>
        <w:rPr>
          <w:rFonts w:ascii="Times New Roman" w:hAnsi="Times New Roman" w:cs="Times New Roman"/>
          <w:sz w:val="24"/>
        </w:rPr>
        <w:tab/>
        <w:t>130 PLN</w:t>
      </w:r>
    </w:p>
    <w:p w14:paraId="1C4A30AB" w14:textId="77777777" w:rsidR="00B87407" w:rsidRDefault="006905C0">
      <w:pPr>
        <w:pStyle w:val="Akapitzlist"/>
        <w:numPr>
          <w:ilvl w:val="0"/>
          <w:numId w:val="4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rooms (no. 1,4,7)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120 PLN</w:t>
      </w:r>
    </w:p>
    <w:p w14:paraId="6539C492" w14:textId="77777777" w:rsidR="00B87407" w:rsidRDefault="00B87407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</w:p>
    <w:p w14:paraId="7436F492" w14:textId="77777777" w:rsidR="00B87407" w:rsidRDefault="006905C0">
      <w:pPr>
        <w:pStyle w:val="Akapitzlist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Student Dormitory no. 2 at ul. Waszyngtona 23a:</w:t>
      </w:r>
    </w:p>
    <w:p w14:paraId="7B517594" w14:textId="77777777" w:rsidR="00B87407" w:rsidRDefault="006905C0">
      <w:pPr>
        <w:pStyle w:val="Akapitzlist"/>
        <w:numPr>
          <w:ilvl w:val="0"/>
          <w:numId w:val="5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room (no.19)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90.0 PLN</w:t>
      </w:r>
    </w:p>
    <w:p w14:paraId="7F18A85F" w14:textId="77777777" w:rsidR="00B87407" w:rsidRDefault="006905C0">
      <w:pPr>
        <w:pStyle w:val="Akapitzlist"/>
        <w:numPr>
          <w:ilvl w:val="0"/>
          <w:numId w:val="5"/>
        </w:numPr>
        <w:spacing w:after="0" w:line="33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rooms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70.0 P</w:t>
      </w:r>
      <w:r>
        <w:rPr>
          <w:rFonts w:ascii="Times New Roman" w:hAnsi="Times New Roman" w:cs="Times New Roman"/>
          <w:sz w:val="24"/>
        </w:rPr>
        <w:t>LN</w:t>
      </w:r>
    </w:p>
    <w:p w14:paraId="70003D38" w14:textId="77777777" w:rsidR="00B87407" w:rsidRDefault="00B87407">
      <w:pPr>
        <w:spacing w:after="0" w:line="336" w:lineRule="auto"/>
        <w:ind w:left="851"/>
        <w:jc w:val="center"/>
        <w:rPr>
          <w:rFonts w:ascii="Times New Roman" w:hAnsi="Times New Roman" w:cs="Times New Roman"/>
          <w:sz w:val="24"/>
        </w:rPr>
      </w:pPr>
    </w:p>
    <w:p w14:paraId="54397F29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14:paraId="3CD01E70" w14:textId="77777777" w:rsidR="00B87407" w:rsidRDefault="006905C0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Rector's Order no. 46/16 of 23.08.2016 shall expire.</w:t>
      </w:r>
    </w:p>
    <w:p w14:paraId="172C80A9" w14:textId="77777777" w:rsidR="00B87407" w:rsidRDefault="00B87407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</w:p>
    <w:p w14:paraId="2150A24C" w14:textId="77777777" w:rsidR="00B87407" w:rsidRDefault="006905C0">
      <w:pPr>
        <w:spacing w:after="0" w:line="33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14:paraId="2D6EFB5A" w14:textId="77777777" w:rsidR="00B87407" w:rsidRDefault="006905C0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Order shall enter into force on the date of signing, with effect from 1 July 2020.</w:t>
      </w:r>
    </w:p>
    <w:p w14:paraId="15AD78F3" w14:textId="77777777" w:rsidR="00B87407" w:rsidRDefault="00B87407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</w:p>
    <w:p w14:paraId="3B05C02B" w14:textId="77777777" w:rsidR="00B87407" w:rsidRDefault="006905C0">
      <w:pPr>
        <w:spacing w:after="0" w:line="312" w:lineRule="auto"/>
        <w:ind w:left="3828"/>
        <w:jc w:val="center"/>
        <w:rPr>
          <w:rStyle w:val="Pogrubienie"/>
          <w:rFonts w:ascii="Times New Roman" w:hAnsi="Times New Roman"/>
          <w:b w:val="0"/>
          <w:sz w:val="23"/>
        </w:rPr>
      </w:pPr>
      <w:r>
        <w:rPr>
          <w:rStyle w:val="Pogrubienie"/>
          <w:rFonts w:ascii="Times New Roman" w:hAnsi="Times New Roman"/>
          <w:b w:val="0"/>
          <w:sz w:val="23"/>
        </w:rPr>
        <w:t>Rector</w:t>
      </w:r>
    </w:p>
    <w:p w14:paraId="66AA0CCF" w14:textId="77777777" w:rsidR="00B87407" w:rsidRDefault="00B87407">
      <w:pPr>
        <w:spacing w:after="0" w:line="312" w:lineRule="auto"/>
        <w:ind w:left="3828"/>
        <w:jc w:val="center"/>
        <w:rPr>
          <w:rStyle w:val="Pogrubienie"/>
          <w:rFonts w:ascii="Times New Roman" w:hAnsi="Times New Roman"/>
          <w:b w:val="0"/>
          <w:sz w:val="23"/>
        </w:rPr>
      </w:pPr>
    </w:p>
    <w:p w14:paraId="24BA3D37" w14:textId="77777777" w:rsidR="00B87407" w:rsidRDefault="006905C0">
      <w:pPr>
        <w:spacing w:after="0" w:line="312" w:lineRule="auto"/>
        <w:ind w:left="3828"/>
        <w:jc w:val="center"/>
        <w:rPr>
          <w:rStyle w:val="Pogrubienie"/>
          <w:rFonts w:ascii="Times New Roman" w:hAnsi="Times New Roman"/>
          <w:b w:val="0"/>
          <w:sz w:val="23"/>
        </w:rPr>
      </w:pPr>
      <w:r>
        <w:rPr>
          <w:rStyle w:val="Pogrubienie"/>
          <w:rFonts w:ascii="Times New Roman" w:hAnsi="Times New Roman"/>
          <w:b w:val="0"/>
          <w:sz w:val="23"/>
        </w:rPr>
        <w:t>prof. dr hab. Adam Krętowski</w:t>
      </w:r>
    </w:p>
    <w:p w14:paraId="17CB1C8F" w14:textId="77777777" w:rsidR="00B87407" w:rsidRDefault="00B87407">
      <w:pPr>
        <w:spacing w:after="0" w:line="336" w:lineRule="auto"/>
        <w:jc w:val="both"/>
        <w:rPr>
          <w:rFonts w:ascii="Times New Roman" w:hAnsi="Times New Roman" w:cs="Times New Roman"/>
          <w:sz w:val="24"/>
        </w:rPr>
      </w:pPr>
    </w:p>
    <w:sectPr w:rsidR="00B8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83856"/>
    <w:multiLevelType w:val="hybridMultilevel"/>
    <w:tmpl w:val="C640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0D68"/>
    <w:multiLevelType w:val="hybridMultilevel"/>
    <w:tmpl w:val="074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821"/>
    <w:multiLevelType w:val="hybridMultilevel"/>
    <w:tmpl w:val="853E0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56634"/>
    <w:multiLevelType w:val="hybridMultilevel"/>
    <w:tmpl w:val="61FC9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6D49"/>
    <w:multiLevelType w:val="hybridMultilevel"/>
    <w:tmpl w:val="B52CE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F1"/>
    <w:rsid w:val="00060949"/>
    <w:rsid w:val="001C3D8A"/>
    <w:rsid w:val="002D415D"/>
    <w:rsid w:val="003B22F1"/>
    <w:rsid w:val="005515C5"/>
    <w:rsid w:val="006065C5"/>
    <w:rsid w:val="006905C0"/>
    <w:rsid w:val="0094686B"/>
    <w:rsid w:val="00B53727"/>
    <w:rsid w:val="00B87407"/>
    <w:rsid w:val="00E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48AE"/>
  <w15:chartTrackingRefBased/>
  <w15:docId w15:val="{F4BECDDB-4B17-4D22-902C-8652A39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2F1"/>
    <w:pPr>
      <w:ind w:left="720"/>
      <w:contextualSpacing/>
    </w:pPr>
  </w:style>
  <w:style w:type="character" w:styleId="Pogrubienie">
    <w:name w:val="Strong"/>
    <w:uiPriority w:val="22"/>
    <w:qFormat/>
    <w:rsid w:val="009468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Dobrowolski</cp:lastModifiedBy>
  <cp:revision>7</cp:revision>
  <cp:lastPrinted>2020-06-10T10:29:00Z</cp:lastPrinted>
  <dcterms:created xsi:type="dcterms:W3CDTF">2020-06-09T12:34:00Z</dcterms:created>
  <dcterms:modified xsi:type="dcterms:W3CDTF">2020-09-21T16:40:00Z</dcterms:modified>
</cp:coreProperties>
</file>