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5B" w:rsidRDefault="00BD2C5B" w:rsidP="003721B2">
      <w:pPr>
        <w:spacing w:after="0" w:line="264" w:lineRule="auto"/>
        <w:jc w:val="center"/>
        <w:rPr>
          <w:rFonts w:ascii="Times New Roman" w:hAnsi="Times New Roman" w:cs="Times New Roman"/>
        </w:rPr>
      </w:pPr>
    </w:p>
    <w:p w:rsidR="00CD43F6" w:rsidRPr="003721B2" w:rsidRDefault="00633FF1" w:rsidP="003721B2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 xml:space="preserve">Zarządzenie </w:t>
      </w:r>
      <w:r w:rsidR="00CD43F6" w:rsidRPr="003721B2">
        <w:rPr>
          <w:rFonts w:ascii="Times New Roman" w:hAnsi="Times New Roman" w:cs="Times New Roman"/>
        </w:rPr>
        <w:t xml:space="preserve"> nr </w:t>
      </w:r>
      <w:r w:rsidR="003721B2" w:rsidRPr="003721B2">
        <w:rPr>
          <w:rFonts w:ascii="Times New Roman" w:hAnsi="Times New Roman" w:cs="Times New Roman"/>
        </w:rPr>
        <w:t>79/2020</w:t>
      </w:r>
    </w:p>
    <w:p w:rsidR="00CD43F6" w:rsidRPr="003721B2" w:rsidRDefault="00633FF1" w:rsidP="003721B2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Rektora</w:t>
      </w:r>
      <w:r w:rsidR="00CD43F6" w:rsidRPr="003721B2">
        <w:rPr>
          <w:rFonts w:ascii="Times New Roman" w:hAnsi="Times New Roman" w:cs="Times New Roman"/>
        </w:rPr>
        <w:t xml:space="preserve"> Uniwersytetu Medycznego w Białymstoku</w:t>
      </w:r>
    </w:p>
    <w:p w:rsidR="00CD43F6" w:rsidRPr="003721B2" w:rsidRDefault="00CD43F6" w:rsidP="003721B2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 xml:space="preserve">z dnia </w:t>
      </w:r>
      <w:r w:rsidR="003721B2" w:rsidRPr="003721B2">
        <w:rPr>
          <w:rFonts w:ascii="Times New Roman" w:hAnsi="Times New Roman" w:cs="Times New Roman"/>
        </w:rPr>
        <w:t>25.08.2020r.</w:t>
      </w:r>
    </w:p>
    <w:p w:rsidR="00CD43F6" w:rsidRPr="003721B2" w:rsidRDefault="00CD43F6" w:rsidP="003721B2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w sprawie liczebności grup studenckich</w:t>
      </w:r>
      <w:r w:rsidR="00BD2C5B">
        <w:rPr>
          <w:rFonts w:ascii="Times New Roman" w:hAnsi="Times New Roman" w:cs="Times New Roman"/>
        </w:rPr>
        <w:t xml:space="preserve"> w Uniwersytecie Medycznym w </w:t>
      </w:r>
      <w:r w:rsidR="00482104">
        <w:rPr>
          <w:rFonts w:ascii="Times New Roman" w:hAnsi="Times New Roman" w:cs="Times New Roman"/>
        </w:rPr>
        <w:t>Białymstoku</w:t>
      </w:r>
    </w:p>
    <w:p w:rsidR="003721B2" w:rsidRPr="003721B2" w:rsidRDefault="003721B2" w:rsidP="003721B2">
      <w:pPr>
        <w:spacing w:after="0" w:line="264" w:lineRule="auto"/>
        <w:jc w:val="center"/>
        <w:rPr>
          <w:rFonts w:ascii="Times New Roman" w:hAnsi="Times New Roman" w:cs="Times New Roman"/>
        </w:rPr>
      </w:pPr>
    </w:p>
    <w:p w:rsidR="00633FF1" w:rsidRPr="003721B2" w:rsidRDefault="00CD43F6" w:rsidP="003721B2">
      <w:pPr>
        <w:spacing w:after="0" w:line="264" w:lineRule="auto"/>
        <w:jc w:val="both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 xml:space="preserve">Na podstawie § </w:t>
      </w:r>
      <w:r w:rsidR="005B046B" w:rsidRPr="003721B2">
        <w:rPr>
          <w:rFonts w:ascii="Times New Roman" w:hAnsi="Times New Roman" w:cs="Times New Roman"/>
        </w:rPr>
        <w:t>21 ust. 1 pkt 2</w:t>
      </w:r>
      <w:r w:rsidRPr="003721B2">
        <w:rPr>
          <w:rFonts w:ascii="Times New Roman" w:hAnsi="Times New Roman" w:cs="Times New Roman"/>
        </w:rPr>
        <w:t xml:space="preserve"> Statutu Uniwersytetu Medycznego w Białymstoku </w:t>
      </w:r>
      <w:r w:rsidR="003721B2" w:rsidRPr="003721B2">
        <w:rPr>
          <w:rFonts w:ascii="Times New Roman" w:hAnsi="Times New Roman" w:cs="Times New Roman"/>
        </w:rPr>
        <w:t>zarządzam</w:t>
      </w:r>
      <w:r w:rsidRPr="003721B2">
        <w:rPr>
          <w:rFonts w:ascii="Times New Roman" w:hAnsi="Times New Roman" w:cs="Times New Roman"/>
        </w:rPr>
        <w:t>, co następuje:</w:t>
      </w:r>
    </w:p>
    <w:p w:rsidR="00CD43F6" w:rsidRPr="003721B2" w:rsidRDefault="00CD43F6" w:rsidP="003721B2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§1</w:t>
      </w:r>
    </w:p>
    <w:p w:rsidR="00633FF1" w:rsidRPr="00BD2C5B" w:rsidRDefault="00CD43F6" w:rsidP="00BD2C5B">
      <w:pPr>
        <w:pStyle w:val="Akapitzlist"/>
        <w:numPr>
          <w:ilvl w:val="0"/>
          <w:numId w:val="3"/>
        </w:numPr>
        <w:spacing w:after="0" w:line="264" w:lineRule="auto"/>
        <w:ind w:left="426"/>
        <w:jc w:val="both"/>
        <w:rPr>
          <w:rFonts w:ascii="Times New Roman" w:hAnsi="Times New Roman"/>
        </w:rPr>
      </w:pPr>
      <w:r w:rsidRPr="00BD2C5B">
        <w:rPr>
          <w:rFonts w:ascii="Times New Roman" w:hAnsi="Times New Roman"/>
        </w:rPr>
        <w:t>Liczebność grup studenckich na poszczególnych rodzaj</w:t>
      </w:r>
      <w:r w:rsidR="00633FF1" w:rsidRPr="00BD2C5B">
        <w:rPr>
          <w:rFonts w:ascii="Times New Roman" w:hAnsi="Times New Roman"/>
        </w:rPr>
        <w:t xml:space="preserve">ach zajęć dydaktycznych, ustala </w:t>
      </w:r>
      <w:r w:rsidRPr="00BD2C5B">
        <w:rPr>
          <w:rFonts w:ascii="Times New Roman" w:hAnsi="Times New Roman"/>
        </w:rPr>
        <w:t>się następująco:</w:t>
      </w:r>
      <w:r w:rsidR="00633FF1" w:rsidRPr="00BD2C5B">
        <w:rPr>
          <w:rFonts w:ascii="Times New Roman" w:hAnsi="Times New Roman"/>
        </w:rPr>
        <w:t xml:space="preserve"> </w:t>
      </w:r>
    </w:p>
    <w:tbl>
      <w:tblPr>
        <w:tblStyle w:val="Tabela-Siatka"/>
        <w:tblpPr w:leftFromText="141" w:rightFromText="141" w:vertAnchor="text" w:horzAnchor="margin" w:tblpY="108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3721B2" w:rsidRPr="003721B2" w:rsidTr="003721B2">
        <w:trPr>
          <w:trHeight w:val="41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Rodzaj zajęć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L</w:t>
            </w:r>
            <w:bookmarkStart w:id="0" w:name="_GoBack"/>
            <w:bookmarkEnd w:id="0"/>
            <w:r w:rsidRPr="003721B2">
              <w:rPr>
                <w:rFonts w:ascii="Times New Roman" w:hAnsi="Times New Roman" w:cs="Times New Roman"/>
              </w:rPr>
              <w:t>iczebność grup</w:t>
            </w:r>
          </w:p>
        </w:tc>
      </w:tr>
      <w:tr w:rsidR="003721B2" w:rsidRPr="003721B2" w:rsidTr="003721B2">
        <w:trPr>
          <w:trHeight w:val="423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 xml:space="preserve">wszyscy studenci, doktoranci danego roku </w:t>
            </w:r>
          </w:p>
        </w:tc>
      </w:tr>
      <w:tr w:rsidR="003721B2" w:rsidRPr="003721B2" w:rsidTr="003721B2">
        <w:trPr>
          <w:trHeight w:val="414"/>
        </w:trPr>
        <w:tc>
          <w:tcPr>
            <w:tcW w:w="4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seminaria oraz przedmioty humanizujące</w:t>
            </w:r>
          </w:p>
        </w:tc>
        <w:tc>
          <w:tcPr>
            <w:tcW w:w="4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30 os.</w:t>
            </w:r>
          </w:p>
        </w:tc>
      </w:tr>
      <w:tr w:rsidR="003721B2" w:rsidRPr="003721B2" w:rsidTr="003721B2">
        <w:trPr>
          <w:trHeight w:val="988"/>
        </w:trPr>
        <w:tc>
          <w:tcPr>
            <w:tcW w:w="4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seminaria na kierunku lekarskim na przedmiotach klinicznych zabiegowych i niezabiegowych</w:t>
            </w:r>
          </w:p>
        </w:tc>
        <w:tc>
          <w:tcPr>
            <w:tcW w:w="4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(18-30 os.) określa Dziekan Wydziału po uzyskaniu akceptacji Prorektora ds. Kształcenia</w:t>
            </w:r>
          </w:p>
        </w:tc>
      </w:tr>
      <w:tr w:rsidR="003721B2" w:rsidRPr="003721B2" w:rsidTr="003721B2">
        <w:trPr>
          <w:trHeight w:val="690"/>
        </w:trPr>
        <w:tc>
          <w:tcPr>
            <w:tcW w:w="4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Ćwiczenia kliniczne (z udziałem pacjentów) na kierunku lekarskim i lekarsko-dentystycznym</w:t>
            </w:r>
          </w:p>
        </w:tc>
        <w:tc>
          <w:tcPr>
            <w:tcW w:w="4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6 os.</w:t>
            </w:r>
          </w:p>
        </w:tc>
      </w:tr>
      <w:tr w:rsidR="003721B2" w:rsidRPr="003721B2" w:rsidTr="003721B2">
        <w:trPr>
          <w:trHeight w:val="984"/>
        </w:trPr>
        <w:tc>
          <w:tcPr>
            <w:tcW w:w="4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 xml:space="preserve">Ćwiczenia kliniczne „Praktyczne rozwiązywanie problemów klinicznych” na  latach IV-VI na kierunku lekarskim </w:t>
            </w:r>
          </w:p>
        </w:tc>
        <w:tc>
          <w:tcPr>
            <w:tcW w:w="4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24-30 os. (określa Dziekan Wydziału po uzyskaniu akceptacji Prorektora ds. Kształcenia)</w:t>
            </w:r>
          </w:p>
        </w:tc>
      </w:tr>
      <w:tr w:rsidR="003721B2" w:rsidRPr="003721B2" w:rsidTr="003721B2">
        <w:trPr>
          <w:trHeight w:val="686"/>
        </w:trPr>
        <w:tc>
          <w:tcPr>
            <w:tcW w:w="4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Ćwiczenia z przedmiotów zawodowych i specjalistycznych</w:t>
            </w:r>
          </w:p>
        </w:tc>
        <w:tc>
          <w:tcPr>
            <w:tcW w:w="4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12 os. (listę przedmiotów określi zarządzenie Rektora)</w:t>
            </w:r>
          </w:p>
        </w:tc>
      </w:tr>
      <w:tr w:rsidR="003721B2" w:rsidRPr="003721B2" w:rsidTr="003721B2">
        <w:trPr>
          <w:trHeight w:val="427"/>
        </w:trPr>
        <w:tc>
          <w:tcPr>
            <w:tcW w:w="4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3721B2">
              <w:rPr>
                <w:rFonts w:ascii="Times New Roman" w:hAnsi="Times New Roman" w:cs="Times New Roman"/>
              </w:rPr>
              <w:t xml:space="preserve">Zajęcia praktyczne (z udziałem pacjentów) – </w:t>
            </w:r>
          </w:p>
        </w:tc>
        <w:tc>
          <w:tcPr>
            <w:tcW w:w="4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12 os.</w:t>
            </w:r>
          </w:p>
        </w:tc>
      </w:tr>
      <w:tr w:rsidR="003721B2" w:rsidRPr="003721B2" w:rsidTr="003721B2">
        <w:tc>
          <w:tcPr>
            <w:tcW w:w="4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3721B2">
              <w:rPr>
                <w:rFonts w:ascii="Times New Roman" w:hAnsi="Times New Roman" w:cs="Times New Roman"/>
              </w:rPr>
              <w:t>Zajęcia w Centrum Symulacji Medycznych</w:t>
            </w:r>
          </w:p>
        </w:tc>
        <w:tc>
          <w:tcPr>
            <w:tcW w:w="4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na kierunku lekarskim – 6 os.</w:t>
            </w:r>
          </w:p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na kierunku lekarsko-dentystycznym 10 os.</w:t>
            </w:r>
          </w:p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3721B2">
              <w:rPr>
                <w:rFonts w:ascii="Times New Roman" w:hAnsi="Times New Roman" w:cs="Times New Roman"/>
              </w:rPr>
              <w:t>na kierunkach: pielęgniarstwo, położnictwo – 12 os.</w:t>
            </w:r>
          </w:p>
        </w:tc>
      </w:tr>
      <w:tr w:rsidR="003721B2" w:rsidRPr="003721B2" w:rsidTr="003721B2">
        <w:trPr>
          <w:trHeight w:val="415"/>
        </w:trPr>
        <w:tc>
          <w:tcPr>
            <w:tcW w:w="4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Lektoraty z języków obcych</w:t>
            </w:r>
          </w:p>
        </w:tc>
        <w:tc>
          <w:tcPr>
            <w:tcW w:w="4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 xml:space="preserve">20 os. </w:t>
            </w:r>
          </w:p>
        </w:tc>
      </w:tr>
      <w:tr w:rsidR="003721B2" w:rsidRPr="003721B2" w:rsidTr="003721B2">
        <w:trPr>
          <w:trHeight w:val="422"/>
        </w:trPr>
        <w:tc>
          <w:tcPr>
            <w:tcW w:w="4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Zajęcia z wychowania fizycznego</w:t>
            </w:r>
          </w:p>
        </w:tc>
        <w:tc>
          <w:tcPr>
            <w:tcW w:w="4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30 os.</w:t>
            </w:r>
          </w:p>
        </w:tc>
      </w:tr>
      <w:tr w:rsidR="003721B2" w:rsidRPr="003721B2" w:rsidTr="003721B2">
        <w:trPr>
          <w:trHeight w:val="414"/>
        </w:trPr>
        <w:tc>
          <w:tcPr>
            <w:tcW w:w="43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Zajęcia fakultatywne</w:t>
            </w:r>
          </w:p>
        </w:tc>
        <w:tc>
          <w:tcPr>
            <w:tcW w:w="48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30 os.</w:t>
            </w:r>
          </w:p>
        </w:tc>
      </w:tr>
      <w:tr w:rsidR="003721B2" w:rsidRPr="003721B2" w:rsidTr="003721B2">
        <w:trPr>
          <w:trHeight w:val="420"/>
        </w:trPr>
        <w:tc>
          <w:tcPr>
            <w:tcW w:w="43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inne ćwiczenia, zajęcia oraz moduły</w:t>
            </w:r>
          </w:p>
        </w:tc>
        <w:tc>
          <w:tcPr>
            <w:tcW w:w="4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21B2" w:rsidRPr="003721B2" w:rsidRDefault="003721B2" w:rsidP="003721B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21B2">
              <w:rPr>
                <w:rFonts w:ascii="Times New Roman" w:hAnsi="Times New Roman" w:cs="Times New Roman"/>
              </w:rPr>
              <w:t>18 os.</w:t>
            </w:r>
          </w:p>
        </w:tc>
      </w:tr>
    </w:tbl>
    <w:p w:rsidR="00633FF1" w:rsidRPr="003721B2" w:rsidRDefault="00633FF1" w:rsidP="003721B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</w:rPr>
      </w:pPr>
    </w:p>
    <w:p w:rsidR="00CD43F6" w:rsidRPr="00BD2C5B" w:rsidRDefault="00CD43F6" w:rsidP="00BD2C5B">
      <w:pPr>
        <w:pStyle w:val="Akapitzlist"/>
        <w:numPr>
          <w:ilvl w:val="0"/>
          <w:numId w:val="3"/>
        </w:numPr>
        <w:spacing w:after="0" w:line="264" w:lineRule="auto"/>
        <w:ind w:left="426"/>
        <w:jc w:val="both"/>
        <w:rPr>
          <w:rFonts w:ascii="Times New Roman" w:hAnsi="Times New Roman"/>
        </w:rPr>
      </w:pPr>
      <w:r w:rsidRPr="00BD2C5B">
        <w:rPr>
          <w:rFonts w:ascii="Times New Roman" w:hAnsi="Times New Roman"/>
        </w:rPr>
        <w:t>W przypadku, gdy na zajęcia fakultatywne zgłosi się mniejsza liczba studentów</w:t>
      </w:r>
      <w:r w:rsidR="00633FF1" w:rsidRPr="00BD2C5B">
        <w:rPr>
          <w:rFonts w:ascii="Times New Roman" w:hAnsi="Times New Roman"/>
        </w:rPr>
        <w:t xml:space="preserve"> </w:t>
      </w:r>
      <w:r w:rsidRPr="00BD2C5B">
        <w:rPr>
          <w:rFonts w:ascii="Times New Roman" w:hAnsi="Times New Roman"/>
        </w:rPr>
        <w:t xml:space="preserve">na dane zajęcia, niż określona w </w:t>
      </w:r>
      <w:r w:rsidR="00633FF1" w:rsidRPr="00BD2C5B">
        <w:rPr>
          <w:rFonts w:ascii="Times New Roman" w:hAnsi="Times New Roman"/>
        </w:rPr>
        <w:t>tabeli</w:t>
      </w:r>
      <w:r w:rsidRPr="00BD2C5B">
        <w:rPr>
          <w:rFonts w:ascii="Times New Roman" w:hAnsi="Times New Roman"/>
        </w:rPr>
        <w:t xml:space="preserve"> - zajęć fakultatyw</w:t>
      </w:r>
      <w:r w:rsidR="00633FF1" w:rsidRPr="00BD2C5B">
        <w:rPr>
          <w:rFonts w:ascii="Times New Roman" w:hAnsi="Times New Roman"/>
        </w:rPr>
        <w:t xml:space="preserve">nych z tego przedmiotu nie </w:t>
      </w:r>
      <w:r w:rsidRPr="00BD2C5B">
        <w:rPr>
          <w:rFonts w:ascii="Times New Roman" w:hAnsi="Times New Roman"/>
        </w:rPr>
        <w:t>uruchamia się. Studenci wybierają zajęcia fa</w:t>
      </w:r>
      <w:r w:rsidR="00633FF1" w:rsidRPr="00BD2C5B">
        <w:rPr>
          <w:rFonts w:ascii="Times New Roman" w:hAnsi="Times New Roman"/>
        </w:rPr>
        <w:t xml:space="preserve">kultatywne spośród innych zajęć zaproponowanych przez </w:t>
      </w:r>
      <w:r w:rsidR="005B046B" w:rsidRPr="00BD2C5B">
        <w:rPr>
          <w:rFonts w:ascii="Times New Roman" w:hAnsi="Times New Roman"/>
        </w:rPr>
        <w:t>D</w:t>
      </w:r>
      <w:r w:rsidR="00633FF1" w:rsidRPr="00BD2C5B">
        <w:rPr>
          <w:rFonts w:ascii="Times New Roman" w:hAnsi="Times New Roman"/>
        </w:rPr>
        <w:t>ziekana.</w:t>
      </w:r>
    </w:p>
    <w:p w:rsidR="00CD43F6" w:rsidRPr="003721B2" w:rsidRDefault="00633FF1" w:rsidP="003721B2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§2</w:t>
      </w:r>
    </w:p>
    <w:p w:rsidR="00712966" w:rsidRPr="003721B2" w:rsidRDefault="00CD43F6" w:rsidP="003721B2">
      <w:pPr>
        <w:spacing w:after="0" w:line="264" w:lineRule="auto"/>
        <w:jc w:val="both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Do rozliczenia pensum dydaktycznego w danym roku a</w:t>
      </w:r>
      <w:r w:rsidR="00633FF1" w:rsidRPr="003721B2">
        <w:rPr>
          <w:rFonts w:ascii="Times New Roman" w:hAnsi="Times New Roman" w:cs="Times New Roman"/>
        </w:rPr>
        <w:t xml:space="preserve">kademickim przyjmuje się liczbę studentów </w:t>
      </w:r>
      <w:r w:rsidRPr="003721B2">
        <w:rPr>
          <w:rFonts w:ascii="Times New Roman" w:hAnsi="Times New Roman" w:cs="Times New Roman"/>
        </w:rPr>
        <w:t xml:space="preserve">uczestniczących </w:t>
      </w:r>
      <w:r w:rsidR="00633FF1" w:rsidRPr="003721B2">
        <w:rPr>
          <w:rFonts w:ascii="Times New Roman" w:hAnsi="Times New Roman" w:cs="Times New Roman"/>
        </w:rPr>
        <w:t xml:space="preserve">w zajęciach wg. stanu na dzień rozpoczęcia zajęć dydaktycznych, zgodnie z harmonogramem ramowym roku akademickiego określonym Zarządzeniem Rektora w semestrze </w:t>
      </w:r>
      <w:r w:rsidRPr="003721B2">
        <w:rPr>
          <w:rFonts w:ascii="Times New Roman" w:hAnsi="Times New Roman" w:cs="Times New Roman"/>
        </w:rPr>
        <w:t>zimowym i  w semestrze letnim. Dziekani p</w:t>
      </w:r>
      <w:r w:rsidR="00633FF1" w:rsidRPr="003721B2">
        <w:rPr>
          <w:rFonts w:ascii="Times New Roman" w:hAnsi="Times New Roman" w:cs="Times New Roman"/>
        </w:rPr>
        <w:t xml:space="preserve">rzekazują niezwłocznie powyższe </w:t>
      </w:r>
      <w:r w:rsidRPr="003721B2">
        <w:rPr>
          <w:rFonts w:ascii="Times New Roman" w:hAnsi="Times New Roman" w:cs="Times New Roman"/>
        </w:rPr>
        <w:t>informacje do</w:t>
      </w:r>
      <w:r w:rsidR="00633FF1" w:rsidRPr="003721B2">
        <w:rPr>
          <w:rFonts w:ascii="Times New Roman" w:hAnsi="Times New Roman" w:cs="Times New Roman"/>
        </w:rPr>
        <w:t xml:space="preserve"> Sekcji ds. planowania i rozliczania obciążeń dydaktycznych.</w:t>
      </w:r>
    </w:p>
    <w:p w:rsidR="00457BCB" w:rsidRPr="003721B2" w:rsidRDefault="00457BCB" w:rsidP="003721B2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§3</w:t>
      </w:r>
    </w:p>
    <w:p w:rsidR="00457BCB" w:rsidRPr="003721B2" w:rsidRDefault="007A7B94" w:rsidP="003721B2">
      <w:pPr>
        <w:spacing w:after="0" w:line="264" w:lineRule="auto"/>
        <w:jc w:val="both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Nadzór</w:t>
      </w:r>
      <w:r w:rsidR="00457BCB" w:rsidRPr="003721B2">
        <w:rPr>
          <w:rFonts w:ascii="Times New Roman" w:hAnsi="Times New Roman" w:cs="Times New Roman"/>
        </w:rPr>
        <w:t xml:space="preserve"> nad podziałem grup zgodnie z powyższym Zarządzeniem sprawuje Dziekan Wydziału. </w:t>
      </w:r>
    </w:p>
    <w:p w:rsidR="003721B2" w:rsidRDefault="003721B2" w:rsidP="003721B2">
      <w:pPr>
        <w:spacing w:after="0" w:line="264" w:lineRule="auto"/>
        <w:ind w:left="5529"/>
        <w:jc w:val="center"/>
        <w:rPr>
          <w:rFonts w:ascii="Times New Roman" w:hAnsi="Times New Roman" w:cs="Times New Roman"/>
        </w:rPr>
      </w:pPr>
    </w:p>
    <w:p w:rsidR="003721B2" w:rsidRPr="003721B2" w:rsidRDefault="003721B2" w:rsidP="003721B2">
      <w:pPr>
        <w:spacing w:after="0" w:line="264" w:lineRule="auto"/>
        <w:ind w:left="5529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Rektor</w:t>
      </w:r>
    </w:p>
    <w:p w:rsidR="003721B2" w:rsidRPr="003721B2" w:rsidRDefault="003721B2" w:rsidP="003721B2">
      <w:pPr>
        <w:spacing w:after="0" w:line="264" w:lineRule="auto"/>
        <w:ind w:left="5529"/>
        <w:jc w:val="center"/>
        <w:rPr>
          <w:rFonts w:ascii="Times New Roman" w:hAnsi="Times New Roman" w:cs="Times New Roman"/>
        </w:rPr>
      </w:pPr>
    </w:p>
    <w:p w:rsidR="00ED6E17" w:rsidRPr="003721B2" w:rsidRDefault="003721B2" w:rsidP="003721B2">
      <w:pPr>
        <w:spacing w:after="0" w:line="264" w:lineRule="auto"/>
        <w:ind w:left="5529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prof. dr hab. Adam Krętowski</w:t>
      </w:r>
    </w:p>
    <w:sectPr w:rsidR="00ED6E17" w:rsidRPr="003721B2" w:rsidSect="003721B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3D5B"/>
    <w:multiLevelType w:val="hybridMultilevel"/>
    <w:tmpl w:val="3EE0A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51AF"/>
    <w:multiLevelType w:val="hybridMultilevel"/>
    <w:tmpl w:val="C21AEAD8"/>
    <w:lvl w:ilvl="0" w:tplc="9C946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2249"/>
    <w:multiLevelType w:val="hybridMultilevel"/>
    <w:tmpl w:val="FA54EC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1F2940"/>
    <w:multiLevelType w:val="hybridMultilevel"/>
    <w:tmpl w:val="8B4C5B20"/>
    <w:lvl w:ilvl="0" w:tplc="9C946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F6"/>
    <w:rsid w:val="00290290"/>
    <w:rsid w:val="003576F2"/>
    <w:rsid w:val="003721B2"/>
    <w:rsid w:val="00457BCB"/>
    <w:rsid w:val="00482104"/>
    <w:rsid w:val="005012E8"/>
    <w:rsid w:val="005B046B"/>
    <w:rsid w:val="00633FF1"/>
    <w:rsid w:val="00712966"/>
    <w:rsid w:val="007A7B94"/>
    <w:rsid w:val="0099678A"/>
    <w:rsid w:val="00BD2C5B"/>
    <w:rsid w:val="00CD43F6"/>
    <w:rsid w:val="00D00873"/>
    <w:rsid w:val="00E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5B0FF-4544-44A8-AAF0-CAA4CBCA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3F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3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5</cp:revision>
  <cp:lastPrinted>2020-08-26T08:55:00Z</cp:lastPrinted>
  <dcterms:created xsi:type="dcterms:W3CDTF">2020-08-25T06:41:00Z</dcterms:created>
  <dcterms:modified xsi:type="dcterms:W3CDTF">2020-08-26T08:55:00Z</dcterms:modified>
</cp:coreProperties>
</file>