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C82A9" w14:textId="04C05C76" w:rsidR="00851B85" w:rsidRPr="00FA103B" w:rsidRDefault="004D476A" w:rsidP="005E1F11">
      <w:pPr>
        <w:jc w:val="right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606A5F">
        <w:rPr>
          <w:rFonts w:ascii="Times New Roman" w:hAnsi="Times New Roman" w:cs="Times New Roman"/>
          <w:sz w:val="24"/>
          <w:szCs w:val="24"/>
        </w:rPr>
        <w:t>do Zarządzenia nr 58/2020</w:t>
      </w:r>
    </w:p>
    <w:p w14:paraId="318D5148" w14:textId="63DA29D2" w:rsidR="004D476A" w:rsidRPr="00FA103B" w:rsidRDefault="00851B85" w:rsidP="00851B85">
      <w:pPr>
        <w:jc w:val="right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z</w:t>
      </w:r>
      <w:r w:rsidR="00606A5F">
        <w:rPr>
          <w:rFonts w:ascii="Times New Roman" w:hAnsi="Times New Roman" w:cs="Times New Roman"/>
          <w:sz w:val="24"/>
          <w:szCs w:val="24"/>
        </w:rPr>
        <w:t xml:space="preserve"> dnia 22.06.2020r.</w:t>
      </w:r>
    </w:p>
    <w:p w14:paraId="1574005D" w14:textId="77777777" w:rsidR="009D35B6" w:rsidRPr="00FA103B" w:rsidRDefault="004D476A" w:rsidP="00851B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3B">
        <w:rPr>
          <w:rFonts w:ascii="Times New Roman" w:hAnsi="Times New Roman" w:cs="Times New Roman"/>
          <w:b/>
          <w:sz w:val="24"/>
          <w:szCs w:val="24"/>
        </w:rPr>
        <w:t xml:space="preserve">Regulamin Rady Naukowej i </w:t>
      </w:r>
      <w:r w:rsidR="00803A15" w:rsidRPr="00FA103B">
        <w:rPr>
          <w:rFonts w:ascii="Times New Roman" w:hAnsi="Times New Roman" w:cs="Times New Roman"/>
          <w:b/>
          <w:sz w:val="24"/>
          <w:szCs w:val="24"/>
        </w:rPr>
        <w:t xml:space="preserve">Rad </w:t>
      </w:r>
      <w:r w:rsidR="007D5AB7" w:rsidRPr="00FA103B">
        <w:rPr>
          <w:rFonts w:ascii="Times New Roman" w:hAnsi="Times New Roman" w:cs="Times New Roman"/>
          <w:b/>
          <w:sz w:val="24"/>
          <w:szCs w:val="24"/>
        </w:rPr>
        <w:t>Kolegiów N</w:t>
      </w:r>
      <w:r w:rsidRPr="00FA103B">
        <w:rPr>
          <w:rFonts w:ascii="Times New Roman" w:hAnsi="Times New Roman" w:cs="Times New Roman"/>
          <w:b/>
          <w:sz w:val="24"/>
          <w:szCs w:val="24"/>
        </w:rPr>
        <w:t xml:space="preserve">aukowych </w:t>
      </w:r>
    </w:p>
    <w:p w14:paraId="1E3EB505" w14:textId="77777777" w:rsidR="004D476A" w:rsidRPr="00FA103B" w:rsidRDefault="004D476A" w:rsidP="00851B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3B">
        <w:rPr>
          <w:rFonts w:ascii="Times New Roman" w:hAnsi="Times New Roman" w:cs="Times New Roman"/>
          <w:b/>
          <w:sz w:val="24"/>
          <w:szCs w:val="24"/>
        </w:rPr>
        <w:t>Uniwersytetu Medycznego w Białymstoku</w:t>
      </w:r>
    </w:p>
    <w:p w14:paraId="0E6297A0" w14:textId="77777777" w:rsidR="003D42EC" w:rsidRPr="00FA103B" w:rsidRDefault="003D42EC" w:rsidP="00E72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3545C" w14:textId="77777777" w:rsidR="004D476A" w:rsidRPr="00FA103B" w:rsidRDefault="00C40D24" w:rsidP="00E72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3B">
        <w:rPr>
          <w:rFonts w:ascii="Times New Roman" w:hAnsi="Times New Roman" w:cs="Times New Roman"/>
          <w:b/>
          <w:sz w:val="24"/>
          <w:szCs w:val="24"/>
        </w:rPr>
        <w:t xml:space="preserve">§1 </w:t>
      </w:r>
      <w:r w:rsidR="004D476A" w:rsidRPr="00FA103B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08B83B92" w14:textId="77777777" w:rsidR="005F1663" w:rsidRPr="00FA103B" w:rsidRDefault="004D476A" w:rsidP="00E72743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Regulamin określa </w:t>
      </w:r>
      <w:r w:rsidR="007D5AB7" w:rsidRPr="00FA103B">
        <w:rPr>
          <w:rFonts w:ascii="Times New Roman" w:hAnsi="Times New Roman" w:cs="Times New Roman"/>
          <w:sz w:val="24"/>
          <w:szCs w:val="24"/>
        </w:rPr>
        <w:t xml:space="preserve">zadania i </w:t>
      </w:r>
      <w:r w:rsidRPr="00FA103B">
        <w:rPr>
          <w:rFonts w:ascii="Times New Roman" w:hAnsi="Times New Roman" w:cs="Times New Roman"/>
          <w:sz w:val="24"/>
          <w:szCs w:val="24"/>
        </w:rPr>
        <w:t xml:space="preserve">sposób funkcjonowania </w:t>
      </w:r>
      <w:r w:rsidR="002708BB" w:rsidRPr="00FA103B">
        <w:rPr>
          <w:rFonts w:ascii="Times New Roman" w:hAnsi="Times New Roman" w:cs="Times New Roman"/>
          <w:sz w:val="24"/>
          <w:szCs w:val="24"/>
        </w:rPr>
        <w:t>R</w:t>
      </w:r>
      <w:r w:rsidRPr="00FA103B">
        <w:rPr>
          <w:rFonts w:ascii="Times New Roman" w:hAnsi="Times New Roman" w:cs="Times New Roman"/>
          <w:sz w:val="24"/>
          <w:szCs w:val="24"/>
        </w:rPr>
        <w:t>ad</w:t>
      </w:r>
      <w:r w:rsidR="002708BB" w:rsidRPr="00FA103B">
        <w:rPr>
          <w:rFonts w:ascii="Times New Roman" w:hAnsi="Times New Roman" w:cs="Times New Roman"/>
          <w:sz w:val="24"/>
          <w:szCs w:val="24"/>
        </w:rPr>
        <w:t>y Naukowej</w:t>
      </w:r>
      <w:r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7D5AB7" w:rsidRPr="00FA103B">
        <w:rPr>
          <w:rFonts w:ascii="Times New Roman" w:hAnsi="Times New Roman" w:cs="Times New Roman"/>
          <w:sz w:val="24"/>
          <w:szCs w:val="24"/>
        </w:rPr>
        <w:t>i Rad Kolegiów N</w:t>
      </w:r>
      <w:r w:rsidR="00803A15" w:rsidRPr="00FA103B">
        <w:rPr>
          <w:rFonts w:ascii="Times New Roman" w:hAnsi="Times New Roman" w:cs="Times New Roman"/>
          <w:sz w:val="24"/>
          <w:szCs w:val="24"/>
        </w:rPr>
        <w:t xml:space="preserve">aukowych </w:t>
      </w:r>
      <w:r w:rsidRPr="00FA103B">
        <w:rPr>
          <w:rFonts w:ascii="Times New Roman" w:hAnsi="Times New Roman" w:cs="Times New Roman"/>
          <w:sz w:val="24"/>
          <w:szCs w:val="24"/>
        </w:rPr>
        <w:t xml:space="preserve">Uniwersytetu </w:t>
      </w:r>
      <w:r w:rsidR="002708BB" w:rsidRPr="00FA103B">
        <w:rPr>
          <w:rFonts w:ascii="Times New Roman" w:hAnsi="Times New Roman" w:cs="Times New Roman"/>
          <w:sz w:val="24"/>
          <w:szCs w:val="24"/>
        </w:rPr>
        <w:t>Medycznego w Białymstoku</w:t>
      </w:r>
      <w:r w:rsidR="00803A15" w:rsidRPr="00FA103B">
        <w:rPr>
          <w:rFonts w:ascii="Times New Roman" w:hAnsi="Times New Roman" w:cs="Times New Roman"/>
          <w:sz w:val="24"/>
          <w:szCs w:val="24"/>
        </w:rPr>
        <w:t xml:space="preserve">, </w:t>
      </w:r>
      <w:r w:rsidR="00824552" w:rsidRPr="00FA103B">
        <w:rPr>
          <w:rFonts w:ascii="Times New Roman" w:hAnsi="Times New Roman" w:cs="Times New Roman"/>
          <w:sz w:val="24"/>
          <w:szCs w:val="24"/>
        </w:rPr>
        <w:t xml:space="preserve">zwany </w:t>
      </w:r>
      <w:r w:rsidR="00404773" w:rsidRPr="00FA103B">
        <w:rPr>
          <w:rFonts w:ascii="Times New Roman" w:hAnsi="Times New Roman" w:cs="Times New Roman"/>
          <w:sz w:val="24"/>
          <w:szCs w:val="24"/>
        </w:rPr>
        <w:t xml:space="preserve">dalej: </w:t>
      </w:r>
      <w:r w:rsidR="00803A15" w:rsidRPr="00FA103B">
        <w:rPr>
          <w:rFonts w:ascii="Times New Roman" w:hAnsi="Times New Roman" w:cs="Times New Roman"/>
          <w:sz w:val="24"/>
          <w:szCs w:val="24"/>
        </w:rPr>
        <w:t>„</w:t>
      </w:r>
      <w:r w:rsidR="00404773" w:rsidRPr="00FA103B">
        <w:rPr>
          <w:rFonts w:ascii="Times New Roman" w:hAnsi="Times New Roman" w:cs="Times New Roman"/>
          <w:sz w:val="24"/>
          <w:szCs w:val="24"/>
        </w:rPr>
        <w:t>regulamin</w:t>
      </w:r>
      <w:r w:rsidR="00824552" w:rsidRPr="00FA103B">
        <w:rPr>
          <w:rFonts w:ascii="Times New Roman" w:hAnsi="Times New Roman" w:cs="Times New Roman"/>
          <w:sz w:val="24"/>
          <w:szCs w:val="24"/>
        </w:rPr>
        <w:t>em</w:t>
      </w:r>
      <w:r w:rsidR="00404773" w:rsidRPr="00FA103B">
        <w:rPr>
          <w:rFonts w:ascii="Times New Roman" w:hAnsi="Times New Roman" w:cs="Times New Roman"/>
          <w:sz w:val="24"/>
          <w:szCs w:val="24"/>
        </w:rPr>
        <w:t>”</w:t>
      </w:r>
      <w:r w:rsidRPr="00FA103B">
        <w:rPr>
          <w:rFonts w:ascii="Times New Roman" w:hAnsi="Times New Roman" w:cs="Times New Roman"/>
          <w:sz w:val="24"/>
          <w:szCs w:val="24"/>
        </w:rPr>
        <w:t>.</w:t>
      </w:r>
    </w:p>
    <w:p w14:paraId="1ED203F7" w14:textId="1A785866" w:rsidR="0037293A" w:rsidRPr="00FA103B" w:rsidRDefault="004D476A" w:rsidP="00E72743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W</w:t>
      </w:r>
      <w:r w:rsidR="00653762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Pr="00FA103B">
        <w:rPr>
          <w:rFonts w:ascii="Times New Roman" w:hAnsi="Times New Roman" w:cs="Times New Roman"/>
          <w:sz w:val="24"/>
          <w:szCs w:val="24"/>
        </w:rPr>
        <w:t>razie stwierdzenia sprzeczności postanowień niniejszego regulaminu z ustawą z dnia</w:t>
      </w:r>
      <w:r w:rsidR="00FA103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A103B">
        <w:rPr>
          <w:rFonts w:ascii="Times New Roman" w:hAnsi="Times New Roman" w:cs="Times New Roman"/>
          <w:sz w:val="24"/>
          <w:szCs w:val="24"/>
        </w:rPr>
        <w:t xml:space="preserve"> 20 lipca 2018 r. –</w:t>
      </w:r>
      <w:r w:rsidR="005F1663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Pr="00FA103B">
        <w:rPr>
          <w:rFonts w:ascii="Times New Roman" w:hAnsi="Times New Roman" w:cs="Times New Roman"/>
          <w:sz w:val="24"/>
          <w:szCs w:val="24"/>
        </w:rPr>
        <w:t>Prawo o szkolnictwie wyższym i nauce (</w:t>
      </w:r>
      <w:r w:rsidR="000536A1" w:rsidRPr="00FA103B">
        <w:rPr>
          <w:rFonts w:ascii="Times New Roman" w:hAnsi="Times New Roman" w:cs="Times New Roman"/>
          <w:sz w:val="24"/>
          <w:szCs w:val="24"/>
        </w:rPr>
        <w:t xml:space="preserve">tj. </w:t>
      </w:r>
      <w:r w:rsidRPr="00FA103B">
        <w:rPr>
          <w:rFonts w:ascii="Times New Roman" w:hAnsi="Times New Roman" w:cs="Times New Roman"/>
          <w:sz w:val="24"/>
          <w:szCs w:val="24"/>
        </w:rPr>
        <w:t>Dz. U.</w:t>
      </w:r>
      <w:r w:rsidR="00404773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Pr="00FA103B">
        <w:rPr>
          <w:rFonts w:ascii="Times New Roman" w:hAnsi="Times New Roman" w:cs="Times New Roman"/>
          <w:sz w:val="24"/>
          <w:szCs w:val="24"/>
        </w:rPr>
        <w:t>z</w:t>
      </w:r>
      <w:r w:rsidR="00404773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Pr="00FA103B">
        <w:rPr>
          <w:rFonts w:ascii="Times New Roman" w:hAnsi="Times New Roman" w:cs="Times New Roman"/>
          <w:sz w:val="24"/>
          <w:szCs w:val="24"/>
        </w:rPr>
        <w:t>20</w:t>
      </w:r>
      <w:r w:rsidR="000536A1" w:rsidRPr="00FA103B">
        <w:rPr>
          <w:rFonts w:ascii="Times New Roman" w:hAnsi="Times New Roman" w:cs="Times New Roman"/>
          <w:sz w:val="24"/>
          <w:szCs w:val="24"/>
        </w:rPr>
        <w:t>20</w:t>
      </w:r>
      <w:r w:rsidRPr="00FA103B">
        <w:rPr>
          <w:rFonts w:ascii="Times New Roman" w:hAnsi="Times New Roman" w:cs="Times New Roman"/>
          <w:sz w:val="24"/>
          <w:szCs w:val="24"/>
        </w:rPr>
        <w:t xml:space="preserve"> r. poz.</w:t>
      </w:r>
      <w:r w:rsidR="000536A1" w:rsidRPr="00FA103B">
        <w:rPr>
          <w:rFonts w:ascii="Times New Roman" w:hAnsi="Times New Roman" w:cs="Times New Roman"/>
          <w:sz w:val="24"/>
          <w:szCs w:val="24"/>
        </w:rPr>
        <w:t>85</w:t>
      </w:r>
      <w:r w:rsidR="0058396F" w:rsidRPr="00FA103B">
        <w:rPr>
          <w:rFonts w:ascii="Times New Roman" w:hAnsi="Times New Roman" w:cs="Times New Roman"/>
          <w:sz w:val="24"/>
          <w:szCs w:val="24"/>
        </w:rPr>
        <w:t xml:space="preserve"> ze zm.</w:t>
      </w:r>
      <w:r w:rsidR="00404773" w:rsidRPr="00FA103B">
        <w:rPr>
          <w:rFonts w:ascii="Times New Roman" w:hAnsi="Times New Roman" w:cs="Times New Roman"/>
          <w:sz w:val="24"/>
          <w:szCs w:val="24"/>
        </w:rPr>
        <w:t>)</w:t>
      </w:r>
      <w:r w:rsidRPr="00FA103B">
        <w:rPr>
          <w:rFonts w:ascii="Times New Roman" w:hAnsi="Times New Roman" w:cs="Times New Roman"/>
          <w:sz w:val="24"/>
          <w:szCs w:val="24"/>
        </w:rPr>
        <w:t xml:space="preserve">, </w:t>
      </w:r>
      <w:r w:rsidR="00824552" w:rsidRPr="00FA103B">
        <w:rPr>
          <w:rFonts w:ascii="Times New Roman" w:hAnsi="Times New Roman" w:cs="Times New Roman"/>
          <w:sz w:val="24"/>
          <w:szCs w:val="24"/>
        </w:rPr>
        <w:t xml:space="preserve">zwaną </w:t>
      </w:r>
      <w:r w:rsidRPr="00FA103B">
        <w:rPr>
          <w:rFonts w:ascii="Times New Roman" w:hAnsi="Times New Roman" w:cs="Times New Roman"/>
          <w:sz w:val="24"/>
          <w:szCs w:val="24"/>
        </w:rPr>
        <w:t>dalej „ust</w:t>
      </w:r>
      <w:r w:rsidR="00824552" w:rsidRPr="00FA103B">
        <w:rPr>
          <w:rFonts w:ascii="Times New Roman" w:hAnsi="Times New Roman" w:cs="Times New Roman"/>
          <w:sz w:val="24"/>
          <w:szCs w:val="24"/>
        </w:rPr>
        <w:t>awą</w:t>
      </w:r>
      <w:r w:rsidRPr="00FA103B">
        <w:rPr>
          <w:rFonts w:ascii="Times New Roman" w:hAnsi="Times New Roman" w:cs="Times New Roman"/>
          <w:sz w:val="24"/>
          <w:szCs w:val="24"/>
        </w:rPr>
        <w:t xml:space="preserve">” lub Statutem </w:t>
      </w:r>
      <w:r w:rsidR="005F1663" w:rsidRPr="00FA103B">
        <w:rPr>
          <w:rFonts w:ascii="Times New Roman" w:hAnsi="Times New Roman" w:cs="Times New Roman"/>
          <w:sz w:val="24"/>
          <w:szCs w:val="24"/>
        </w:rPr>
        <w:t>UMB</w:t>
      </w:r>
      <w:r w:rsidR="00803A15" w:rsidRPr="00FA103B">
        <w:rPr>
          <w:rFonts w:ascii="Times New Roman" w:hAnsi="Times New Roman" w:cs="Times New Roman"/>
          <w:sz w:val="24"/>
          <w:szCs w:val="24"/>
        </w:rPr>
        <w:t xml:space="preserve">, </w:t>
      </w:r>
      <w:r w:rsidR="00824552" w:rsidRPr="00FA103B">
        <w:rPr>
          <w:rFonts w:ascii="Times New Roman" w:hAnsi="Times New Roman" w:cs="Times New Roman"/>
          <w:sz w:val="24"/>
          <w:szCs w:val="24"/>
        </w:rPr>
        <w:t xml:space="preserve">zwanym </w:t>
      </w:r>
      <w:r w:rsidR="00404773" w:rsidRPr="00FA103B">
        <w:rPr>
          <w:rFonts w:ascii="Times New Roman" w:hAnsi="Times New Roman" w:cs="Times New Roman"/>
          <w:sz w:val="24"/>
          <w:szCs w:val="24"/>
        </w:rPr>
        <w:t>dalej: „Statut</w:t>
      </w:r>
      <w:r w:rsidR="00824552" w:rsidRPr="00FA103B">
        <w:rPr>
          <w:rFonts w:ascii="Times New Roman" w:hAnsi="Times New Roman" w:cs="Times New Roman"/>
          <w:sz w:val="24"/>
          <w:szCs w:val="24"/>
        </w:rPr>
        <w:t>em</w:t>
      </w:r>
      <w:r w:rsidR="00404773" w:rsidRPr="00FA103B">
        <w:rPr>
          <w:rFonts w:ascii="Times New Roman" w:hAnsi="Times New Roman" w:cs="Times New Roman"/>
          <w:sz w:val="24"/>
          <w:szCs w:val="24"/>
        </w:rPr>
        <w:t xml:space="preserve">”, </w:t>
      </w:r>
      <w:r w:rsidRPr="00FA103B">
        <w:rPr>
          <w:rFonts w:ascii="Times New Roman" w:hAnsi="Times New Roman" w:cs="Times New Roman"/>
          <w:sz w:val="24"/>
          <w:szCs w:val="24"/>
        </w:rPr>
        <w:t xml:space="preserve">pierwszeństwo posiadają postanowienia ustawy lub Statutu. </w:t>
      </w:r>
    </w:p>
    <w:p w14:paraId="79EEEFD9" w14:textId="77777777" w:rsidR="00824552" w:rsidRPr="00FA103B" w:rsidRDefault="00824552" w:rsidP="00E72743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Postanow</w:t>
      </w:r>
      <w:r w:rsidR="001A5252" w:rsidRPr="00FA103B">
        <w:rPr>
          <w:rFonts w:ascii="Times New Roman" w:hAnsi="Times New Roman" w:cs="Times New Roman"/>
          <w:sz w:val="24"/>
          <w:szCs w:val="24"/>
        </w:rPr>
        <w:t>ienia Regulaminu dotyczące Rad K</w:t>
      </w:r>
      <w:r w:rsidR="007D5AB7" w:rsidRPr="00FA103B">
        <w:rPr>
          <w:rFonts w:ascii="Times New Roman" w:hAnsi="Times New Roman" w:cs="Times New Roman"/>
          <w:sz w:val="24"/>
          <w:szCs w:val="24"/>
        </w:rPr>
        <w:t>olegiów N</w:t>
      </w:r>
      <w:r w:rsidRPr="00FA103B">
        <w:rPr>
          <w:rFonts w:ascii="Times New Roman" w:hAnsi="Times New Roman" w:cs="Times New Roman"/>
          <w:sz w:val="24"/>
          <w:szCs w:val="24"/>
        </w:rPr>
        <w:t xml:space="preserve">aukowych </w:t>
      </w:r>
      <w:r w:rsidR="001A5252" w:rsidRPr="00FA103B">
        <w:rPr>
          <w:rFonts w:ascii="Times New Roman" w:hAnsi="Times New Roman" w:cs="Times New Roman"/>
          <w:sz w:val="24"/>
          <w:szCs w:val="24"/>
        </w:rPr>
        <w:t>są wspólne dla Rady Kolegium Nauk Medycznych, Rady Kolegium Nauk Farmaceutycznych oraz Rady Kolegium Nauk o Zdrowiu.</w:t>
      </w:r>
    </w:p>
    <w:p w14:paraId="5E743EDB" w14:textId="4B8F1FF6" w:rsidR="001A5252" w:rsidRPr="00FA103B" w:rsidRDefault="001A5252" w:rsidP="00E72743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Postanowienia Regulaminu dotyczące Dziekanów Kolegiów </w:t>
      </w:r>
      <w:r w:rsidR="00CD315C" w:rsidRPr="00FA103B">
        <w:rPr>
          <w:rFonts w:ascii="Times New Roman" w:hAnsi="Times New Roman" w:cs="Times New Roman"/>
          <w:sz w:val="24"/>
          <w:szCs w:val="24"/>
        </w:rPr>
        <w:t>N</w:t>
      </w:r>
      <w:r w:rsidR="005E1F11" w:rsidRPr="00FA103B">
        <w:rPr>
          <w:rFonts w:ascii="Times New Roman" w:hAnsi="Times New Roman" w:cs="Times New Roman"/>
          <w:sz w:val="24"/>
          <w:szCs w:val="24"/>
        </w:rPr>
        <w:t xml:space="preserve">aukowych </w:t>
      </w:r>
      <w:r w:rsidRPr="00FA103B">
        <w:rPr>
          <w:rFonts w:ascii="Times New Roman" w:hAnsi="Times New Roman" w:cs="Times New Roman"/>
          <w:sz w:val="24"/>
          <w:szCs w:val="24"/>
        </w:rPr>
        <w:t xml:space="preserve">są wspólne dla Dziekana Kolegium Nauk Medycznych, Dziekana Kolegium Nauk Farmaceutycznych </w:t>
      </w:r>
      <w:r w:rsidR="0069655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A103B">
        <w:rPr>
          <w:rFonts w:ascii="Times New Roman" w:hAnsi="Times New Roman" w:cs="Times New Roman"/>
          <w:sz w:val="24"/>
          <w:szCs w:val="24"/>
        </w:rPr>
        <w:t>i Dziekana Kolegium Nauk o Zdrowiu.</w:t>
      </w:r>
    </w:p>
    <w:p w14:paraId="2C9C4E79" w14:textId="77777777" w:rsidR="0037293A" w:rsidRPr="00FA103B" w:rsidRDefault="00C40D24" w:rsidP="00E72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3B">
        <w:rPr>
          <w:rFonts w:ascii="Times New Roman" w:hAnsi="Times New Roman" w:cs="Times New Roman"/>
          <w:b/>
          <w:sz w:val="24"/>
          <w:szCs w:val="24"/>
        </w:rPr>
        <w:t xml:space="preserve">§2 </w:t>
      </w:r>
      <w:r w:rsidR="004D476A" w:rsidRPr="00FA103B">
        <w:rPr>
          <w:rFonts w:ascii="Times New Roman" w:hAnsi="Times New Roman" w:cs="Times New Roman"/>
          <w:b/>
          <w:sz w:val="24"/>
          <w:szCs w:val="24"/>
        </w:rPr>
        <w:t xml:space="preserve">Zadania </w:t>
      </w:r>
      <w:r w:rsidR="005F1663" w:rsidRPr="00FA103B">
        <w:rPr>
          <w:rFonts w:ascii="Times New Roman" w:hAnsi="Times New Roman" w:cs="Times New Roman"/>
          <w:b/>
          <w:sz w:val="24"/>
          <w:szCs w:val="24"/>
        </w:rPr>
        <w:t>Rady Naukowej</w:t>
      </w:r>
    </w:p>
    <w:p w14:paraId="037B358D" w14:textId="77777777" w:rsidR="00541263" w:rsidRPr="00FA103B" w:rsidRDefault="00541263" w:rsidP="00040683">
      <w:pPr>
        <w:pStyle w:val="Akapitzlist"/>
        <w:numPr>
          <w:ilvl w:val="0"/>
          <w:numId w:val="1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Do zadań Rady Naukowej należy w szczególności:</w:t>
      </w:r>
    </w:p>
    <w:p w14:paraId="28C2218A" w14:textId="77777777" w:rsidR="00541263" w:rsidRPr="00FA103B" w:rsidRDefault="00541263" w:rsidP="00E72743">
      <w:pPr>
        <w:pStyle w:val="Akapitzlist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  <w:u w:val="single"/>
        </w:rPr>
        <w:t>W zakresie ewaluacji Uczelni:</w:t>
      </w:r>
    </w:p>
    <w:p w14:paraId="3A8D7144" w14:textId="77777777" w:rsidR="00541263" w:rsidRPr="00FA103B" w:rsidRDefault="00541263" w:rsidP="00E72743">
      <w:pPr>
        <w:pStyle w:val="Akapitzlist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ustalanie priorytetowych kierunków rozwoju dyscyplin naukowych,</w:t>
      </w:r>
    </w:p>
    <w:p w14:paraId="5F3F1824" w14:textId="77777777" w:rsidR="00541263" w:rsidRPr="00FA103B" w:rsidRDefault="00541263" w:rsidP="00E72743">
      <w:pPr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opracowywanie rocznych planów rozwoju dyscyplin i monitorowanie ich realizacji w celu uzyskania jak najwyższej kategorii naukowej w poszczególnych dyscyplinach,</w:t>
      </w:r>
    </w:p>
    <w:p w14:paraId="128E0023" w14:textId="77777777" w:rsidR="00541263" w:rsidRPr="00FA103B" w:rsidRDefault="00541263" w:rsidP="00E72743">
      <w:pPr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przygotowywanie rocznych sprawozdań z wykonania planu rozwoju dyscypliny,</w:t>
      </w:r>
    </w:p>
    <w:p w14:paraId="6CA7F722" w14:textId="0F8E367A" w:rsidR="00541263" w:rsidRPr="00FA103B" w:rsidRDefault="00541263" w:rsidP="00E72743">
      <w:pPr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określanie kryteriów oceny działalności naukowej w danej dyscyplinie do oceny okr</w:t>
      </w:r>
      <w:r w:rsidR="00E837DD" w:rsidRPr="00FA103B">
        <w:rPr>
          <w:rFonts w:ascii="Times New Roman" w:hAnsi="Times New Roman" w:cs="Times New Roman"/>
          <w:sz w:val="24"/>
          <w:szCs w:val="24"/>
        </w:rPr>
        <w:t>esowej nauczycieli akademickich,</w:t>
      </w:r>
    </w:p>
    <w:p w14:paraId="02C0CAF1" w14:textId="0FD2BAA7" w:rsidR="00541263" w:rsidRPr="00FA103B" w:rsidRDefault="00541263" w:rsidP="00E72743">
      <w:pPr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ok</w:t>
      </w:r>
      <w:r w:rsidR="00040683" w:rsidRPr="00FA103B">
        <w:rPr>
          <w:rFonts w:ascii="Times New Roman" w:hAnsi="Times New Roman" w:cs="Times New Roman"/>
          <w:sz w:val="24"/>
          <w:szCs w:val="24"/>
        </w:rPr>
        <w:t>reślanie wyma</w:t>
      </w:r>
      <w:r w:rsidRPr="00FA103B">
        <w:rPr>
          <w:rFonts w:ascii="Times New Roman" w:hAnsi="Times New Roman" w:cs="Times New Roman"/>
          <w:sz w:val="24"/>
          <w:szCs w:val="24"/>
        </w:rPr>
        <w:t>g</w:t>
      </w:r>
      <w:r w:rsidR="00040683" w:rsidRPr="00FA103B">
        <w:rPr>
          <w:rFonts w:ascii="Times New Roman" w:hAnsi="Times New Roman" w:cs="Times New Roman"/>
          <w:sz w:val="24"/>
          <w:szCs w:val="24"/>
        </w:rPr>
        <w:t>ań</w:t>
      </w:r>
      <w:r w:rsidRPr="00FA103B">
        <w:rPr>
          <w:rFonts w:ascii="Times New Roman" w:hAnsi="Times New Roman" w:cs="Times New Roman"/>
          <w:sz w:val="24"/>
          <w:szCs w:val="24"/>
        </w:rPr>
        <w:t xml:space="preserve"> dla kandydatów na stanowiska w grupie pracowników bada</w:t>
      </w:r>
      <w:r w:rsidR="00E837DD" w:rsidRPr="00FA103B">
        <w:rPr>
          <w:rFonts w:ascii="Times New Roman" w:hAnsi="Times New Roman" w:cs="Times New Roman"/>
          <w:sz w:val="24"/>
          <w:szCs w:val="24"/>
        </w:rPr>
        <w:t>wczych i badawczo-dydaktycznych,</w:t>
      </w:r>
    </w:p>
    <w:p w14:paraId="39362F22" w14:textId="158BC0AD" w:rsidR="00803A15" w:rsidRPr="00FA103B" w:rsidRDefault="00803A15" w:rsidP="00040683">
      <w:pPr>
        <w:pStyle w:val="Akapitzlist"/>
        <w:numPr>
          <w:ilvl w:val="0"/>
          <w:numId w:val="10"/>
        </w:numPr>
        <w:spacing w:after="12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opiniowanie spraw związanych  z zatrudnianiem na stanowiskach w grupie pracowników badawczych i badawczo-dydaktycznych</w:t>
      </w:r>
      <w:r w:rsidR="00880E6F" w:rsidRPr="00FA103B">
        <w:rPr>
          <w:rFonts w:ascii="Times New Roman" w:hAnsi="Times New Roman" w:cs="Times New Roman"/>
          <w:sz w:val="24"/>
          <w:szCs w:val="24"/>
        </w:rPr>
        <w:t>;</w:t>
      </w:r>
      <w:r w:rsidR="00FB305C" w:rsidRPr="00FA10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AEBF1" w14:textId="77777777" w:rsidR="00040683" w:rsidRPr="00FA103B" w:rsidRDefault="00040683" w:rsidP="00040683">
      <w:pPr>
        <w:pStyle w:val="Akapitzlist"/>
        <w:spacing w:after="120"/>
        <w:ind w:left="993"/>
        <w:rPr>
          <w:rFonts w:ascii="Times New Roman" w:hAnsi="Times New Roman" w:cs="Times New Roman"/>
          <w:sz w:val="24"/>
          <w:szCs w:val="24"/>
        </w:rPr>
      </w:pPr>
    </w:p>
    <w:p w14:paraId="13FA5D10" w14:textId="77777777" w:rsidR="00541263" w:rsidRPr="00FA103B" w:rsidRDefault="00541263" w:rsidP="00E72743">
      <w:pPr>
        <w:pStyle w:val="Akapitzlist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103B">
        <w:rPr>
          <w:rFonts w:ascii="Times New Roman" w:hAnsi="Times New Roman" w:cs="Times New Roman"/>
          <w:sz w:val="24"/>
          <w:szCs w:val="24"/>
          <w:u w:val="single"/>
        </w:rPr>
        <w:t>W zakresie komercjalizacji, współpracy z przemysłem, wdrażania osiągnięć naukowych:</w:t>
      </w:r>
    </w:p>
    <w:p w14:paraId="06D0E07E" w14:textId="77777777" w:rsidR="00541263" w:rsidRPr="00FA103B" w:rsidRDefault="00541263" w:rsidP="00E72743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wydawanie opinii w kwestii zasadności powołania akademickiego inkubatora przedsiębiorczości oraz centrum transferu technologii,</w:t>
      </w:r>
    </w:p>
    <w:p w14:paraId="164105A9" w14:textId="5511D18C" w:rsidR="00541263" w:rsidRPr="00FA103B" w:rsidRDefault="00541263" w:rsidP="00E72743">
      <w:pPr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opiniowanie projektu regulaminu akademickiego inkubatora przedsiębiorczości oraz</w:t>
      </w:r>
      <w:r w:rsidR="00C703B6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Pr="00FA103B">
        <w:rPr>
          <w:rFonts w:ascii="Times New Roman" w:hAnsi="Times New Roman" w:cs="Times New Roman"/>
          <w:sz w:val="24"/>
          <w:szCs w:val="24"/>
        </w:rPr>
        <w:t xml:space="preserve"> centrum transferu technologii,</w:t>
      </w:r>
    </w:p>
    <w:p w14:paraId="5782ED99" w14:textId="77777777" w:rsidR="00541263" w:rsidRPr="00FA103B" w:rsidRDefault="00541263" w:rsidP="00E72743">
      <w:pPr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lastRenderedPageBreak/>
        <w:t>wydawanie opinii w kwestii powołania spółki celowej Uczelni oraz w kwestii przystąpienia Uczelni do spółki celowej utworzonej przez inna uczelnię publiczną,</w:t>
      </w:r>
    </w:p>
    <w:p w14:paraId="54E1F22E" w14:textId="6CA63672" w:rsidR="00541263" w:rsidRPr="00FA103B" w:rsidRDefault="00541263" w:rsidP="00E837DD">
      <w:pPr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opiniowanie </w:t>
      </w:r>
      <w:r w:rsidR="002B1460" w:rsidRPr="00FA103B">
        <w:rPr>
          <w:rFonts w:ascii="Times New Roman" w:hAnsi="Times New Roman" w:cs="Times New Roman"/>
          <w:sz w:val="24"/>
          <w:szCs w:val="24"/>
        </w:rPr>
        <w:t>Regulaminu zarządzania prawami autorskimi, pokrewnymi i własności przemysłowej oraz zasad komercjalizacji wyników badań naukowych i prac rozwojowych na Uniwersytecie Medycznym w Białymstoku</w:t>
      </w:r>
      <w:r w:rsidRPr="00FA103B">
        <w:rPr>
          <w:rFonts w:ascii="Times New Roman" w:hAnsi="Times New Roman" w:cs="Times New Roman"/>
          <w:sz w:val="24"/>
          <w:szCs w:val="24"/>
        </w:rPr>
        <w:t>,</w:t>
      </w:r>
    </w:p>
    <w:p w14:paraId="7B14A241" w14:textId="77777777" w:rsidR="00541263" w:rsidRPr="00FA103B" w:rsidRDefault="00541263" w:rsidP="00E837DD">
      <w:pPr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opiniowanie regulaminu korzystania z infrastruktury badawczej Uczelni,</w:t>
      </w:r>
    </w:p>
    <w:p w14:paraId="0C953DEB" w14:textId="590D4F1B" w:rsidR="00541263" w:rsidRPr="00FA103B" w:rsidRDefault="00541263" w:rsidP="00E837DD">
      <w:pPr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wydawanie opinii w kwestii utworzenia spółki kapitałowej w celu realizacji przedsięwzięć z zakresu infrastruktury badawczej lub zarządzania nimi oraz w kwestii przystąpienia do takiej spółki wspólnie z innymi uczelniami, instytutami badawczymi, instytutami PAN lub innymi podmiotami</w:t>
      </w:r>
      <w:r w:rsidR="00FB305C" w:rsidRPr="00FA103B">
        <w:rPr>
          <w:rFonts w:ascii="Times New Roman" w:hAnsi="Times New Roman" w:cs="Times New Roman"/>
          <w:sz w:val="24"/>
          <w:szCs w:val="24"/>
        </w:rPr>
        <w:t>;</w:t>
      </w:r>
    </w:p>
    <w:p w14:paraId="54751D10" w14:textId="77777777" w:rsidR="00541263" w:rsidRPr="00FA103B" w:rsidRDefault="00541263" w:rsidP="00285C9C">
      <w:pPr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103B">
        <w:rPr>
          <w:rFonts w:ascii="Times New Roman" w:hAnsi="Times New Roman" w:cs="Times New Roman"/>
          <w:sz w:val="24"/>
          <w:szCs w:val="24"/>
          <w:u w:val="single"/>
        </w:rPr>
        <w:t>W zakresie postępowań o nadanie stopni i tytułu naukowego:</w:t>
      </w:r>
    </w:p>
    <w:p w14:paraId="2BE8CD99" w14:textId="4B541695" w:rsidR="00541263" w:rsidRPr="00FA103B" w:rsidRDefault="00541263" w:rsidP="00285C9C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ocena działalności naukowej </w:t>
      </w:r>
      <w:r w:rsidR="009F00A4" w:rsidRPr="00FA103B">
        <w:rPr>
          <w:rFonts w:ascii="Times New Roman" w:hAnsi="Times New Roman" w:cs="Times New Roman"/>
          <w:sz w:val="24"/>
          <w:szCs w:val="24"/>
        </w:rPr>
        <w:t>osób ubiegających się o nadanie stopnia naukowego</w:t>
      </w:r>
      <w:r w:rsidR="00B87F6D" w:rsidRPr="00FA103B">
        <w:rPr>
          <w:rFonts w:ascii="Times New Roman" w:hAnsi="Times New Roman" w:cs="Times New Roman"/>
          <w:sz w:val="24"/>
          <w:szCs w:val="24"/>
        </w:rPr>
        <w:t>,</w:t>
      </w:r>
      <w:r w:rsidR="009F00A4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276788" w:rsidRPr="00FA103B">
        <w:rPr>
          <w:rFonts w:ascii="Times New Roman" w:hAnsi="Times New Roman" w:cs="Times New Roman"/>
          <w:sz w:val="24"/>
          <w:szCs w:val="24"/>
        </w:rPr>
        <w:t>w szczególności w zakresie</w:t>
      </w:r>
      <w:r w:rsidRPr="00FA103B">
        <w:rPr>
          <w:rFonts w:ascii="Times New Roman" w:hAnsi="Times New Roman" w:cs="Times New Roman"/>
          <w:sz w:val="24"/>
          <w:szCs w:val="24"/>
        </w:rPr>
        <w:t xml:space="preserve"> jej wpływu na rozwój dyscypliny naukowej</w:t>
      </w:r>
      <w:r w:rsidR="00276788" w:rsidRPr="00FA103B">
        <w:rPr>
          <w:rFonts w:ascii="Times New Roman" w:hAnsi="Times New Roman" w:cs="Times New Roman"/>
          <w:sz w:val="24"/>
          <w:szCs w:val="24"/>
        </w:rPr>
        <w:t xml:space="preserve"> w</w:t>
      </w:r>
      <w:r w:rsidRPr="00FA103B">
        <w:rPr>
          <w:rFonts w:ascii="Times New Roman" w:hAnsi="Times New Roman" w:cs="Times New Roman"/>
          <w:sz w:val="24"/>
          <w:szCs w:val="24"/>
        </w:rPr>
        <w:t xml:space="preserve"> Uczelni w postępowaniach o nadanie stopni naukowych, </w:t>
      </w:r>
    </w:p>
    <w:p w14:paraId="1D2437CF" w14:textId="6EA0B112" w:rsidR="00541263" w:rsidRPr="00FA103B" w:rsidRDefault="00541263" w:rsidP="00285C9C">
      <w:pPr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określanie kierunków polityki Uczelni w zakresie nadawania stopni naukowych i tytułu profesora</w:t>
      </w:r>
      <w:r w:rsidR="00B87F6D" w:rsidRPr="00FA103B">
        <w:rPr>
          <w:rFonts w:ascii="Times New Roman" w:hAnsi="Times New Roman" w:cs="Times New Roman"/>
          <w:sz w:val="24"/>
          <w:szCs w:val="24"/>
        </w:rPr>
        <w:t>;</w:t>
      </w:r>
    </w:p>
    <w:p w14:paraId="117DAFC8" w14:textId="77777777" w:rsidR="00541263" w:rsidRPr="00FA103B" w:rsidRDefault="00541263" w:rsidP="00285C9C">
      <w:pPr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103B">
        <w:rPr>
          <w:rFonts w:ascii="Times New Roman" w:hAnsi="Times New Roman" w:cs="Times New Roman"/>
          <w:sz w:val="24"/>
          <w:szCs w:val="24"/>
          <w:u w:val="single"/>
        </w:rPr>
        <w:t>W zakresie innych spraw:</w:t>
      </w:r>
    </w:p>
    <w:p w14:paraId="1DCD4C3F" w14:textId="77777777" w:rsidR="00541263" w:rsidRPr="00FA103B" w:rsidRDefault="00541263" w:rsidP="00285C9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opiniowanie, na wniosek Rektora, przystępowania i realizacji projektów naukowych</w:t>
      </w:r>
      <w:r w:rsidR="004C44AE" w:rsidRPr="00FA103B">
        <w:rPr>
          <w:rFonts w:ascii="Times New Roman" w:hAnsi="Times New Roman" w:cs="Times New Roman"/>
          <w:sz w:val="24"/>
          <w:szCs w:val="24"/>
        </w:rPr>
        <w:t xml:space="preserve"> i innych projektów dotyczących rozwoju działalności naukowej Uczelni</w:t>
      </w:r>
      <w:r w:rsidRPr="00FA103B">
        <w:rPr>
          <w:rFonts w:ascii="Times New Roman" w:hAnsi="Times New Roman" w:cs="Times New Roman"/>
          <w:sz w:val="24"/>
          <w:szCs w:val="24"/>
        </w:rPr>
        <w:t>,</w:t>
      </w:r>
    </w:p>
    <w:p w14:paraId="67F2D664" w14:textId="56EC9BD4" w:rsidR="00541263" w:rsidRPr="00FA103B" w:rsidRDefault="009F00A4" w:rsidP="00285C9C">
      <w:pPr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opiniowanie </w:t>
      </w:r>
      <w:r w:rsidR="00541263" w:rsidRPr="00FA103B">
        <w:rPr>
          <w:rFonts w:ascii="Times New Roman" w:hAnsi="Times New Roman" w:cs="Times New Roman"/>
          <w:sz w:val="24"/>
          <w:szCs w:val="24"/>
        </w:rPr>
        <w:t>kierunkó</w:t>
      </w:r>
      <w:r w:rsidR="00E837DD" w:rsidRPr="00FA103B">
        <w:rPr>
          <w:rFonts w:ascii="Times New Roman" w:hAnsi="Times New Roman" w:cs="Times New Roman"/>
          <w:sz w:val="24"/>
          <w:szCs w:val="24"/>
        </w:rPr>
        <w:t>w rozwoju Szkoły Doktorskiej.</w:t>
      </w:r>
      <w:r w:rsidR="00541263" w:rsidRPr="00FA10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79B6F" w14:textId="365E5676" w:rsidR="00541263" w:rsidRPr="00FA103B" w:rsidRDefault="00541263" w:rsidP="00285C9C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Rada </w:t>
      </w:r>
      <w:r w:rsidR="000536A1" w:rsidRPr="00FA103B">
        <w:rPr>
          <w:rFonts w:ascii="Times New Roman" w:hAnsi="Times New Roman" w:cs="Times New Roman"/>
          <w:sz w:val="24"/>
          <w:szCs w:val="24"/>
        </w:rPr>
        <w:t xml:space="preserve">Naukowa </w:t>
      </w:r>
      <w:r w:rsidRPr="00FA103B">
        <w:rPr>
          <w:rFonts w:ascii="Times New Roman" w:hAnsi="Times New Roman" w:cs="Times New Roman"/>
          <w:sz w:val="24"/>
          <w:szCs w:val="24"/>
        </w:rPr>
        <w:t>podejmuje decyzje w formie uchwał.</w:t>
      </w:r>
    </w:p>
    <w:p w14:paraId="26B2DAC0" w14:textId="77777777" w:rsidR="0037293A" w:rsidRPr="00FA103B" w:rsidRDefault="00285C9C" w:rsidP="00285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3B">
        <w:rPr>
          <w:rFonts w:ascii="Times New Roman" w:hAnsi="Times New Roman" w:cs="Times New Roman"/>
          <w:b/>
          <w:sz w:val="24"/>
          <w:szCs w:val="24"/>
        </w:rPr>
        <w:t xml:space="preserve">§ 3 </w:t>
      </w:r>
      <w:r w:rsidR="004D476A" w:rsidRPr="00FA103B">
        <w:rPr>
          <w:rFonts w:ascii="Times New Roman" w:hAnsi="Times New Roman" w:cs="Times New Roman"/>
          <w:b/>
          <w:sz w:val="24"/>
          <w:szCs w:val="24"/>
        </w:rPr>
        <w:t xml:space="preserve">Członkowie </w:t>
      </w:r>
      <w:r w:rsidR="00C40D24" w:rsidRPr="00FA103B">
        <w:rPr>
          <w:rFonts w:ascii="Times New Roman" w:hAnsi="Times New Roman" w:cs="Times New Roman"/>
          <w:b/>
          <w:sz w:val="24"/>
          <w:szCs w:val="24"/>
        </w:rPr>
        <w:t>Rady Naukowej</w:t>
      </w:r>
    </w:p>
    <w:p w14:paraId="367EC108" w14:textId="0F2995FC" w:rsidR="0037293A" w:rsidRPr="00FA103B" w:rsidRDefault="004D476A" w:rsidP="00285C9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1.</w:t>
      </w:r>
      <w:r w:rsidR="00A304E2" w:rsidRPr="00FA103B">
        <w:rPr>
          <w:rFonts w:ascii="Times New Roman" w:hAnsi="Times New Roman" w:cs="Times New Roman"/>
          <w:sz w:val="24"/>
          <w:szCs w:val="24"/>
        </w:rPr>
        <w:tab/>
      </w:r>
      <w:r w:rsidR="001F77FA" w:rsidRPr="00FA103B">
        <w:rPr>
          <w:rFonts w:ascii="Times New Roman" w:hAnsi="Times New Roman" w:cs="Times New Roman"/>
          <w:sz w:val="24"/>
          <w:szCs w:val="24"/>
        </w:rPr>
        <w:t xml:space="preserve">W skład Rady Naukowej wchodzi Prorektor ds. Nauki i Rozwoju oraz do 35 przedstawicieli </w:t>
      </w:r>
      <w:r w:rsidR="00880E6F" w:rsidRPr="00FA103B">
        <w:rPr>
          <w:rFonts w:ascii="Times New Roman" w:hAnsi="Times New Roman" w:cs="Times New Roman"/>
          <w:sz w:val="24"/>
          <w:szCs w:val="24"/>
        </w:rPr>
        <w:t xml:space="preserve">trzech </w:t>
      </w:r>
      <w:r w:rsidR="001F77FA" w:rsidRPr="00FA103B">
        <w:rPr>
          <w:rFonts w:ascii="Times New Roman" w:hAnsi="Times New Roman" w:cs="Times New Roman"/>
          <w:sz w:val="24"/>
          <w:szCs w:val="24"/>
        </w:rPr>
        <w:t>dyscyplin naukowych wskazanych w § 47 ust. 2 Statutu, w tym Dziekani i Prodziekani Kolegiów.</w:t>
      </w:r>
    </w:p>
    <w:p w14:paraId="3B7B0A84" w14:textId="77777777" w:rsidR="001F77FA" w:rsidRPr="00FA103B" w:rsidRDefault="004D476A" w:rsidP="001F77F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2.</w:t>
      </w:r>
      <w:r w:rsidR="00A304E2" w:rsidRPr="00FA103B">
        <w:rPr>
          <w:rFonts w:ascii="Times New Roman" w:hAnsi="Times New Roman" w:cs="Times New Roman"/>
          <w:sz w:val="24"/>
          <w:szCs w:val="24"/>
        </w:rPr>
        <w:tab/>
        <w:t>Przewodniczącym Rady Naukowej jest Prorektor ds. Nauki i Rozwoju</w:t>
      </w:r>
      <w:r w:rsidRPr="00FA103B">
        <w:rPr>
          <w:rFonts w:ascii="Times New Roman" w:hAnsi="Times New Roman" w:cs="Times New Roman"/>
          <w:sz w:val="24"/>
          <w:szCs w:val="24"/>
        </w:rPr>
        <w:t>.</w:t>
      </w:r>
    </w:p>
    <w:p w14:paraId="2A1E80BE" w14:textId="125D1DEA" w:rsidR="001F77FA" w:rsidRPr="00FA103B" w:rsidRDefault="006164BF" w:rsidP="001F77F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3.</w:t>
      </w:r>
      <w:r w:rsidRPr="00FA103B">
        <w:rPr>
          <w:rFonts w:ascii="Times New Roman" w:hAnsi="Times New Roman" w:cs="Times New Roman"/>
          <w:sz w:val="24"/>
          <w:szCs w:val="24"/>
        </w:rPr>
        <w:tab/>
      </w:r>
      <w:r w:rsidR="001F77FA" w:rsidRPr="00FA103B">
        <w:rPr>
          <w:rFonts w:ascii="Times New Roman" w:hAnsi="Times New Roman" w:cs="Times New Roman"/>
          <w:sz w:val="24"/>
          <w:szCs w:val="24"/>
        </w:rPr>
        <w:t xml:space="preserve">Dziekanów Kolegiów powołuje Rektor. </w:t>
      </w:r>
    </w:p>
    <w:p w14:paraId="4DD1DF55" w14:textId="614F861C" w:rsidR="001F77FA" w:rsidRPr="00FA103B" w:rsidRDefault="006164BF" w:rsidP="001F77F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4.</w:t>
      </w:r>
      <w:r w:rsidRPr="00FA103B">
        <w:rPr>
          <w:rFonts w:ascii="Times New Roman" w:hAnsi="Times New Roman" w:cs="Times New Roman"/>
          <w:sz w:val="24"/>
          <w:szCs w:val="24"/>
        </w:rPr>
        <w:tab/>
      </w:r>
      <w:r w:rsidR="001F77FA" w:rsidRPr="00FA103B">
        <w:rPr>
          <w:rFonts w:ascii="Times New Roman" w:hAnsi="Times New Roman" w:cs="Times New Roman"/>
          <w:sz w:val="24"/>
          <w:szCs w:val="24"/>
        </w:rPr>
        <w:t>Na wniosek Dziekana Kolegium, Rektor powołuje do dwóch Prodziekanów.</w:t>
      </w:r>
    </w:p>
    <w:p w14:paraId="3DBFB637" w14:textId="1386A72C" w:rsidR="001F77FA" w:rsidRPr="00FA103B" w:rsidRDefault="006164BF" w:rsidP="001F77F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5.</w:t>
      </w:r>
      <w:r w:rsidRPr="00FA103B">
        <w:rPr>
          <w:rFonts w:ascii="Times New Roman" w:hAnsi="Times New Roman" w:cs="Times New Roman"/>
          <w:sz w:val="24"/>
          <w:szCs w:val="24"/>
        </w:rPr>
        <w:tab/>
      </w:r>
      <w:r w:rsidR="001F77FA" w:rsidRPr="00FA103B">
        <w:rPr>
          <w:rFonts w:ascii="Times New Roman" w:hAnsi="Times New Roman" w:cs="Times New Roman"/>
          <w:sz w:val="24"/>
          <w:szCs w:val="24"/>
        </w:rPr>
        <w:t>Pozostałych członków Rady Naukowej powołuje Senat spośród kandydatów zgłoszonych przez Dziekanów Kolegiów.</w:t>
      </w:r>
    </w:p>
    <w:p w14:paraId="60032D98" w14:textId="77777777" w:rsidR="0037293A" w:rsidRPr="00FA103B" w:rsidRDefault="00285C9C" w:rsidP="00285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3B">
        <w:rPr>
          <w:rFonts w:ascii="Times New Roman" w:hAnsi="Times New Roman" w:cs="Times New Roman"/>
          <w:b/>
          <w:sz w:val="24"/>
          <w:szCs w:val="24"/>
        </w:rPr>
        <w:t xml:space="preserve">§ 4 </w:t>
      </w:r>
      <w:r w:rsidR="004D476A" w:rsidRPr="00FA103B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="00A304E2" w:rsidRPr="00FA103B">
        <w:rPr>
          <w:rFonts w:ascii="Times New Roman" w:hAnsi="Times New Roman" w:cs="Times New Roman"/>
          <w:b/>
          <w:sz w:val="24"/>
          <w:szCs w:val="24"/>
        </w:rPr>
        <w:t>Rady Naukowej</w:t>
      </w:r>
    </w:p>
    <w:p w14:paraId="74F90EBC" w14:textId="1CC9050D" w:rsidR="0037293A" w:rsidRPr="00FA103B" w:rsidRDefault="004D476A" w:rsidP="00285C9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1.</w:t>
      </w:r>
      <w:r w:rsidR="00A304E2" w:rsidRPr="00FA103B">
        <w:rPr>
          <w:rFonts w:ascii="Times New Roman" w:hAnsi="Times New Roman" w:cs="Times New Roman"/>
          <w:sz w:val="24"/>
          <w:szCs w:val="24"/>
        </w:rPr>
        <w:tab/>
        <w:t>Prz</w:t>
      </w:r>
      <w:r w:rsidRPr="00FA103B">
        <w:rPr>
          <w:rFonts w:ascii="Times New Roman" w:hAnsi="Times New Roman" w:cs="Times New Roman"/>
          <w:sz w:val="24"/>
          <w:szCs w:val="24"/>
        </w:rPr>
        <w:t xml:space="preserve">ewodniczący </w:t>
      </w:r>
      <w:r w:rsidR="000A4881" w:rsidRPr="00FA103B">
        <w:rPr>
          <w:rFonts w:ascii="Times New Roman" w:hAnsi="Times New Roman" w:cs="Times New Roman"/>
          <w:sz w:val="24"/>
          <w:szCs w:val="24"/>
        </w:rPr>
        <w:t xml:space="preserve">Rady Naukowej </w:t>
      </w:r>
      <w:r w:rsidRPr="00FA103B">
        <w:rPr>
          <w:rFonts w:ascii="Times New Roman" w:hAnsi="Times New Roman" w:cs="Times New Roman"/>
          <w:sz w:val="24"/>
          <w:szCs w:val="24"/>
        </w:rPr>
        <w:t>organizuje</w:t>
      </w:r>
      <w:r w:rsidR="00A304E2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Pr="00FA103B">
        <w:rPr>
          <w:rFonts w:ascii="Times New Roman" w:hAnsi="Times New Roman" w:cs="Times New Roman"/>
          <w:sz w:val="24"/>
          <w:szCs w:val="24"/>
        </w:rPr>
        <w:t>i</w:t>
      </w:r>
      <w:r w:rsidR="00A304E2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Pr="00FA103B">
        <w:rPr>
          <w:rFonts w:ascii="Times New Roman" w:hAnsi="Times New Roman" w:cs="Times New Roman"/>
          <w:sz w:val="24"/>
          <w:szCs w:val="24"/>
        </w:rPr>
        <w:t xml:space="preserve">koordynuje prace </w:t>
      </w:r>
      <w:r w:rsidR="00A304E2" w:rsidRPr="00FA103B">
        <w:rPr>
          <w:rFonts w:ascii="Times New Roman" w:hAnsi="Times New Roman" w:cs="Times New Roman"/>
          <w:sz w:val="24"/>
          <w:szCs w:val="24"/>
        </w:rPr>
        <w:t>Rady Naukowej</w:t>
      </w:r>
      <w:r w:rsidRPr="00FA103B">
        <w:rPr>
          <w:rFonts w:ascii="Times New Roman" w:hAnsi="Times New Roman" w:cs="Times New Roman"/>
          <w:sz w:val="24"/>
          <w:szCs w:val="24"/>
        </w:rPr>
        <w:t>,</w:t>
      </w:r>
      <w:r w:rsidR="00A304E2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Pr="00FA103B">
        <w:rPr>
          <w:rFonts w:ascii="Times New Roman" w:hAnsi="Times New Roman" w:cs="Times New Roman"/>
          <w:sz w:val="24"/>
          <w:szCs w:val="24"/>
        </w:rPr>
        <w:t>w</w:t>
      </w:r>
      <w:r w:rsidR="00A304E2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Pr="00FA103B">
        <w:rPr>
          <w:rFonts w:ascii="Times New Roman" w:hAnsi="Times New Roman" w:cs="Times New Roman"/>
          <w:sz w:val="24"/>
          <w:szCs w:val="24"/>
        </w:rPr>
        <w:t>szczególności:</w:t>
      </w:r>
    </w:p>
    <w:p w14:paraId="11B73F6E" w14:textId="2E730C11" w:rsidR="0037293A" w:rsidRPr="00FA103B" w:rsidRDefault="004D476A" w:rsidP="00285C9C">
      <w:p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1)</w:t>
      </w:r>
      <w:r w:rsidR="00A304E2" w:rsidRPr="00FA103B">
        <w:rPr>
          <w:rFonts w:ascii="Times New Roman" w:hAnsi="Times New Roman" w:cs="Times New Roman"/>
          <w:sz w:val="24"/>
          <w:szCs w:val="24"/>
        </w:rPr>
        <w:tab/>
      </w:r>
      <w:r w:rsidRPr="00FA103B">
        <w:rPr>
          <w:rFonts w:ascii="Times New Roman" w:hAnsi="Times New Roman" w:cs="Times New Roman"/>
          <w:sz w:val="24"/>
          <w:szCs w:val="24"/>
        </w:rPr>
        <w:t xml:space="preserve">kieruje pracami </w:t>
      </w:r>
      <w:r w:rsidR="00A304E2" w:rsidRPr="00FA103B">
        <w:rPr>
          <w:rFonts w:ascii="Times New Roman" w:hAnsi="Times New Roman" w:cs="Times New Roman"/>
          <w:sz w:val="24"/>
          <w:szCs w:val="24"/>
        </w:rPr>
        <w:t>Rady Naukowej</w:t>
      </w:r>
      <w:r w:rsidR="00E837DD" w:rsidRPr="00FA103B">
        <w:rPr>
          <w:rFonts w:ascii="Times New Roman" w:hAnsi="Times New Roman" w:cs="Times New Roman"/>
          <w:sz w:val="24"/>
          <w:szCs w:val="24"/>
        </w:rPr>
        <w:t>,</w:t>
      </w:r>
    </w:p>
    <w:p w14:paraId="3E091FA0" w14:textId="1273223A" w:rsidR="0037293A" w:rsidRPr="00FA103B" w:rsidRDefault="00A304E2" w:rsidP="00285C9C">
      <w:p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2</w:t>
      </w:r>
      <w:r w:rsidR="004D476A" w:rsidRPr="00FA103B">
        <w:rPr>
          <w:rFonts w:ascii="Times New Roman" w:hAnsi="Times New Roman" w:cs="Times New Roman"/>
          <w:sz w:val="24"/>
          <w:szCs w:val="24"/>
        </w:rPr>
        <w:t>)</w:t>
      </w:r>
      <w:r w:rsidRPr="00FA103B">
        <w:rPr>
          <w:rFonts w:ascii="Times New Roman" w:hAnsi="Times New Roman" w:cs="Times New Roman"/>
          <w:sz w:val="24"/>
          <w:szCs w:val="24"/>
        </w:rPr>
        <w:tab/>
        <w:t>zwołuje</w:t>
      </w:r>
      <w:r w:rsidR="004D476A" w:rsidRPr="00FA103B">
        <w:rPr>
          <w:rFonts w:ascii="Times New Roman" w:hAnsi="Times New Roman" w:cs="Times New Roman"/>
          <w:sz w:val="24"/>
          <w:szCs w:val="24"/>
        </w:rPr>
        <w:t xml:space="preserve"> posiedzenia</w:t>
      </w:r>
      <w:r w:rsidRPr="00FA103B">
        <w:rPr>
          <w:rFonts w:ascii="Times New Roman" w:hAnsi="Times New Roman" w:cs="Times New Roman"/>
          <w:sz w:val="24"/>
          <w:szCs w:val="24"/>
        </w:rPr>
        <w:t xml:space="preserve"> Rady Naukowej</w:t>
      </w:r>
      <w:r w:rsidR="00E837DD" w:rsidRPr="00FA103B">
        <w:rPr>
          <w:rFonts w:ascii="Times New Roman" w:hAnsi="Times New Roman" w:cs="Times New Roman"/>
          <w:sz w:val="24"/>
          <w:szCs w:val="24"/>
        </w:rPr>
        <w:t>,</w:t>
      </w:r>
    </w:p>
    <w:p w14:paraId="7F0F0D98" w14:textId="6DA13B04" w:rsidR="0037293A" w:rsidRPr="00FA103B" w:rsidRDefault="00A304E2" w:rsidP="00285C9C">
      <w:p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3</w:t>
      </w:r>
      <w:r w:rsidR="004D476A" w:rsidRPr="00FA103B">
        <w:rPr>
          <w:rFonts w:ascii="Times New Roman" w:hAnsi="Times New Roman" w:cs="Times New Roman"/>
          <w:sz w:val="24"/>
          <w:szCs w:val="24"/>
        </w:rPr>
        <w:t>)</w:t>
      </w:r>
      <w:r w:rsidRPr="00FA103B">
        <w:rPr>
          <w:rFonts w:ascii="Times New Roman" w:hAnsi="Times New Roman" w:cs="Times New Roman"/>
          <w:sz w:val="24"/>
          <w:szCs w:val="24"/>
        </w:rPr>
        <w:tab/>
      </w:r>
      <w:r w:rsidR="004D476A" w:rsidRPr="00FA103B">
        <w:rPr>
          <w:rFonts w:ascii="Times New Roman" w:hAnsi="Times New Roman" w:cs="Times New Roman"/>
          <w:sz w:val="24"/>
          <w:szCs w:val="24"/>
        </w:rPr>
        <w:t>ustala</w:t>
      </w:r>
      <w:r w:rsidR="00696552">
        <w:rPr>
          <w:rFonts w:ascii="Times New Roman" w:hAnsi="Times New Roman" w:cs="Times New Roman"/>
          <w:sz w:val="24"/>
          <w:szCs w:val="24"/>
        </w:rPr>
        <w:t xml:space="preserve"> porządek</w:t>
      </w:r>
      <w:r w:rsidR="00E837DD" w:rsidRPr="00FA103B">
        <w:rPr>
          <w:rFonts w:ascii="Times New Roman" w:hAnsi="Times New Roman" w:cs="Times New Roman"/>
          <w:sz w:val="24"/>
          <w:szCs w:val="24"/>
        </w:rPr>
        <w:t xml:space="preserve"> posiedzeń oraz im przewodniczy,</w:t>
      </w:r>
    </w:p>
    <w:p w14:paraId="7F898391" w14:textId="51132FF9" w:rsidR="0037293A" w:rsidRPr="00FA103B" w:rsidRDefault="00677F22" w:rsidP="00285C9C">
      <w:p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4</w:t>
      </w:r>
      <w:r w:rsidR="004D476A" w:rsidRPr="00FA103B">
        <w:rPr>
          <w:rFonts w:ascii="Times New Roman" w:hAnsi="Times New Roman" w:cs="Times New Roman"/>
          <w:sz w:val="24"/>
          <w:szCs w:val="24"/>
        </w:rPr>
        <w:t>)</w:t>
      </w:r>
      <w:r w:rsidR="00A304E2" w:rsidRPr="00FA103B">
        <w:rPr>
          <w:rFonts w:ascii="Times New Roman" w:hAnsi="Times New Roman" w:cs="Times New Roman"/>
          <w:sz w:val="24"/>
          <w:szCs w:val="24"/>
        </w:rPr>
        <w:tab/>
        <w:t xml:space="preserve">wyznacza </w:t>
      </w:r>
      <w:r w:rsidR="00940C3F" w:rsidRPr="00FA103B">
        <w:rPr>
          <w:rFonts w:ascii="Times New Roman" w:hAnsi="Times New Roman" w:cs="Times New Roman"/>
          <w:sz w:val="24"/>
          <w:szCs w:val="24"/>
        </w:rPr>
        <w:t>zastępcę przewodniczącego do zastępowania go w czasie nieobecności</w:t>
      </w:r>
      <w:r w:rsidR="00B87F6D" w:rsidRPr="00FA103B">
        <w:rPr>
          <w:rFonts w:ascii="Times New Roman" w:hAnsi="Times New Roman" w:cs="Times New Roman"/>
          <w:sz w:val="24"/>
          <w:szCs w:val="24"/>
        </w:rPr>
        <w:t>,</w:t>
      </w:r>
      <w:r w:rsidR="00940C3F" w:rsidRPr="00FA10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93B8C" w14:textId="77777777" w:rsidR="0037293A" w:rsidRPr="00FA103B" w:rsidRDefault="00677F22" w:rsidP="00285C9C">
      <w:p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5)</w:t>
      </w:r>
      <w:r w:rsidRPr="00FA103B">
        <w:rPr>
          <w:rFonts w:ascii="Times New Roman" w:hAnsi="Times New Roman" w:cs="Times New Roman"/>
          <w:sz w:val="24"/>
          <w:szCs w:val="24"/>
        </w:rPr>
        <w:tab/>
      </w:r>
      <w:r w:rsidR="004D476A" w:rsidRPr="00FA103B">
        <w:rPr>
          <w:rFonts w:ascii="Times New Roman" w:hAnsi="Times New Roman" w:cs="Times New Roman"/>
          <w:sz w:val="24"/>
          <w:szCs w:val="24"/>
        </w:rPr>
        <w:t xml:space="preserve">podpisuje uchwały </w:t>
      </w:r>
      <w:r w:rsidRPr="00FA103B">
        <w:rPr>
          <w:rFonts w:ascii="Times New Roman" w:hAnsi="Times New Roman" w:cs="Times New Roman"/>
          <w:sz w:val="24"/>
          <w:szCs w:val="24"/>
        </w:rPr>
        <w:t>Rady Naukowej</w:t>
      </w:r>
      <w:r w:rsidR="004D476A" w:rsidRPr="00FA103B">
        <w:rPr>
          <w:rFonts w:ascii="Times New Roman" w:hAnsi="Times New Roman" w:cs="Times New Roman"/>
          <w:sz w:val="24"/>
          <w:szCs w:val="24"/>
        </w:rPr>
        <w:t>.</w:t>
      </w:r>
    </w:p>
    <w:p w14:paraId="27CD297C" w14:textId="59A4D04B" w:rsidR="00940C3F" w:rsidRPr="00FA103B" w:rsidRDefault="00677F22" w:rsidP="00285C9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2.</w:t>
      </w:r>
      <w:r w:rsidRPr="00FA103B">
        <w:rPr>
          <w:rFonts w:ascii="Times New Roman" w:hAnsi="Times New Roman" w:cs="Times New Roman"/>
          <w:sz w:val="24"/>
          <w:szCs w:val="24"/>
        </w:rPr>
        <w:tab/>
      </w:r>
      <w:r w:rsidR="00940C3F" w:rsidRPr="00FA103B">
        <w:rPr>
          <w:rFonts w:ascii="Times New Roman" w:hAnsi="Times New Roman" w:cs="Times New Roman"/>
          <w:sz w:val="24"/>
          <w:szCs w:val="24"/>
        </w:rPr>
        <w:t xml:space="preserve">Zastępcą przewodniczącego jest </w:t>
      </w:r>
      <w:r w:rsidR="000A4881" w:rsidRPr="00FA103B">
        <w:rPr>
          <w:rFonts w:ascii="Times New Roman" w:hAnsi="Times New Roman" w:cs="Times New Roman"/>
          <w:sz w:val="24"/>
          <w:szCs w:val="24"/>
        </w:rPr>
        <w:t>wyznaczony przez P</w:t>
      </w:r>
      <w:r w:rsidR="00BF6BEE" w:rsidRPr="00FA103B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0A4881" w:rsidRPr="00FA103B">
        <w:rPr>
          <w:rFonts w:ascii="Times New Roman" w:hAnsi="Times New Roman" w:cs="Times New Roman"/>
          <w:sz w:val="24"/>
          <w:szCs w:val="24"/>
        </w:rPr>
        <w:t xml:space="preserve">Rady Naukowej </w:t>
      </w:r>
      <w:r w:rsidR="00940C3F" w:rsidRPr="00FA103B">
        <w:rPr>
          <w:rFonts w:ascii="Times New Roman" w:hAnsi="Times New Roman" w:cs="Times New Roman"/>
          <w:sz w:val="24"/>
          <w:szCs w:val="24"/>
        </w:rPr>
        <w:t xml:space="preserve">Dziekan Kolegium, a w przypadku nieobecności Dziekana, Prodziekan Kolegium, </w:t>
      </w:r>
      <w:r w:rsidR="000A4881" w:rsidRPr="00FA103B">
        <w:rPr>
          <w:rFonts w:ascii="Times New Roman" w:hAnsi="Times New Roman" w:cs="Times New Roman"/>
          <w:sz w:val="24"/>
          <w:szCs w:val="24"/>
        </w:rPr>
        <w:t>którego również wyznacza P</w:t>
      </w:r>
      <w:r w:rsidR="00940C3F" w:rsidRPr="00FA103B">
        <w:rPr>
          <w:rFonts w:ascii="Times New Roman" w:hAnsi="Times New Roman" w:cs="Times New Roman"/>
          <w:sz w:val="24"/>
          <w:szCs w:val="24"/>
        </w:rPr>
        <w:t>rzewodnicząc</w:t>
      </w:r>
      <w:r w:rsidR="00BF6BEE" w:rsidRPr="00FA103B">
        <w:rPr>
          <w:rFonts w:ascii="Times New Roman" w:hAnsi="Times New Roman" w:cs="Times New Roman"/>
          <w:sz w:val="24"/>
          <w:szCs w:val="24"/>
        </w:rPr>
        <w:t>y</w:t>
      </w:r>
      <w:r w:rsidR="000A4881" w:rsidRPr="00FA103B">
        <w:rPr>
          <w:rFonts w:ascii="Times New Roman" w:hAnsi="Times New Roman" w:cs="Times New Roman"/>
          <w:sz w:val="24"/>
          <w:szCs w:val="24"/>
        </w:rPr>
        <w:t xml:space="preserve"> Rady Naukowej</w:t>
      </w:r>
      <w:r w:rsidR="00940C3F" w:rsidRPr="00FA103B">
        <w:rPr>
          <w:rFonts w:ascii="Times New Roman" w:hAnsi="Times New Roman" w:cs="Times New Roman"/>
          <w:sz w:val="24"/>
          <w:szCs w:val="24"/>
        </w:rPr>
        <w:t>.</w:t>
      </w:r>
    </w:p>
    <w:p w14:paraId="00BE5D07" w14:textId="5223CD91" w:rsidR="0037293A" w:rsidRPr="00FA103B" w:rsidRDefault="00940C3F" w:rsidP="00285C9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3.</w:t>
      </w:r>
      <w:r w:rsidRPr="00FA103B">
        <w:rPr>
          <w:rFonts w:ascii="Times New Roman" w:hAnsi="Times New Roman" w:cs="Times New Roman"/>
          <w:sz w:val="24"/>
          <w:szCs w:val="24"/>
        </w:rPr>
        <w:tab/>
      </w:r>
      <w:r w:rsidR="004D476A" w:rsidRPr="00FA103B">
        <w:rPr>
          <w:rFonts w:ascii="Times New Roman" w:hAnsi="Times New Roman" w:cs="Times New Roman"/>
          <w:sz w:val="24"/>
          <w:szCs w:val="24"/>
        </w:rPr>
        <w:t xml:space="preserve">Zastępca przewodniczącego </w:t>
      </w:r>
      <w:r w:rsidR="00C92A6A" w:rsidRPr="00FA103B">
        <w:rPr>
          <w:rFonts w:ascii="Times New Roman" w:hAnsi="Times New Roman" w:cs="Times New Roman"/>
          <w:sz w:val="24"/>
          <w:szCs w:val="24"/>
        </w:rPr>
        <w:t>wykonuje</w:t>
      </w:r>
      <w:r w:rsidR="004D476A" w:rsidRPr="00FA103B">
        <w:rPr>
          <w:rFonts w:ascii="Times New Roman" w:hAnsi="Times New Roman" w:cs="Times New Roman"/>
          <w:sz w:val="24"/>
          <w:szCs w:val="24"/>
        </w:rPr>
        <w:t xml:space="preserve"> obowiązki </w:t>
      </w:r>
      <w:r w:rsidR="000C1364" w:rsidRPr="00FA103B">
        <w:rPr>
          <w:rFonts w:ascii="Times New Roman" w:hAnsi="Times New Roman" w:cs="Times New Roman"/>
          <w:sz w:val="24"/>
          <w:szCs w:val="24"/>
        </w:rPr>
        <w:t xml:space="preserve">Przewodniczącego </w:t>
      </w:r>
      <w:r w:rsidR="004D476A" w:rsidRPr="00FA103B">
        <w:rPr>
          <w:rFonts w:ascii="Times New Roman" w:hAnsi="Times New Roman" w:cs="Times New Roman"/>
          <w:sz w:val="24"/>
          <w:szCs w:val="24"/>
        </w:rPr>
        <w:t>w</w:t>
      </w:r>
      <w:r w:rsidR="00677F22" w:rsidRPr="00FA103B">
        <w:rPr>
          <w:rFonts w:ascii="Times New Roman" w:hAnsi="Times New Roman" w:cs="Times New Roman"/>
          <w:sz w:val="24"/>
          <w:szCs w:val="24"/>
        </w:rPr>
        <w:t xml:space="preserve"> czasie jego nieobecności</w:t>
      </w:r>
      <w:r w:rsidR="004D476A" w:rsidRPr="00FA103B">
        <w:rPr>
          <w:rFonts w:ascii="Times New Roman" w:hAnsi="Times New Roman" w:cs="Times New Roman"/>
          <w:sz w:val="24"/>
          <w:szCs w:val="24"/>
        </w:rPr>
        <w:t>.</w:t>
      </w:r>
    </w:p>
    <w:p w14:paraId="22038FFD" w14:textId="77777777" w:rsidR="0037293A" w:rsidRPr="00FA103B" w:rsidRDefault="00677F22" w:rsidP="00285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3B">
        <w:rPr>
          <w:rFonts w:ascii="Times New Roman" w:hAnsi="Times New Roman" w:cs="Times New Roman"/>
          <w:b/>
          <w:sz w:val="24"/>
          <w:szCs w:val="24"/>
        </w:rPr>
        <w:t xml:space="preserve">§5 </w:t>
      </w:r>
      <w:r w:rsidR="004D476A" w:rsidRPr="00FA103B">
        <w:rPr>
          <w:rFonts w:ascii="Times New Roman" w:hAnsi="Times New Roman" w:cs="Times New Roman"/>
          <w:b/>
          <w:sz w:val="24"/>
          <w:szCs w:val="24"/>
        </w:rPr>
        <w:t xml:space="preserve">Posiedzenia </w:t>
      </w:r>
      <w:r w:rsidRPr="00FA103B">
        <w:rPr>
          <w:rFonts w:ascii="Times New Roman" w:hAnsi="Times New Roman" w:cs="Times New Roman"/>
          <w:b/>
          <w:sz w:val="24"/>
          <w:szCs w:val="24"/>
        </w:rPr>
        <w:t>Rady Naukowej</w:t>
      </w:r>
    </w:p>
    <w:p w14:paraId="7DB7AA75" w14:textId="5A87DD81" w:rsidR="001D44F6" w:rsidRPr="00FA103B" w:rsidRDefault="00677F22" w:rsidP="00285C9C">
      <w:pPr>
        <w:pStyle w:val="Akapitzlist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Posiedzenia </w:t>
      </w:r>
      <w:r w:rsidR="004D476A" w:rsidRPr="00FA103B">
        <w:rPr>
          <w:rFonts w:ascii="Times New Roman" w:hAnsi="Times New Roman" w:cs="Times New Roman"/>
          <w:sz w:val="24"/>
          <w:szCs w:val="24"/>
        </w:rPr>
        <w:t>Rad</w:t>
      </w:r>
      <w:r w:rsidRPr="00FA103B">
        <w:rPr>
          <w:rFonts w:ascii="Times New Roman" w:hAnsi="Times New Roman" w:cs="Times New Roman"/>
          <w:sz w:val="24"/>
          <w:szCs w:val="24"/>
        </w:rPr>
        <w:t>y</w:t>
      </w:r>
      <w:r w:rsidR="004D476A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Pr="00FA103B">
        <w:rPr>
          <w:rFonts w:ascii="Times New Roman" w:hAnsi="Times New Roman" w:cs="Times New Roman"/>
          <w:sz w:val="24"/>
          <w:szCs w:val="24"/>
        </w:rPr>
        <w:t>Naukowej</w:t>
      </w:r>
      <w:r w:rsidR="004D476A" w:rsidRPr="00FA103B">
        <w:rPr>
          <w:rFonts w:ascii="Times New Roman" w:hAnsi="Times New Roman" w:cs="Times New Roman"/>
          <w:sz w:val="24"/>
          <w:szCs w:val="24"/>
        </w:rPr>
        <w:t xml:space="preserve"> odbywa</w:t>
      </w:r>
      <w:r w:rsidR="001D44F6" w:rsidRPr="00FA103B">
        <w:rPr>
          <w:rFonts w:ascii="Times New Roman" w:hAnsi="Times New Roman" w:cs="Times New Roman"/>
          <w:sz w:val="24"/>
          <w:szCs w:val="24"/>
        </w:rPr>
        <w:t xml:space="preserve">ją się </w:t>
      </w:r>
      <w:r w:rsidR="00940C3F" w:rsidRPr="00FA103B">
        <w:rPr>
          <w:rFonts w:ascii="Times New Roman" w:hAnsi="Times New Roman" w:cs="Times New Roman"/>
          <w:sz w:val="24"/>
          <w:szCs w:val="24"/>
        </w:rPr>
        <w:t xml:space="preserve">nie rzadziej niż </w:t>
      </w:r>
      <w:r w:rsidR="001D44F6" w:rsidRPr="00FA103B">
        <w:rPr>
          <w:rFonts w:ascii="Times New Roman" w:hAnsi="Times New Roman" w:cs="Times New Roman"/>
          <w:sz w:val="24"/>
          <w:szCs w:val="24"/>
        </w:rPr>
        <w:t>raz na kwartał.</w:t>
      </w:r>
    </w:p>
    <w:p w14:paraId="0A135623" w14:textId="734647AA" w:rsidR="00C92A6A" w:rsidRPr="00FA103B" w:rsidRDefault="007C10E3" w:rsidP="00ED3CE9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O m</w:t>
      </w:r>
      <w:r w:rsidR="001D44F6" w:rsidRPr="00FA103B">
        <w:rPr>
          <w:rFonts w:ascii="Times New Roman" w:hAnsi="Times New Roman" w:cs="Times New Roman"/>
          <w:sz w:val="24"/>
          <w:szCs w:val="24"/>
        </w:rPr>
        <w:t>iejsc</w:t>
      </w:r>
      <w:r w:rsidRPr="00FA103B">
        <w:rPr>
          <w:rFonts w:ascii="Times New Roman" w:hAnsi="Times New Roman" w:cs="Times New Roman"/>
          <w:sz w:val="24"/>
          <w:szCs w:val="24"/>
        </w:rPr>
        <w:t>u</w:t>
      </w:r>
      <w:r w:rsidR="001D44F6" w:rsidRPr="00FA103B">
        <w:rPr>
          <w:rFonts w:ascii="Times New Roman" w:hAnsi="Times New Roman" w:cs="Times New Roman"/>
          <w:sz w:val="24"/>
          <w:szCs w:val="24"/>
        </w:rPr>
        <w:t xml:space="preserve"> i termin</w:t>
      </w:r>
      <w:r w:rsidRPr="00FA103B">
        <w:rPr>
          <w:rFonts w:ascii="Times New Roman" w:hAnsi="Times New Roman" w:cs="Times New Roman"/>
          <w:sz w:val="24"/>
          <w:szCs w:val="24"/>
        </w:rPr>
        <w:t>ie</w:t>
      </w:r>
      <w:r w:rsidR="001D44F6" w:rsidRPr="00FA103B">
        <w:rPr>
          <w:rFonts w:ascii="Times New Roman" w:hAnsi="Times New Roman" w:cs="Times New Roman"/>
          <w:sz w:val="24"/>
          <w:szCs w:val="24"/>
        </w:rPr>
        <w:t xml:space="preserve"> posiedzeń </w:t>
      </w:r>
      <w:r w:rsidRPr="00FA103B">
        <w:rPr>
          <w:rFonts w:ascii="Times New Roman" w:hAnsi="Times New Roman" w:cs="Times New Roman"/>
          <w:sz w:val="24"/>
          <w:szCs w:val="24"/>
        </w:rPr>
        <w:t xml:space="preserve">członkowie Rady Naukowej są informowani na </w:t>
      </w:r>
      <w:r w:rsidR="00BF6BEE" w:rsidRPr="00FA103B">
        <w:rPr>
          <w:rFonts w:ascii="Times New Roman" w:hAnsi="Times New Roman" w:cs="Times New Roman"/>
          <w:sz w:val="24"/>
          <w:szCs w:val="24"/>
        </w:rPr>
        <w:t>14</w:t>
      </w:r>
      <w:r w:rsidR="00C92A6A" w:rsidRPr="00FA103B">
        <w:rPr>
          <w:rFonts w:ascii="Times New Roman" w:hAnsi="Times New Roman" w:cs="Times New Roman"/>
          <w:sz w:val="24"/>
          <w:szCs w:val="24"/>
        </w:rPr>
        <w:t xml:space="preserve"> dni</w:t>
      </w:r>
      <w:r w:rsidRPr="00FA103B">
        <w:rPr>
          <w:rFonts w:ascii="Times New Roman" w:hAnsi="Times New Roman" w:cs="Times New Roman"/>
          <w:sz w:val="24"/>
          <w:szCs w:val="24"/>
        </w:rPr>
        <w:t xml:space="preserve"> przed terminem posiedzenia</w:t>
      </w:r>
      <w:r w:rsidR="00C92A6A" w:rsidRPr="00FA103B">
        <w:rPr>
          <w:rFonts w:ascii="Times New Roman" w:hAnsi="Times New Roman" w:cs="Times New Roman"/>
          <w:sz w:val="24"/>
          <w:szCs w:val="24"/>
        </w:rPr>
        <w:t xml:space="preserve"> za pośrednictwem poczty elektronicznej.</w:t>
      </w:r>
      <w:r w:rsidR="00880E6F" w:rsidRPr="00FA103B">
        <w:rPr>
          <w:rFonts w:ascii="Times New Roman" w:hAnsi="Times New Roman" w:cs="Times New Roman"/>
          <w:sz w:val="24"/>
          <w:szCs w:val="24"/>
        </w:rPr>
        <w:t xml:space="preserve"> Zawiadomienie o posiedzeniu Rady Naukowej przekazywane jest w tym samym terminie do wiadomości Rektorowi.</w:t>
      </w:r>
    </w:p>
    <w:p w14:paraId="22DC2FBE" w14:textId="7575859C" w:rsidR="00C92A6A" w:rsidRPr="00FA103B" w:rsidRDefault="00596284" w:rsidP="00596284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T</w:t>
      </w:r>
      <w:r w:rsidR="00C92A6A" w:rsidRPr="00FA103B">
        <w:rPr>
          <w:rFonts w:ascii="Times New Roman" w:hAnsi="Times New Roman" w:cs="Times New Roman"/>
          <w:sz w:val="24"/>
          <w:szCs w:val="24"/>
        </w:rPr>
        <w:t xml:space="preserve">ematy do omówienia na posiedzeniu Rady Naukowej </w:t>
      </w:r>
      <w:r w:rsidRPr="00FA103B">
        <w:rPr>
          <w:rFonts w:ascii="Times New Roman" w:hAnsi="Times New Roman" w:cs="Times New Roman"/>
          <w:sz w:val="24"/>
          <w:szCs w:val="24"/>
        </w:rPr>
        <w:t xml:space="preserve">mogą zgłaszać Rektor, Przewodniczący Rady  </w:t>
      </w:r>
      <w:r w:rsidR="000A4881" w:rsidRPr="00FA103B">
        <w:rPr>
          <w:rFonts w:ascii="Times New Roman" w:hAnsi="Times New Roman" w:cs="Times New Roman"/>
          <w:sz w:val="24"/>
          <w:szCs w:val="24"/>
        </w:rPr>
        <w:t xml:space="preserve">Naukowej </w:t>
      </w:r>
      <w:r w:rsidRPr="00FA103B">
        <w:rPr>
          <w:rFonts w:ascii="Times New Roman" w:hAnsi="Times New Roman" w:cs="Times New Roman"/>
          <w:sz w:val="24"/>
          <w:szCs w:val="24"/>
        </w:rPr>
        <w:t xml:space="preserve">oraz Dziekani </w:t>
      </w:r>
      <w:r w:rsidR="000C364C" w:rsidRPr="00FA103B">
        <w:rPr>
          <w:rFonts w:ascii="Times New Roman" w:hAnsi="Times New Roman" w:cs="Times New Roman"/>
          <w:sz w:val="24"/>
          <w:szCs w:val="24"/>
        </w:rPr>
        <w:t xml:space="preserve">Kolegiów </w:t>
      </w:r>
      <w:r w:rsidR="00880E6F" w:rsidRPr="00FA103B">
        <w:rPr>
          <w:rFonts w:ascii="Times New Roman" w:hAnsi="Times New Roman" w:cs="Times New Roman"/>
          <w:sz w:val="24"/>
          <w:szCs w:val="24"/>
        </w:rPr>
        <w:t>w terminie wskazanym w zawiadomieniu, o którym mowa w ust. 2</w:t>
      </w:r>
      <w:r w:rsidR="00C92A6A" w:rsidRPr="00FA103B">
        <w:rPr>
          <w:rFonts w:ascii="Times New Roman" w:hAnsi="Times New Roman" w:cs="Times New Roman"/>
          <w:sz w:val="24"/>
          <w:szCs w:val="24"/>
        </w:rPr>
        <w:t>.</w:t>
      </w:r>
    </w:p>
    <w:p w14:paraId="74205A3F" w14:textId="2D6B541E" w:rsidR="00B2629C" w:rsidRPr="00FA103B" w:rsidRDefault="00B2629C" w:rsidP="00285C9C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Co najmniej na 7 dni przed terminem posiedzenia członkom Rady Naukowej udostępnia się materiały dotyczące spraw objętych programem posiedzenia, w szczególności projekty uchwał.</w:t>
      </w:r>
    </w:p>
    <w:p w14:paraId="18331501" w14:textId="65B15AB6" w:rsidR="00B2629C" w:rsidRPr="00FA103B" w:rsidRDefault="00C92A6A" w:rsidP="00285C9C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W razie potrzeby </w:t>
      </w:r>
      <w:r w:rsidR="005442B0" w:rsidRPr="00FA103B">
        <w:rPr>
          <w:rFonts w:ascii="Times New Roman" w:hAnsi="Times New Roman" w:cs="Times New Roman"/>
          <w:sz w:val="24"/>
          <w:szCs w:val="24"/>
        </w:rPr>
        <w:t>P</w:t>
      </w:r>
      <w:r w:rsidR="004D476A" w:rsidRPr="00FA103B">
        <w:rPr>
          <w:rFonts w:ascii="Times New Roman" w:hAnsi="Times New Roman" w:cs="Times New Roman"/>
          <w:sz w:val="24"/>
          <w:szCs w:val="24"/>
        </w:rPr>
        <w:t>rzewodniczący</w:t>
      </w:r>
      <w:r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0A4881" w:rsidRPr="00FA103B">
        <w:rPr>
          <w:rFonts w:ascii="Times New Roman" w:hAnsi="Times New Roman" w:cs="Times New Roman"/>
          <w:sz w:val="24"/>
          <w:szCs w:val="24"/>
        </w:rPr>
        <w:t xml:space="preserve">Rady Naukowej </w:t>
      </w:r>
      <w:r w:rsidRPr="00FA103B">
        <w:rPr>
          <w:rFonts w:ascii="Times New Roman" w:hAnsi="Times New Roman" w:cs="Times New Roman"/>
          <w:sz w:val="24"/>
          <w:szCs w:val="24"/>
        </w:rPr>
        <w:t>może</w:t>
      </w:r>
      <w:r w:rsidR="004D476A" w:rsidRPr="00FA103B">
        <w:rPr>
          <w:rFonts w:ascii="Times New Roman" w:hAnsi="Times New Roman" w:cs="Times New Roman"/>
          <w:sz w:val="24"/>
          <w:szCs w:val="24"/>
        </w:rPr>
        <w:t xml:space="preserve"> zwoł</w:t>
      </w:r>
      <w:r w:rsidRPr="00FA103B">
        <w:rPr>
          <w:rFonts w:ascii="Times New Roman" w:hAnsi="Times New Roman" w:cs="Times New Roman"/>
          <w:sz w:val="24"/>
          <w:szCs w:val="24"/>
        </w:rPr>
        <w:t>ać</w:t>
      </w:r>
      <w:r w:rsidR="004D476A" w:rsidRPr="00FA103B">
        <w:rPr>
          <w:rFonts w:ascii="Times New Roman" w:hAnsi="Times New Roman" w:cs="Times New Roman"/>
          <w:sz w:val="24"/>
          <w:szCs w:val="24"/>
        </w:rPr>
        <w:t xml:space="preserve"> posiedzenie</w:t>
      </w:r>
      <w:r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4D476A" w:rsidRPr="00FA103B">
        <w:rPr>
          <w:rFonts w:ascii="Times New Roman" w:hAnsi="Times New Roman" w:cs="Times New Roman"/>
          <w:sz w:val="24"/>
          <w:szCs w:val="24"/>
        </w:rPr>
        <w:t>z</w:t>
      </w:r>
      <w:r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4D476A" w:rsidRPr="00FA103B">
        <w:rPr>
          <w:rFonts w:ascii="Times New Roman" w:hAnsi="Times New Roman" w:cs="Times New Roman"/>
          <w:sz w:val="24"/>
          <w:szCs w:val="24"/>
        </w:rPr>
        <w:t>własnej inicjatywy</w:t>
      </w:r>
      <w:r w:rsidR="000A4881" w:rsidRPr="00FA103B">
        <w:rPr>
          <w:rStyle w:val="Odwoaniedokomentarza"/>
          <w:rFonts w:ascii="Times New Roman" w:hAnsi="Times New Roman" w:cs="Times New Roman"/>
          <w:sz w:val="24"/>
          <w:szCs w:val="24"/>
        </w:rPr>
        <w:t>.</w:t>
      </w:r>
      <w:r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B2629C" w:rsidRPr="00FA103B">
        <w:rPr>
          <w:rFonts w:ascii="Times New Roman" w:hAnsi="Times New Roman" w:cs="Times New Roman"/>
          <w:sz w:val="24"/>
          <w:szCs w:val="24"/>
        </w:rPr>
        <w:t>W tej sytuacji p</w:t>
      </w:r>
      <w:r w:rsidRPr="00FA103B">
        <w:rPr>
          <w:rFonts w:ascii="Times New Roman" w:hAnsi="Times New Roman" w:cs="Times New Roman"/>
          <w:sz w:val="24"/>
          <w:szCs w:val="24"/>
        </w:rPr>
        <w:t>osiedzenie odbywa się bez zbędnej zwłoki</w:t>
      </w:r>
      <w:r w:rsidR="00B2629C" w:rsidRPr="00FA103B">
        <w:rPr>
          <w:rFonts w:ascii="Times New Roman" w:hAnsi="Times New Roman" w:cs="Times New Roman"/>
          <w:sz w:val="24"/>
          <w:szCs w:val="24"/>
        </w:rPr>
        <w:t xml:space="preserve">. O miejscu, terminie i programie posiedzenia </w:t>
      </w:r>
      <w:r w:rsidR="005442B0" w:rsidRPr="00FA103B">
        <w:rPr>
          <w:rFonts w:ascii="Times New Roman" w:hAnsi="Times New Roman" w:cs="Times New Roman"/>
          <w:sz w:val="24"/>
          <w:szCs w:val="24"/>
        </w:rPr>
        <w:t>P</w:t>
      </w:r>
      <w:r w:rsidR="00B2629C" w:rsidRPr="00FA103B">
        <w:rPr>
          <w:rFonts w:ascii="Times New Roman" w:hAnsi="Times New Roman" w:cs="Times New Roman"/>
          <w:sz w:val="24"/>
          <w:szCs w:val="24"/>
        </w:rPr>
        <w:t xml:space="preserve">rzewodniczący </w:t>
      </w:r>
      <w:r w:rsidR="000A4881" w:rsidRPr="00FA103B">
        <w:rPr>
          <w:rFonts w:ascii="Times New Roman" w:hAnsi="Times New Roman" w:cs="Times New Roman"/>
          <w:sz w:val="24"/>
          <w:szCs w:val="24"/>
        </w:rPr>
        <w:t xml:space="preserve">Rady Naukowej </w:t>
      </w:r>
      <w:r w:rsidR="00B2629C" w:rsidRPr="00FA103B">
        <w:rPr>
          <w:rFonts w:ascii="Times New Roman" w:hAnsi="Times New Roman" w:cs="Times New Roman"/>
          <w:sz w:val="24"/>
          <w:szCs w:val="24"/>
        </w:rPr>
        <w:t>informuje członków Rady Naukowej za pośrednictwem poczty elektronicznej.</w:t>
      </w:r>
    </w:p>
    <w:p w14:paraId="0986C417" w14:textId="0426BF34" w:rsidR="000A4881" w:rsidRPr="00FA103B" w:rsidRDefault="000A4881" w:rsidP="004E0121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Przewodniczący Rady Naukowej może zwołać posiedzenie na wniosek co najmniej 1/3 liczby członków. </w:t>
      </w:r>
      <w:r w:rsidR="004E0121" w:rsidRPr="00FA103B">
        <w:rPr>
          <w:rFonts w:ascii="Times New Roman" w:hAnsi="Times New Roman" w:cs="Times New Roman"/>
          <w:sz w:val="24"/>
          <w:szCs w:val="24"/>
        </w:rPr>
        <w:t>Posiedzenie jest zwoływane w terminie do 3 dni, od dnia złożenie wniosku. O miejscu, terminie i programie posiedzenia Przewodniczący Rady Naukowej informuje członków Rady Naukowej za pośrednictwem poczty elektronicznej.</w:t>
      </w:r>
    </w:p>
    <w:p w14:paraId="7AB9936A" w14:textId="77777777" w:rsidR="00E728AA" w:rsidRPr="00FA103B" w:rsidRDefault="00E728AA" w:rsidP="00285C9C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W posiedzeniach Rady Naukowej z głosem doradczym uczestniczą przedstawiciele Samorządu Doktorantów wskazani do udziału w Kolegiach Naukowych.</w:t>
      </w:r>
    </w:p>
    <w:p w14:paraId="3C59315C" w14:textId="4D209790" w:rsidR="009F00A4" w:rsidRPr="00FA103B" w:rsidRDefault="004D476A" w:rsidP="00285C9C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0A4881" w:rsidRPr="00FA103B">
        <w:rPr>
          <w:rFonts w:ascii="Times New Roman" w:hAnsi="Times New Roman" w:cs="Times New Roman"/>
          <w:sz w:val="24"/>
          <w:szCs w:val="24"/>
        </w:rPr>
        <w:t xml:space="preserve">Rady Naukowej </w:t>
      </w:r>
      <w:r w:rsidRPr="00FA103B">
        <w:rPr>
          <w:rFonts w:ascii="Times New Roman" w:hAnsi="Times New Roman" w:cs="Times New Roman"/>
          <w:sz w:val="24"/>
          <w:szCs w:val="24"/>
        </w:rPr>
        <w:t>może zaprosić do udziału</w:t>
      </w:r>
      <w:r w:rsidR="00B2629C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Pr="00FA103B">
        <w:rPr>
          <w:rFonts w:ascii="Times New Roman" w:hAnsi="Times New Roman" w:cs="Times New Roman"/>
          <w:sz w:val="24"/>
          <w:szCs w:val="24"/>
        </w:rPr>
        <w:t>w</w:t>
      </w:r>
      <w:r w:rsidR="00B2629C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Pr="00FA103B">
        <w:rPr>
          <w:rFonts w:ascii="Times New Roman" w:hAnsi="Times New Roman" w:cs="Times New Roman"/>
          <w:sz w:val="24"/>
          <w:szCs w:val="24"/>
        </w:rPr>
        <w:t xml:space="preserve">posiedzeniu bez prawa głosu osoby niebędące członkami </w:t>
      </w:r>
      <w:r w:rsidR="00B2629C" w:rsidRPr="00FA103B">
        <w:rPr>
          <w:rFonts w:ascii="Times New Roman" w:hAnsi="Times New Roman" w:cs="Times New Roman"/>
          <w:sz w:val="24"/>
          <w:szCs w:val="24"/>
        </w:rPr>
        <w:t>Rady Naukowej</w:t>
      </w:r>
      <w:r w:rsidRPr="00FA103B">
        <w:rPr>
          <w:rFonts w:ascii="Times New Roman" w:hAnsi="Times New Roman" w:cs="Times New Roman"/>
          <w:sz w:val="24"/>
          <w:szCs w:val="24"/>
        </w:rPr>
        <w:t>.</w:t>
      </w:r>
    </w:p>
    <w:p w14:paraId="44C766F8" w14:textId="77777777" w:rsidR="0037293A" w:rsidRPr="00FA103B" w:rsidRDefault="00B2629C" w:rsidP="00285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3B">
        <w:rPr>
          <w:rFonts w:ascii="Times New Roman" w:hAnsi="Times New Roman" w:cs="Times New Roman"/>
          <w:b/>
          <w:sz w:val="24"/>
          <w:szCs w:val="24"/>
        </w:rPr>
        <w:t xml:space="preserve">§6 </w:t>
      </w:r>
      <w:r w:rsidR="004D476A" w:rsidRPr="00FA103B">
        <w:rPr>
          <w:rFonts w:ascii="Times New Roman" w:hAnsi="Times New Roman" w:cs="Times New Roman"/>
          <w:b/>
          <w:sz w:val="24"/>
          <w:szCs w:val="24"/>
        </w:rPr>
        <w:t>Sposób podejmowania uchwał</w:t>
      </w:r>
      <w:r w:rsidR="007D5AB7" w:rsidRPr="00FA1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C61C0D" w14:textId="55D3753D" w:rsidR="00116AFF" w:rsidRPr="00FA103B" w:rsidRDefault="004D476A" w:rsidP="00285C9C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Rada </w:t>
      </w:r>
      <w:r w:rsidR="00B2629C" w:rsidRPr="00FA103B">
        <w:rPr>
          <w:rFonts w:ascii="Times New Roman" w:hAnsi="Times New Roman" w:cs="Times New Roman"/>
          <w:sz w:val="24"/>
          <w:szCs w:val="24"/>
        </w:rPr>
        <w:t xml:space="preserve">Naukowa </w:t>
      </w:r>
      <w:r w:rsidRPr="00FA103B">
        <w:rPr>
          <w:rFonts w:ascii="Times New Roman" w:hAnsi="Times New Roman" w:cs="Times New Roman"/>
          <w:sz w:val="24"/>
          <w:szCs w:val="24"/>
        </w:rPr>
        <w:t xml:space="preserve"> podejmuje uchwały </w:t>
      </w:r>
      <w:r w:rsidR="00B2629C" w:rsidRPr="00FA103B">
        <w:rPr>
          <w:rFonts w:ascii="Times New Roman" w:hAnsi="Times New Roman" w:cs="Times New Roman"/>
          <w:sz w:val="24"/>
          <w:szCs w:val="24"/>
        </w:rPr>
        <w:t xml:space="preserve">w drodze głosowania liczbą </w:t>
      </w:r>
      <w:r w:rsidR="00054C20" w:rsidRPr="00FA103B">
        <w:rPr>
          <w:rFonts w:ascii="Times New Roman" w:hAnsi="Times New Roman" w:cs="Times New Roman"/>
          <w:sz w:val="24"/>
          <w:szCs w:val="24"/>
        </w:rPr>
        <w:t>co najmniej</w:t>
      </w:r>
      <w:r w:rsidR="00940C3F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505525" w:rsidRPr="00FA103B">
        <w:rPr>
          <w:rFonts w:ascii="Times New Roman" w:hAnsi="Times New Roman" w:cs="Times New Roman"/>
          <w:sz w:val="24"/>
          <w:szCs w:val="24"/>
        </w:rPr>
        <w:t>połowy</w:t>
      </w:r>
      <w:r w:rsidR="00B2629C" w:rsidRPr="00FA103B">
        <w:rPr>
          <w:rFonts w:ascii="Times New Roman" w:hAnsi="Times New Roman" w:cs="Times New Roman"/>
          <w:sz w:val="24"/>
          <w:szCs w:val="24"/>
        </w:rPr>
        <w:t xml:space="preserve"> głosów członków </w:t>
      </w:r>
      <w:r w:rsidR="001001EE" w:rsidRPr="00FA103B">
        <w:rPr>
          <w:rFonts w:ascii="Times New Roman" w:hAnsi="Times New Roman" w:cs="Times New Roman"/>
          <w:sz w:val="24"/>
          <w:szCs w:val="24"/>
        </w:rPr>
        <w:t xml:space="preserve">obecnych na posiedzeniu </w:t>
      </w:r>
      <w:r w:rsidR="00B2629C" w:rsidRPr="00FA103B">
        <w:rPr>
          <w:rFonts w:ascii="Times New Roman" w:hAnsi="Times New Roman" w:cs="Times New Roman"/>
          <w:sz w:val="24"/>
          <w:szCs w:val="24"/>
        </w:rPr>
        <w:t>Rady Naukowej</w:t>
      </w:r>
      <w:r w:rsidR="00116AFF" w:rsidRPr="00FA103B">
        <w:rPr>
          <w:rFonts w:ascii="Times New Roman" w:hAnsi="Times New Roman" w:cs="Times New Roman"/>
          <w:sz w:val="24"/>
          <w:szCs w:val="24"/>
        </w:rPr>
        <w:t>, chyba że przepisy Statutu lub uchwały Senatu stanowią inaczej.</w:t>
      </w:r>
    </w:p>
    <w:p w14:paraId="3B2EDE0A" w14:textId="4DE10C28" w:rsidR="00116AFF" w:rsidRPr="00FA103B" w:rsidRDefault="00B2629C" w:rsidP="00285C9C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4D476A" w:rsidRPr="00FA103B">
        <w:rPr>
          <w:rFonts w:ascii="Times New Roman" w:hAnsi="Times New Roman" w:cs="Times New Roman"/>
          <w:sz w:val="24"/>
          <w:szCs w:val="24"/>
        </w:rPr>
        <w:t>W przypadku równej</w:t>
      </w:r>
      <w:r w:rsidR="00116AFF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4D476A" w:rsidRPr="00FA103B">
        <w:rPr>
          <w:rFonts w:ascii="Times New Roman" w:hAnsi="Times New Roman" w:cs="Times New Roman"/>
          <w:sz w:val="24"/>
          <w:szCs w:val="24"/>
        </w:rPr>
        <w:t>liczby g</w:t>
      </w:r>
      <w:r w:rsidR="000A4881" w:rsidRPr="00FA103B">
        <w:rPr>
          <w:rFonts w:ascii="Times New Roman" w:hAnsi="Times New Roman" w:cs="Times New Roman"/>
          <w:sz w:val="24"/>
          <w:szCs w:val="24"/>
        </w:rPr>
        <w:t>łosów decyduje głos P</w:t>
      </w:r>
      <w:r w:rsidR="004D476A" w:rsidRPr="00FA103B">
        <w:rPr>
          <w:rFonts w:ascii="Times New Roman" w:hAnsi="Times New Roman" w:cs="Times New Roman"/>
          <w:sz w:val="24"/>
          <w:szCs w:val="24"/>
        </w:rPr>
        <w:t>rzewodniczącego</w:t>
      </w:r>
      <w:r w:rsidR="000A4881" w:rsidRPr="00FA103B">
        <w:rPr>
          <w:rFonts w:ascii="Times New Roman" w:hAnsi="Times New Roman" w:cs="Times New Roman"/>
          <w:sz w:val="24"/>
          <w:szCs w:val="24"/>
        </w:rPr>
        <w:t xml:space="preserve"> Rady Naukowej</w:t>
      </w:r>
      <w:r w:rsidR="004D476A" w:rsidRPr="00FA103B">
        <w:rPr>
          <w:rFonts w:ascii="Times New Roman" w:hAnsi="Times New Roman" w:cs="Times New Roman"/>
          <w:sz w:val="24"/>
          <w:szCs w:val="24"/>
        </w:rPr>
        <w:t>.</w:t>
      </w:r>
    </w:p>
    <w:p w14:paraId="1C6DEA3E" w14:textId="6A382D6E" w:rsidR="00BF6BEE" w:rsidRPr="00FA103B" w:rsidRDefault="00BF6BEE" w:rsidP="00285C9C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Głosowania nad uchwałami są jawne. Przewodniczący Rady Naukowej może zarządzić głosowanie tajne nad uchwałą, jeśli dotyczy spraw osobowych lub</w:t>
      </w:r>
      <w:r w:rsidR="00880E6F" w:rsidRPr="00FA103B">
        <w:rPr>
          <w:rFonts w:ascii="Times New Roman" w:hAnsi="Times New Roman" w:cs="Times New Roman"/>
          <w:sz w:val="24"/>
          <w:szCs w:val="24"/>
        </w:rPr>
        <w:t>, jeśli</w:t>
      </w:r>
      <w:r w:rsidRPr="00FA103B">
        <w:rPr>
          <w:rFonts w:ascii="Times New Roman" w:hAnsi="Times New Roman" w:cs="Times New Roman"/>
          <w:sz w:val="24"/>
          <w:szCs w:val="24"/>
        </w:rPr>
        <w:t xml:space="preserve"> o taki sposób głosowania </w:t>
      </w:r>
      <w:r w:rsidR="00446E4C" w:rsidRPr="00FA103B">
        <w:rPr>
          <w:rFonts w:ascii="Times New Roman" w:hAnsi="Times New Roman" w:cs="Times New Roman"/>
          <w:sz w:val="24"/>
          <w:szCs w:val="24"/>
        </w:rPr>
        <w:t xml:space="preserve">zwróci się </w:t>
      </w:r>
      <w:r w:rsidRPr="00FA103B">
        <w:rPr>
          <w:rFonts w:ascii="Times New Roman" w:hAnsi="Times New Roman" w:cs="Times New Roman"/>
          <w:sz w:val="24"/>
          <w:szCs w:val="24"/>
        </w:rPr>
        <w:t xml:space="preserve">połowa członków obecnych na posiedzeniu Rady Naukowej. </w:t>
      </w:r>
    </w:p>
    <w:p w14:paraId="1008EBC5" w14:textId="776DFA83" w:rsidR="00116AFF" w:rsidRPr="00FA103B" w:rsidRDefault="00116AFF" w:rsidP="00285C9C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Jeśli nie będzie to stało w sprzeczności z zapis</w:t>
      </w:r>
      <w:r w:rsidR="000A4881" w:rsidRPr="00FA103B">
        <w:rPr>
          <w:rFonts w:ascii="Times New Roman" w:hAnsi="Times New Roman" w:cs="Times New Roman"/>
          <w:sz w:val="24"/>
          <w:szCs w:val="24"/>
        </w:rPr>
        <w:t>ami Statutu lub uchwałą Senatu P</w:t>
      </w:r>
      <w:r w:rsidRPr="00FA103B">
        <w:rPr>
          <w:rFonts w:ascii="Times New Roman" w:hAnsi="Times New Roman" w:cs="Times New Roman"/>
          <w:sz w:val="24"/>
          <w:szCs w:val="24"/>
        </w:rPr>
        <w:t>rzewodniczący Rady</w:t>
      </w:r>
      <w:r w:rsidR="004D476A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Pr="00FA103B">
        <w:rPr>
          <w:rFonts w:ascii="Times New Roman" w:hAnsi="Times New Roman" w:cs="Times New Roman"/>
          <w:sz w:val="24"/>
          <w:szCs w:val="24"/>
        </w:rPr>
        <w:t xml:space="preserve">Naukowej </w:t>
      </w:r>
      <w:r w:rsidR="004D476A" w:rsidRPr="00FA103B">
        <w:rPr>
          <w:rFonts w:ascii="Times New Roman" w:hAnsi="Times New Roman" w:cs="Times New Roman"/>
          <w:sz w:val="24"/>
          <w:szCs w:val="24"/>
        </w:rPr>
        <w:t>może zdecydować</w:t>
      </w:r>
      <w:r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4D476A" w:rsidRPr="00FA103B">
        <w:rPr>
          <w:rFonts w:ascii="Times New Roman" w:hAnsi="Times New Roman" w:cs="Times New Roman"/>
          <w:sz w:val="24"/>
          <w:szCs w:val="24"/>
        </w:rPr>
        <w:t>o</w:t>
      </w:r>
      <w:r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4D476A" w:rsidRPr="00FA103B">
        <w:rPr>
          <w:rFonts w:ascii="Times New Roman" w:hAnsi="Times New Roman" w:cs="Times New Roman"/>
          <w:sz w:val="24"/>
          <w:szCs w:val="24"/>
        </w:rPr>
        <w:t>przeprowadzeniu</w:t>
      </w:r>
      <w:r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4D476A" w:rsidRPr="00FA103B">
        <w:rPr>
          <w:rFonts w:ascii="Times New Roman" w:hAnsi="Times New Roman" w:cs="Times New Roman"/>
          <w:sz w:val="24"/>
          <w:szCs w:val="24"/>
        </w:rPr>
        <w:t>głosowania</w:t>
      </w:r>
      <w:r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4D476A" w:rsidRPr="00FA103B">
        <w:rPr>
          <w:rFonts w:ascii="Times New Roman" w:hAnsi="Times New Roman" w:cs="Times New Roman"/>
          <w:sz w:val="24"/>
          <w:szCs w:val="24"/>
        </w:rPr>
        <w:t>w</w:t>
      </w:r>
      <w:r w:rsidRPr="00FA103B">
        <w:rPr>
          <w:rFonts w:ascii="Times New Roman" w:hAnsi="Times New Roman" w:cs="Times New Roman"/>
          <w:sz w:val="24"/>
          <w:szCs w:val="24"/>
        </w:rPr>
        <w:t xml:space="preserve"> trybie obiegowym</w:t>
      </w:r>
      <w:r w:rsidR="000C1364" w:rsidRPr="00FA103B">
        <w:rPr>
          <w:rFonts w:ascii="Times New Roman" w:hAnsi="Times New Roman" w:cs="Times New Roman"/>
          <w:sz w:val="24"/>
          <w:szCs w:val="24"/>
        </w:rPr>
        <w:t xml:space="preserve"> lub z wykorzystaniem technologii informatycznych</w:t>
      </w:r>
      <w:r w:rsidRPr="00FA10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4998A4" w14:textId="7B0DE554" w:rsidR="0037293A" w:rsidRPr="00FA103B" w:rsidRDefault="00116AFF" w:rsidP="00285C9C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Głosowanie nad uchwałami </w:t>
      </w:r>
      <w:r w:rsidR="004D476A" w:rsidRPr="00FA103B">
        <w:rPr>
          <w:rFonts w:ascii="Times New Roman" w:hAnsi="Times New Roman" w:cs="Times New Roman"/>
          <w:sz w:val="24"/>
          <w:szCs w:val="24"/>
        </w:rPr>
        <w:t>w</w:t>
      </w:r>
      <w:r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4D476A" w:rsidRPr="00FA103B">
        <w:rPr>
          <w:rFonts w:ascii="Times New Roman" w:hAnsi="Times New Roman" w:cs="Times New Roman"/>
          <w:sz w:val="24"/>
          <w:szCs w:val="24"/>
        </w:rPr>
        <w:t xml:space="preserve">trybie obiegowym </w:t>
      </w:r>
      <w:r w:rsidRPr="00FA103B">
        <w:rPr>
          <w:rFonts w:ascii="Times New Roman" w:hAnsi="Times New Roman" w:cs="Times New Roman"/>
          <w:sz w:val="24"/>
          <w:szCs w:val="24"/>
        </w:rPr>
        <w:t>odbywa się</w:t>
      </w:r>
      <w:r w:rsidR="004D476A" w:rsidRPr="00FA103B">
        <w:rPr>
          <w:rFonts w:ascii="Times New Roman" w:hAnsi="Times New Roman" w:cs="Times New Roman"/>
          <w:sz w:val="24"/>
          <w:szCs w:val="24"/>
        </w:rPr>
        <w:t xml:space="preserve"> bez ko</w:t>
      </w:r>
      <w:r w:rsidRPr="00FA103B">
        <w:rPr>
          <w:rFonts w:ascii="Times New Roman" w:hAnsi="Times New Roman" w:cs="Times New Roman"/>
          <w:sz w:val="24"/>
          <w:szCs w:val="24"/>
        </w:rPr>
        <w:t xml:space="preserve">nieczności odbycia posiedzenia. </w:t>
      </w:r>
    </w:p>
    <w:p w14:paraId="3F71AEA2" w14:textId="03287D87" w:rsidR="009F00A4" w:rsidRPr="00FA103B" w:rsidRDefault="00505525" w:rsidP="00285C9C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Rektor</w:t>
      </w:r>
      <w:r w:rsidR="009F00A4" w:rsidRPr="00FA103B">
        <w:rPr>
          <w:rFonts w:ascii="Times New Roman" w:hAnsi="Times New Roman" w:cs="Times New Roman"/>
          <w:sz w:val="24"/>
          <w:szCs w:val="24"/>
        </w:rPr>
        <w:t xml:space="preserve"> uchyla uchwałę Rady Naukowej sprzeczną z ustawą, Statutem Uczelni, uchwałą Senatu, regulaminami lub innymi przepisami wewnętrznymi Uczelni lub naruszającą ważny interes Uniwersytetu Medycznego w Białymstoku.</w:t>
      </w:r>
    </w:p>
    <w:p w14:paraId="07455BA4" w14:textId="2E072DD4" w:rsidR="0058245F" w:rsidRPr="00FA103B" w:rsidRDefault="0058245F" w:rsidP="00285C9C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Czuwanie nad prawidłowym przebiegiem głosowania, ustalanie wyników głosowania i podawanie ich </w:t>
      </w:r>
      <w:r w:rsidR="000A4881" w:rsidRPr="00FA103B">
        <w:rPr>
          <w:rFonts w:ascii="Times New Roman" w:hAnsi="Times New Roman" w:cs="Times New Roman"/>
          <w:sz w:val="24"/>
          <w:szCs w:val="24"/>
        </w:rPr>
        <w:t>P</w:t>
      </w:r>
      <w:r w:rsidRPr="00FA103B">
        <w:rPr>
          <w:rFonts w:ascii="Times New Roman" w:hAnsi="Times New Roman" w:cs="Times New Roman"/>
          <w:sz w:val="24"/>
          <w:szCs w:val="24"/>
        </w:rPr>
        <w:t>rzewodniczącemu</w:t>
      </w:r>
      <w:r w:rsidR="000A4881" w:rsidRPr="00FA103B">
        <w:rPr>
          <w:rFonts w:ascii="Times New Roman" w:hAnsi="Times New Roman" w:cs="Times New Roman"/>
          <w:sz w:val="24"/>
          <w:szCs w:val="24"/>
        </w:rPr>
        <w:t xml:space="preserve"> Rady Naukowej</w:t>
      </w:r>
      <w:r w:rsidRPr="00FA103B">
        <w:rPr>
          <w:rFonts w:ascii="Times New Roman" w:hAnsi="Times New Roman" w:cs="Times New Roman"/>
          <w:sz w:val="24"/>
          <w:szCs w:val="24"/>
        </w:rPr>
        <w:t xml:space="preserve"> w celu dokonania ogłoszenia oraz inne czynności związane z przeprowadzeniem głosowań powierza się Komisji Skrutacyjnej.</w:t>
      </w:r>
    </w:p>
    <w:p w14:paraId="0AD94D71" w14:textId="77777777" w:rsidR="00190E7A" w:rsidRPr="00FA103B" w:rsidRDefault="00ED3CE9" w:rsidP="00190E7A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Komisję</w:t>
      </w:r>
      <w:r w:rsidR="0058245F" w:rsidRPr="00FA103B">
        <w:rPr>
          <w:rFonts w:ascii="Times New Roman" w:hAnsi="Times New Roman" w:cs="Times New Roman"/>
          <w:sz w:val="24"/>
          <w:szCs w:val="24"/>
        </w:rPr>
        <w:t xml:space="preserve"> Skrutacyjną </w:t>
      </w:r>
      <w:r w:rsidRPr="00FA103B">
        <w:rPr>
          <w:rFonts w:ascii="Times New Roman" w:hAnsi="Times New Roman" w:cs="Times New Roman"/>
          <w:sz w:val="24"/>
          <w:szCs w:val="24"/>
        </w:rPr>
        <w:t xml:space="preserve">w liczbie 3 osób </w:t>
      </w:r>
      <w:r w:rsidR="0058245F" w:rsidRPr="00FA103B">
        <w:rPr>
          <w:rFonts w:ascii="Times New Roman" w:hAnsi="Times New Roman" w:cs="Times New Roman"/>
          <w:sz w:val="24"/>
          <w:szCs w:val="24"/>
        </w:rPr>
        <w:t>wybi</w:t>
      </w:r>
      <w:r w:rsidR="00190E7A" w:rsidRPr="00FA103B">
        <w:rPr>
          <w:rFonts w:ascii="Times New Roman" w:hAnsi="Times New Roman" w:cs="Times New Roman"/>
          <w:sz w:val="24"/>
          <w:szCs w:val="24"/>
        </w:rPr>
        <w:t xml:space="preserve">era się spośród członków Rady Naukowej </w:t>
      </w:r>
      <w:r w:rsidRPr="00FA103B">
        <w:rPr>
          <w:rFonts w:ascii="Times New Roman" w:hAnsi="Times New Roman" w:cs="Times New Roman"/>
          <w:sz w:val="24"/>
          <w:szCs w:val="24"/>
        </w:rPr>
        <w:t>na pierwszym posiedzeniu Rady</w:t>
      </w:r>
      <w:r w:rsidR="00190E7A" w:rsidRPr="00FA103B">
        <w:rPr>
          <w:rFonts w:ascii="Times New Roman" w:hAnsi="Times New Roman" w:cs="Times New Roman"/>
          <w:sz w:val="24"/>
          <w:szCs w:val="24"/>
        </w:rPr>
        <w:t>, przy czym każdy członek może zgłosić jednego kandydata.</w:t>
      </w:r>
    </w:p>
    <w:p w14:paraId="4D7C97A1" w14:textId="7A21F60E" w:rsidR="0058245F" w:rsidRPr="00FA103B" w:rsidRDefault="00190E7A" w:rsidP="00190E7A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Wyboru członków Komisji dokonuje Rada Naukowa. W skład Komisji Skrutacyjnej wchodzą osoby, na które oddano największą liczbę głosów.</w:t>
      </w:r>
    </w:p>
    <w:p w14:paraId="2D02D45D" w14:textId="75B1AC04" w:rsidR="00FE2AD4" w:rsidRPr="00FA103B" w:rsidRDefault="00FE2AD4" w:rsidP="00FE2AD4">
      <w:pPr>
        <w:pStyle w:val="Akapitzlist"/>
        <w:numPr>
          <w:ilvl w:val="0"/>
          <w:numId w:val="1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Na pierwszym posiedzeniu Rady Naukowej tworzy się listę rezerwową członków Komisji Skrutacyjnej</w:t>
      </w:r>
      <w:r w:rsidR="008A0BFC" w:rsidRPr="00FA103B">
        <w:rPr>
          <w:rFonts w:ascii="Times New Roman" w:hAnsi="Times New Roman" w:cs="Times New Roman"/>
          <w:sz w:val="24"/>
          <w:szCs w:val="24"/>
        </w:rPr>
        <w:t xml:space="preserve"> w liczbie trzech osób</w:t>
      </w:r>
      <w:r w:rsidRPr="00FA103B">
        <w:rPr>
          <w:rFonts w:ascii="Times New Roman" w:hAnsi="Times New Roman" w:cs="Times New Roman"/>
          <w:sz w:val="24"/>
          <w:szCs w:val="24"/>
        </w:rPr>
        <w:t>. Postanowienia ust. 8 i 9 stosuje się odpowiednio.</w:t>
      </w:r>
    </w:p>
    <w:p w14:paraId="49E8D12F" w14:textId="5993DF05" w:rsidR="00FE2AD4" w:rsidRPr="00FA103B" w:rsidRDefault="00FE2AD4" w:rsidP="00FE2AD4">
      <w:pPr>
        <w:pStyle w:val="Akapitzlist"/>
        <w:numPr>
          <w:ilvl w:val="0"/>
          <w:numId w:val="1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W przypadku nieobecności na posiedzeniu Rady któregokolwiek z członków Komisji Skrutacyjnej uzupełnia się jej skład kolejno </w:t>
      </w:r>
      <w:r w:rsidR="008A0BFC" w:rsidRPr="00FA103B">
        <w:rPr>
          <w:rFonts w:ascii="Times New Roman" w:hAnsi="Times New Roman" w:cs="Times New Roman"/>
          <w:sz w:val="24"/>
          <w:szCs w:val="24"/>
        </w:rPr>
        <w:t>członkami</w:t>
      </w:r>
      <w:r w:rsidRPr="00FA103B">
        <w:rPr>
          <w:rFonts w:ascii="Times New Roman" w:hAnsi="Times New Roman" w:cs="Times New Roman"/>
          <w:sz w:val="24"/>
          <w:szCs w:val="24"/>
        </w:rPr>
        <w:t xml:space="preserve"> z listy rezerwowej.</w:t>
      </w:r>
    </w:p>
    <w:p w14:paraId="1487D523" w14:textId="77777777" w:rsidR="005C3493" w:rsidRPr="00FA103B" w:rsidRDefault="00ED3CE9" w:rsidP="003C045E">
      <w:pPr>
        <w:pStyle w:val="Akapitzlist"/>
        <w:numPr>
          <w:ilvl w:val="0"/>
          <w:numId w:val="1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Członkowie Komisji Skrutacyjnej są wybierani na okres kadencji Rady Naukowej.</w:t>
      </w:r>
      <w:r w:rsidR="00190E7A" w:rsidRPr="00FA10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34931" w14:textId="19FABD88" w:rsidR="0058396F" w:rsidRPr="00FA103B" w:rsidRDefault="00190E7A" w:rsidP="0058396F">
      <w:pPr>
        <w:pStyle w:val="Akapitzlist"/>
        <w:numPr>
          <w:ilvl w:val="0"/>
          <w:numId w:val="1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W przypadku stwierdzenia nieprawidłowości w przeprowadzeniu głosowania Komisja Skrutacyjna zobowiązana jest bezzwłocznie powiadomić Przewodniczącego </w:t>
      </w:r>
      <w:r w:rsidR="000A4881" w:rsidRPr="00FA103B">
        <w:rPr>
          <w:rFonts w:ascii="Times New Roman" w:hAnsi="Times New Roman" w:cs="Times New Roman"/>
          <w:sz w:val="24"/>
          <w:szCs w:val="24"/>
        </w:rPr>
        <w:t xml:space="preserve">Rady Naukowej </w:t>
      </w:r>
      <w:r w:rsidRPr="00FA103B">
        <w:rPr>
          <w:rFonts w:ascii="Times New Roman" w:hAnsi="Times New Roman" w:cs="Times New Roman"/>
          <w:sz w:val="24"/>
          <w:szCs w:val="24"/>
        </w:rPr>
        <w:t>o zaistniałych zdarzeniach, zgłaszając jednocześnie wnioski, co do dalszego postępowania.</w:t>
      </w:r>
    </w:p>
    <w:p w14:paraId="0956D9BB" w14:textId="77777777" w:rsidR="0037293A" w:rsidRPr="00FA103B" w:rsidRDefault="00851B85" w:rsidP="00285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3B">
        <w:rPr>
          <w:rFonts w:ascii="Times New Roman" w:hAnsi="Times New Roman" w:cs="Times New Roman"/>
          <w:b/>
          <w:sz w:val="24"/>
          <w:szCs w:val="24"/>
        </w:rPr>
        <w:t xml:space="preserve">§7 </w:t>
      </w:r>
      <w:r w:rsidR="004D476A" w:rsidRPr="00FA103B">
        <w:rPr>
          <w:rFonts w:ascii="Times New Roman" w:hAnsi="Times New Roman" w:cs="Times New Roman"/>
          <w:b/>
          <w:sz w:val="24"/>
          <w:szCs w:val="24"/>
        </w:rPr>
        <w:t xml:space="preserve">Obsługa </w:t>
      </w:r>
      <w:r w:rsidRPr="00FA103B">
        <w:rPr>
          <w:rFonts w:ascii="Times New Roman" w:hAnsi="Times New Roman" w:cs="Times New Roman"/>
          <w:b/>
          <w:sz w:val="24"/>
          <w:szCs w:val="24"/>
        </w:rPr>
        <w:t>Rady Naukowej</w:t>
      </w:r>
    </w:p>
    <w:p w14:paraId="63EB7DD9" w14:textId="536F2FF0" w:rsidR="0037293A" w:rsidRPr="00FA103B" w:rsidRDefault="004D476A" w:rsidP="00285C9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1.</w:t>
      </w:r>
      <w:r w:rsidR="00851B85" w:rsidRPr="00FA103B">
        <w:rPr>
          <w:rFonts w:ascii="Times New Roman" w:hAnsi="Times New Roman" w:cs="Times New Roman"/>
          <w:sz w:val="24"/>
          <w:szCs w:val="24"/>
        </w:rPr>
        <w:tab/>
        <w:t>O</w:t>
      </w:r>
      <w:r w:rsidRPr="00FA103B">
        <w:rPr>
          <w:rFonts w:ascii="Times New Roman" w:hAnsi="Times New Roman" w:cs="Times New Roman"/>
          <w:sz w:val="24"/>
          <w:szCs w:val="24"/>
        </w:rPr>
        <w:t xml:space="preserve">bsługę administracyjną </w:t>
      </w:r>
      <w:r w:rsidR="00851B85" w:rsidRPr="00FA103B">
        <w:rPr>
          <w:rFonts w:ascii="Times New Roman" w:hAnsi="Times New Roman" w:cs="Times New Roman"/>
          <w:sz w:val="24"/>
          <w:szCs w:val="24"/>
        </w:rPr>
        <w:t>Rady Nauk</w:t>
      </w:r>
      <w:r w:rsidR="00111422" w:rsidRPr="00FA103B">
        <w:rPr>
          <w:rFonts w:ascii="Times New Roman" w:hAnsi="Times New Roman" w:cs="Times New Roman"/>
          <w:sz w:val="24"/>
          <w:szCs w:val="24"/>
        </w:rPr>
        <w:t>owej</w:t>
      </w:r>
      <w:r w:rsidR="00851B85" w:rsidRPr="00FA103B">
        <w:rPr>
          <w:rFonts w:ascii="Times New Roman" w:hAnsi="Times New Roman" w:cs="Times New Roman"/>
          <w:sz w:val="24"/>
          <w:szCs w:val="24"/>
        </w:rPr>
        <w:t xml:space="preserve"> prowadzi</w:t>
      </w:r>
      <w:r w:rsidR="0038055B" w:rsidRPr="00FA103B">
        <w:rPr>
          <w:rFonts w:ascii="Times New Roman" w:hAnsi="Times New Roman" w:cs="Times New Roman"/>
          <w:sz w:val="24"/>
          <w:szCs w:val="24"/>
        </w:rPr>
        <w:t xml:space="preserve">  </w:t>
      </w:r>
      <w:r w:rsidR="00B9095F" w:rsidRPr="00FA103B">
        <w:rPr>
          <w:rFonts w:ascii="Times New Roman" w:hAnsi="Times New Roman" w:cs="Times New Roman"/>
          <w:sz w:val="24"/>
          <w:szCs w:val="24"/>
        </w:rPr>
        <w:t>Dział Rozwoju i Ewaluacji.</w:t>
      </w:r>
    </w:p>
    <w:p w14:paraId="5C47E065" w14:textId="77777777" w:rsidR="000F2A85" w:rsidRPr="00FA103B" w:rsidRDefault="004D476A" w:rsidP="00285C9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2.</w:t>
      </w:r>
      <w:r w:rsidR="000F2A85" w:rsidRPr="00FA103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11422" w:rsidRPr="00FA103B">
        <w:rPr>
          <w:rFonts w:ascii="Times New Roman" w:hAnsi="Times New Roman" w:cs="Times New Roman"/>
          <w:sz w:val="24"/>
          <w:szCs w:val="24"/>
        </w:rPr>
        <w:t xml:space="preserve">Z każdego posiedzenia Rady Naukowej sporządzany jest protokół. </w:t>
      </w:r>
    </w:p>
    <w:p w14:paraId="4C78787A" w14:textId="30757AC7" w:rsidR="0037293A" w:rsidRPr="00FA103B" w:rsidRDefault="000F2A85" w:rsidP="00285C9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3.</w:t>
      </w:r>
      <w:r w:rsidRPr="00FA103B">
        <w:rPr>
          <w:rFonts w:ascii="Times New Roman" w:hAnsi="Times New Roman" w:cs="Times New Roman"/>
          <w:sz w:val="24"/>
          <w:szCs w:val="24"/>
        </w:rPr>
        <w:tab/>
      </w:r>
      <w:r w:rsidR="004D476A" w:rsidRPr="00FA103B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9F2609" w:rsidRPr="00FA103B">
        <w:rPr>
          <w:rFonts w:ascii="Times New Roman" w:hAnsi="Times New Roman" w:cs="Times New Roman"/>
          <w:sz w:val="24"/>
          <w:szCs w:val="24"/>
        </w:rPr>
        <w:t>zawiera</w:t>
      </w:r>
      <w:r w:rsidR="004D476A" w:rsidRPr="00FA103B">
        <w:rPr>
          <w:rFonts w:ascii="Times New Roman" w:hAnsi="Times New Roman" w:cs="Times New Roman"/>
          <w:sz w:val="24"/>
          <w:szCs w:val="24"/>
        </w:rPr>
        <w:t xml:space="preserve"> przyjęty porządek obrad, </w:t>
      </w:r>
      <w:r w:rsidRPr="00FA103B">
        <w:rPr>
          <w:rFonts w:ascii="Times New Roman" w:hAnsi="Times New Roman" w:cs="Times New Roman"/>
          <w:sz w:val="24"/>
          <w:szCs w:val="24"/>
        </w:rPr>
        <w:t>tytuły i najważniejsze postanowienia</w:t>
      </w:r>
      <w:r w:rsidR="004D476A" w:rsidRPr="00FA103B">
        <w:rPr>
          <w:rFonts w:ascii="Times New Roman" w:hAnsi="Times New Roman" w:cs="Times New Roman"/>
          <w:sz w:val="24"/>
          <w:szCs w:val="24"/>
        </w:rPr>
        <w:t xml:space="preserve"> podjętych uchwał, wyniki głosowań oraz zdania odrębne.</w:t>
      </w:r>
      <w:r w:rsidRPr="00FA103B">
        <w:rPr>
          <w:rFonts w:ascii="Times New Roman" w:hAnsi="Times New Roman" w:cs="Times New Roman"/>
          <w:sz w:val="24"/>
          <w:szCs w:val="24"/>
        </w:rPr>
        <w:t xml:space="preserve"> Załącznikiem do protokołu jest lista obecnych na posiedzeniu członków Rady Naukowej</w:t>
      </w:r>
      <w:r w:rsidR="00937E21" w:rsidRPr="00FA103B">
        <w:rPr>
          <w:rFonts w:ascii="Times New Roman" w:hAnsi="Times New Roman" w:cs="Times New Roman"/>
          <w:sz w:val="24"/>
          <w:szCs w:val="24"/>
        </w:rPr>
        <w:t xml:space="preserve"> oraz podjęte uchwały</w:t>
      </w:r>
      <w:r w:rsidR="009F2609" w:rsidRPr="00FA103B">
        <w:rPr>
          <w:rFonts w:ascii="Times New Roman" w:hAnsi="Times New Roman" w:cs="Times New Roman"/>
          <w:sz w:val="24"/>
          <w:szCs w:val="24"/>
        </w:rPr>
        <w:t>.</w:t>
      </w:r>
    </w:p>
    <w:p w14:paraId="44B2CED7" w14:textId="48312E32" w:rsidR="004D476A" w:rsidRPr="00FA103B" w:rsidRDefault="000F2A85" w:rsidP="007D5A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4</w:t>
      </w:r>
      <w:r w:rsidR="004D476A" w:rsidRPr="00FA103B">
        <w:rPr>
          <w:rFonts w:ascii="Times New Roman" w:hAnsi="Times New Roman" w:cs="Times New Roman"/>
          <w:sz w:val="24"/>
          <w:szCs w:val="24"/>
        </w:rPr>
        <w:t>.</w:t>
      </w:r>
      <w:r w:rsidR="009F2609" w:rsidRPr="00FA103B">
        <w:rPr>
          <w:rFonts w:ascii="Times New Roman" w:hAnsi="Times New Roman" w:cs="Times New Roman"/>
          <w:sz w:val="24"/>
          <w:szCs w:val="24"/>
        </w:rPr>
        <w:tab/>
      </w:r>
      <w:r w:rsidR="004D476A" w:rsidRPr="00FA103B">
        <w:rPr>
          <w:rFonts w:ascii="Times New Roman" w:hAnsi="Times New Roman" w:cs="Times New Roman"/>
          <w:sz w:val="24"/>
          <w:szCs w:val="24"/>
        </w:rPr>
        <w:t>Protokół</w:t>
      </w:r>
      <w:r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4D476A" w:rsidRPr="00FA103B">
        <w:rPr>
          <w:rFonts w:ascii="Times New Roman" w:hAnsi="Times New Roman" w:cs="Times New Roman"/>
          <w:sz w:val="24"/>
          <w:szCs w:val="24"/>
        </w:rPr>
        <w:t>z</w:t>
      </w:r>
      <w:r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4D476A" w:rsidRPr="00FA103B">
        <w:rPr>
          <w:rFonts w:ascii="Times New Roman" w:hAnsi="Times New Roman" w:cs="Times New Roman"/>
          <w:sz w:val="24"/>
          <w:szCs w:val="24"/>
        </w:rPr>
        <w:t xml:space="preserve">posiedzenia </w:t>
      </w:r>
      <w:r w:rsidRPr="00FA103B">
        <w:rPr>
          <w:rFonts w:ascii="Times New Roman" w:hAnsi="Times New Roman" w:cs="Times New Roman"/>
          <w:sz w:val="24"/>
          <w:szCs w:val="24"/>
        </w:rPr>
        <w:t>Rady Naukowej</w:t>
      </w:r>
      <w:r w:rsidR="004D476A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0A4881" w:rsidRPr="00FA103B">
        <w:rPr>
          <w:rFonts w:ascii="Times New Roman" w:hAnsi="Times New Roman" w:cs="Times New Roman"/>
          <w:sz w:val="24"/>
          <w:szCs w:val="24"/>
        </w:rPr>
        <w:t>podpisuje P</w:t>
      </w:r>
      <w:r w:rsidR="007D5AB7" w:rsidRPr="00FA103B">
        <w:rPr>
          <w:rFonts w:ascii="Times New Roman" w:hAnsi="Times New Roman" w:cs="Times New Roman"/>
          <w:sz w:val="24"/>
          <w:szCs w:val="24"/>
        </w:rPr>
        <w:t>rzewodniczący Rady</w:t>
      </w:r>
      <w:r w:rsidR="000A4881" w:rsidRPr="00FA103B">
        <w:rPr>
          <w:rFonts w:ascii="Times New Roman" w:hAnsi="Times New Roman" w:cs="Times New Roman"/>
          <w:sz w:val="24"/>
          <w:szCs w:val="24"/>
        </w:rPr>
        <w:t xml:space="preserve"> Naukowej</w:t>
      </w:r>
      <w:r w:rsidR="007D5AB7" w:rsidRPr="00FA103B">
        <w:rPr>
          <w:rFonts w:ascii="Times New Roman" w:hAnsi="Times New Roman" w:cs="Times New Roman"/>
          <w:sz w:val="24"/>
          <w:szCs w:val="24"/>
        </w:rPr>
        <w:t>.</w:t>
      </w:r>
    </w:p>
    <w:p w14:paraId="18DFA5E0" w14:textId="06BD8208" w:rsidR="008A0BFC" w:rsidRPr="00FA103B" w:rsidRDefault="008A0BFC" w:rsidP="007D5A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5.</w:t>
      </w:r>
      <w:r w:rsidRPr="00FA103B">
        <w:rPr>
          <w:rFonts w:ascii="Times New Roman" w:hAnsi="Times New Roman" w:cs="Times New Roman"/>
          <w:sz w:val="24"/>
          <w:szCs w:val="24"/>
        </w:rPr>
        <w:tab/>
        <w:t>Podjęte uchwały oraz protokół z posiedzenia Rady Naukowej  przekazywane są Rektorowi oraz Dziekanom Kolegiów Naukowych w terminie 7 dni od dnia posiedzenia Rady Naukowej.</w:t>
      </w:r>
    </w:p>
    <w:p w14:paraId="1AB5E4E0" w14:textId="77777777" w:rsidR="0084473A" w:rsidRPr="00FA103B" w:rsidRDefault="0084473A" w:rsidP="00285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3B">
        <w:rPr>
          <w:rFonts w:ascii="Times New Roman" w:hAnsi="Times New Roman" w:cs="Times New Roman"/>
          <w:b/>
          <w:sz w:val="24"/>
          <w:szCs w:val="24"/>
        </w:rPr>
        <w:t>§</w:t>
      </w:r>
      <w:r w:rsidR="009F00A4" w:rsidRPr="00FA103B">
        <w:rPr>
          <w:rFonts w:ascii="Times New Roman" w:hAnsi="Times New Roman" w:cs="Times New Roman"/>
          <w:b/>
          <w:sz w:val="24"/>
          <w:szCs w:val="24"/>
        </w:rPr>
        <w:t>8</w:t>
      </w:r>
      <w:r w:rsidRPr="00FA1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AB7" w:rsidRPr="00FA103B">
        <w:rPr>
          <w:rFonts w:ascii="Times New Roman" w:hAnsi="Times New Roman" w:cs="Times New Roman"/>
          <w:b/>
          <w:sz w:val="24"/>
          <w:szCs w:val="24"/>
        </w:rPr>
        <w:t>Zadania Rad Kolegiów N</w:t>
      </w:r>
      <w:r w:rsidRPr="00FA103B">
        <w:rPr>
          <w:rFonts w:ascii="Times New Roman" w:hAnsi="Times New Roman" w:cs="Times New Roman"/>
          <w:b/>
          <w:sz w:val="24"/>
          <w:szCs w:val="24"/>
        </w:rPr>
        <w:t>aukowych</w:t>
      </w:r>
    </w:p>
    <w:p w14:paraId="4F1A25E3" w14:textId="77777777" w:rsidR="009F00A4" w:rsidRPr="00FA103B" w:rsidRDefault="007D5AB7" w:rsidP="00285C9C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Do zadań Rad Kolegiów N</w:t>
      </w:r>
      <w:r w:rsidR="009F00A4" w:rsidRPr="00FA103B">
        <w:rPr>
          <w:rFonts w:ascii="Times New Roman" w:hAnsi="Times New Roman" w:cs="Times New Roman"/>
          <w:sz w:val="24"/>
          <w:szCs w:val="24"/>
        </w:rPr>
        <w:t>aukowych w szczególności należy:</w:t>
      </w:r>
    </w:p>
    <w:p w14:paraId="392C5E5D" w14:textId="77777777" w:rsidR="0084473A" w:rsidRPr="00FA103B" w:rsidRDefault="0084473A" w:rsidP="00285C9C">
      <w:pPr>
        <w:pStyle w:val="Akapitzlist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  <w:u w:val="single"/>
        </w:rPr>
        <w:t>W zakresie ewaluacji Uczelni:</w:t>
      </w:r>
    </w:p>
    <w:p w14:paraId="762CFB03" w14:textId="77777777" w:rsidR="0084473A" w:rsidRPr="00FA103B" w:rsidRDefault="0084473A" w:rsidP="00285C9C">
      <w:pPr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kwartalne monitorowanie działalności naukowej pracowników oraz osób odbywających kształcenie w Szkole Doktorskiej, których osiągnięcia uwzględnianie są w ewaluacji jakości działalności naukowej Uczelni w poszczególnych dyscyplinach, w zakresie m.in.:</w:t>
      </w:r>
    </w:p>
    <w:p w14:paraId="36A68B24" w14:textId="77777777" w:rsidR="0084473A" w:rsidRPr="00FA103B" w:rsidRDefault="0084473A" w:rsidP="00285C9C">
      <w:p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-</w:t>
      </w:r>
      <w:r w:rsidRPr="00FA103B">
        <w:rPr>
          <w:rFonts w:ascii="Times New Roman" w:hAnsi="Times New Roman" w:cs="Times New Roman"/>
          <w:sz w:val="24"/>
          <w:szCs w:val="24"/>
        </w:rPr>
        <w:tab/>
        <w:t>postępów publikacyjnych,</w:t>
      </w:r>
    </w:p>
    <w:p w14:paraId="2E34B108" w14:textId="77777777" w:rsidR="0084473A" w:rsidRPr="00FA103B" w:rsidRDefault="0084473A" w:rsidP="00285C9C">
      <w:p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-</w:t>
      </w:r>
      <w:r w:rsidRPr="00FA103B">
        <w:rPr>
          <w:rFonts w:ascii="Times New Roman" w:hAnsi="Times New Roman" w:cs="Times New Roman"/>
          <w:sz w:val="24"/>
          <w:szCs w:val="24"/>
        </w:rPr>
        <w:tab/>
        <w:t>udzielonych patentów,</w:t>
      </w:r>
    </w:p>
    <w:p w14:paraId="3678484A" w14:textId="5C6C8CDF" w:rsidR="0084473A" w:rsidRPr="00FA103B" w:rsidRDefault="0084473A" w:rsidP="00285C9C">
      <w:p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-</w:t>
      </w:r>
      <w:r w:rsidRPr="00FA103B">
        <w:rPr>
          <w:rFonts w:ascii="Times New Roman" w:hAnsi="Times New Roman" w:cs="Times New Roman"/>
          <w:sz w:val="24"/>
          <w:szCs w:val="24"/>
        </w:rPr>
        <w:tab/>
        <w:t xml:space="preserve">pozyskiwania zewnętrznych środków na realizację </w:t>
      </w:r>
      <w:r w:rsidR="005C3493" w:rsidRPr="00FA103B">
        <w:rPr>
          <w:rFonts w:ascii="Times New Roman" w:hAnsi="Times New Roman" w:cs="Times New Roman"/>
          <w:sz w:val="24"/>
          <w:szCs w:val="24"/>
        </w:rPr>
        <w:t>badań naukowych i prac rozwojowych</w:t>
      </w:r>
      <w:r w:rsidRPr="00FA103B">
        <w:rPr>
          <w:rFonts w:ascii="Times New Roman" w:hAnsi="Times New Roman" w:cs="Times New Roman"/>
          <w:sz w:val="24"/>
          <w:szCs w:val="24"/>
        </w:rPr>
        <w:t>,</w:t>
      </w:r>
    </w:p>
    <w:p w14:paraId="3F7A0431" w14:textId="77777777" w:rsidR="0084473A" w:rsidRPr="00FA103B" w:rsidRDefault="0084473A" w:rsidP="00285C9C">
      <w:p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-</w:t>
      </w:r>
      <w:r w:rsidRPr="00FA103B">
        <w:rPr>
          <w:rFonts w:ascii="Times New Roman" w:hAnsi="Times New Roman" w:cs="Times New Roman"/>
          <w:sz w:val="24"/>
          <w:szCs w:val="24"/>
        </w:rPr>
        <w:tab/>
        <w:t>pozyskiwania środków w wyniku realizacji usług badawczych świadczonych na zlecenie podmiotów spoza sektora szkolnictwa wyższego i nauki,</w:t>
      </w:r>
    </w:p>
    <w:p w14:paraId="46FFA650" w14:textId="77777777" w:rsidR="0084473A" w:rsidRPr="00FA103B" w:rsidRDefault="0084473A" w:rsidP="00285C9C">
      <w:p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-</w:t>
      </w:r>
      <w:r w:rsidRPr="00FA103B">
        <w:rPr>
          <w:rFonts w:ascii="Times New Roman" w:hAnsi="Times New Roman" w:cs="Times New Roman"/>
          <w:sz w:val="24"/>
          <w:szCs w:val="24"/>
        </w:rPr>
        <w:tab/>
        <w:t>pozyskiwania środków w wyniku komercjalizacji wyników badań naukowych lub prac rozwojowych,</w:t>
      </w:r>
    </w:p>
    <w:p w14:paraId="589C3516" w14:textId="0B3FEE34" w:rsidR="00A17AAE" w:rsidRPr="00FA103B" w:rsidRDefault="00A17AAE" w:rsidP="00285C9C">
      <w:p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- </w:t>
      </w:r>
      <w:r w:rsidR="006650BD" w:rsidRPr="00FA103B">
        <w:rPr>
          <w:rFonts w:ascii="Times New Roman" w:hAnsi="Times New Roman" w:cs="Times New Roman"/>
          <w:sz w:val="24"/>
          <w:szCs w:val="24"/>
        </w:rPr>
        <w:tab/>
        <w:t xml:space="preserve">oceny wpływu działalności naukowej na funkcjonowanie społeczeństwa </w:t>
      </w:r>
      <w:r w:rsidR="0069655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650BD" w:rsidRPr="00FA103B">
        <w:rPr>
          <w:rFonts w:ascii="Times New Roman" w:hAnsi="Times New Roman" w:cs="Times New Roman"/>
          <w:sz w:val="24"/>
          <w:szCs w:val="24"/>
        </w:rPr>
        <w:t>i gospodarki,</w:t>
      </w:r>
    </w:p>
    <w:p w14:paraId="7BAD67A7" w14:textId="77777777" w:rsidR="00827D83" w:rsidRPr="00FA103B" w:rsidRDefault="00827D83" w:rsidP="00285C9C">
      <w:p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- </w:t>
      </w:r>
      <w:r w:rsidRPr="00FA103B">
        <w:rPr>
          <w:rFonts w:ascii="Times New Roman" w:hAnsi="Times New Roman" w:cs="Times New Roman"/>
          <w:sz w:val="24"/>
          <w:szCs w:val="24"/>
        </w:rPr>
        <w:tab/>
        <w:t>dokonywania weryfikacji zgodności merytorycznej publikacji z dyscypliną wskazaną przez autora w przypadku publikacji w czasopiśmie nie przypisanym do danej dyscypliny,</w:t>
      </w:r>
    </w:p>
    <w:p w14:paraId="466E69A1" w14:textId="77777777" w:rsidR="00596284" w:rsidRPr="00FA103B" w:rsidRDefault="00596284" w:rsidP="00596284">
      <w:p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b)</w:t>
      </w:r>
      <w:r w:rsidRPr="00FA103B">
        <w:rPr>
          <w:rFonts w:ascii="Times New Roman" w:hAnsi="Times New Roman" w:cs="Times New Roman"/>
          <w:sz w:val="24"/>
          <w:szCs w:val="24"/>
        </w:rPr>
        <w:tab/>
        <w:t>przeprowadzanie ewaluacji dyscypliny zgodnie z ustawą i przepisami wykonawczymi do ustawy</w:t>
      </w:r>
    </w:p>
    <w:p w14:paraId="14D717FD" w14:textId="77777777" w:rsidR="00EF6655" w:rsidRPr="00FA103B" w:rsidRDefault="00EF6655" w:rsidP="00285C9C">
      <w:pPr>
        <w:pStyle w:val="Akapitzlist"/>
        <w:numPr>
          <w:ilvl w:val="0"/>
          <w:numId w:val="17"/>
        </w:numPr>
        <w:ind w:left="567" w:hanging="283"/>
        <w:rPr>
          <w:rFonts w:ascii="Times New Roman" w:hAnsi="Times New Roman" w:cs="Times New Roman"/>
          <w:sz w:val="24"/>
          <w:szCs w:val="24"/>
          <w:u w:val="single"/>
        </w:rPr>
      </w:pPr>
      <w:r w:rsidRPr="00FA103B">
        <w:rPr>
          <w:rFonts w:ascii="Times New Roman" w:hAnsi="Times New Roman" w:cs="Times New Roman"/>
          <w:sz w:val="24"/>
          <w:szCs w:val="24"/>
          <w:u w:val="single"/>
        </w:rPr>
        <w:t>W zakresie postępowań o nadanie stopni naukow</w:t>
      </w:r>
      <w:r w:rsidR="00A81CF9" w:rsidRPr="00FA103B">
        <w:rPr>
          <w:rFonts w:ascii="Times New Roman" w:hAnsi="Times New Roman" w:cs="Times New Roman"/>
          <w:sz w:val="24"/>
          <w:szCs w:val="24"/>
          <w:u w:val="single"/>
        </w:rPr>
        <w:t>ych</w:t>
      </w:r>
      <w:r w:rsidRPr="00FA103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ABFF7DD" w14:textId="77777777" w:rsidR="00EF6655" w:rsidRPr="00FA103B" w:rsidRDefault="00EF6655" w:rsidP="00285C9C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opiniowanie wniosków nauczycieli akademickich o przeprowadzenie postępowania o nadanie stopnia doktora przez inny podmiot doktoryzujący niż Uniwersytet Medyczny w Białymstoku</w:t>
      </w:r>
      <w:r w:rsidR="004C44AE" w:rsidRPr="00FA103B">
        <w:rPr>
          <w:rFonts w:ascii="Times New Roman" w:hAnsi="Times New Roman" w:cs="Times New Roman"/>
          <w:sz w:val="24"/>
          <w:szCs w:val="24"/>
        </w:rPr>
        <w:t>,</w:t>
      </w:r>
    </w:p>
    <w:p w14:paraId="5194A08B" w14:textId="77777777" w:rsidR="00EF6655" w:rsidRPr="00FA103B" w:rsidRDefault="00EF6655" w:rsidP="00285C9C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opiniowanie wniosków nauczycieli akademickich o przeprowadzenie postępowania o nadanie stopnia doktora habilitowanego przez inny podmiot habilitujący niż Uniwersytet Medyczny w Białymstoku</w:t>
      </w:r>
      <w:r w:rsidR="004C44AE" w:rsidRPr="00FA103B">
        <w:rPr>
          <w:rFonts w:ascii="Times New Roman" w:hAnsi="Times New Roman" w:cs="Times New Roman"/>
          <w:sz w:val="24"/>
          <w:szCs w:val="24"/>
        </w:rPr>
        <w:t>,</w:t>
      </w:r>
    </w:p>
    <w:p w14:paraId="4DDFC45E" w14:textId="457A1A22" w:rsidR="002333A6" w:rsidRPr="00FA103B" w:rsidRDefault="0019054B" w:rsidP="00285C9C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rekomendowanie Senatowi </w:t>
      </w:r>
      <w:r w:rsidR="002333A6" w:rsidRPr="00FA103B">
        <w:rPr>
          <w:rFonts w:ascii="Times New Roman" w:hAnsi="Times New Roman" w:cs="Times New Roman"/>
          <w:sz w:val="24"/>
          <w:szCs w:val="24"/>
        </w:rPr>
        <w:t>kandydatów do komisji</w:t>
      </w:r>
      <w:r w:rsidR="00020315" w:rsidRPr="00FA103B">
        <w:rPr>
          <w:rFonts w:ascii="Times New Roman" w:hAnsi="Times New Roman" w:cs="Times New Roman"/>
          <w:sz w:val="24"/>
          <w:szCs w:val="24"/>
        </w:rPr>
        <w:t xml:space="preserve"> w postępowaniach o nadanie stopnia doktora</w:t>
      </w:r>
      <w:r w:rsidR="002333A6" w:rsidRPr="00FA103B">
        <w:rPr>
          <w:rFonts w:ascii="Times New Roman" w:hAnsi="Times New Roman" w:cs="Times New Roman"/>
          <w:sz w:val="24"/>
          <w:szCs w:val="24"/>
        </w:rPr>
        <w:t>, w tym przewodniczącego komisji, będącego członkiem Rady Kolegium, promotora  oraz pięciu pozostałych członków komisji spośród nauczycieli akademickich należących do właściwego Kolegium posiadających tytuł profesora lub stopień doktora habilitowanego w zakresie danej lub pokrewnej dyscypliny naukowej,</w:t>
      </w:r>
    </w:p>
    <w:p w14:paraId="1C7D3C1E" w14:textId="77777777" w:rsidR="005B0FD5" w:rsidRPr="00FA103B" w:rsidRDefault="002333A6" w:rsidP="00285C9C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rekomendowanie Senatowi promotora pomocniczego, jeśli uzna wniosek kandydata ubiegającego się o nadanie stopnia doktora </w:t>
      </w:r>
      <w:r w:rsidR="00BB489D" w:rsidRPr="00FA103B">
        <w:rPr>
          <w:rFonts w:ascii="Times New Roman" w:hAnsi="Times New Roman" w:cs="Times New Roman"/>
          <w:sz w:val="24"/>
          <w:szCs w:val="24"/>
        </w:rPr>
        <w:t xml:space="preserve">o wyznaczenie promotora pomocniczego </w:t>
      </w:r>
      <w:r w:rsidRPr="00FA103B">
        <w:rPr>
          <w:rFonts w:ascii="Times New Roman" w:hAnsi="Times New Roman" w:cs="Times New Roman"/>
          <w:sz w:val="24"/>
          <w:szCs w:val="24"/>
        </w:rPr>
        <w:t>za zasadny</w:t>
      </w:r>
      <w:r w:rsidR="005B0FD5" w:rsidRPr="00FA103B">
        <w:rPr>
          <w:rFonts w:ascii="Times New Roman" w:hAnsi="Times New Roman" w:cs="Times New Roman"/>
          <w:sz w:val="24"/>
          <w:szCs w:val="24"/>
        </w:rPr>
        <w:t>,</w:t>
      </w:r>
    </w:p>
    <w:p w14:paraId="0B7808F1" w14:textId="77777777" w:rsidR="00EF6655" w:rsidRPr="00FA103B" w:rsidRDefault="007D5AB7" w:rsidP="00285C9C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rekomendowanie S</w:t>
      </w:r>
      <w:r w:rsidR="005B0FD5" w:rsidRPr="00FA103B">
        <w:rPr>
          <w:rFonts w:ascii="Times New Roman" w:hAnsi="Times New Roman" w:cs="Times New Roman"/>
          <w:sz w:val="24"/>
          <w:szCs w:val="24"/>
        </w:rPr>
        <w:t>enatowi na wniosek dziekana kolegium zmian lub uzupełnienia składu komisji przeprowadzającej czynności w postępowaniu o nadanie stopnia doktora</w:t>
      </w:r>
      <w:r w:rsidR="00A81CF9" w:rsidRPr="00FA103B">
        <w:rPr>
          <w:rFonts w:ascii="Times New Roman" w:hAnsi="Times New Roman" w:cs="Times New Roman"/>
          <w:sz w:val="24"/>
          <w:szCs w:val="24"/>
        </w:rPr>
        <w:t>,</w:t>
      </w:r>
    </w:p>
    <w:p w14:paraId="16FBC851" w14:textId="77777777" w:rsidR="00A81CF9" w:rsidRPr="00FA103B" w:rsidRDefault="00A81CF9" w:rsidP="00285C9C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wstępna ocena wniosków o nadanie stopnia naukowego doktora habilitowanego, przekazanych przez Radę Doskonałości Naukowej</w:t>
      </w:r>
      <w:r w:rsidR="004C44AE" w:rsidRPr="00FA103B">
        <w:rPr>
          <w:rFonts w:ascii="Times New Roman" w:hAnsi="Times New Roman" w:cs="Times New Roman"/>
          <w:sz w:val="24"/>
          <w:szCs w:val="24"/>
        </w:rPr>
        <w:t>,</w:t>
      </w:r>
    </w:p>
    <w:p w14:paraId="544078D5" w14:textId="77777777" w:rsidR="00A81CF9" w:rsidRPr="00FA103B" w:rsidRDefault="00A81CF9" w:rsidP="00285C9C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przygotowywanie opinii dotyczącej wniosku o nadanie stopnia naukowego dokt</w:t>
      </w:r>
      <w:r w:rsidR="007D5AB7" w:rsidRPr="00FA103B">
        <w:rPr>
          <w:rFonts w:ascii="Times New Roman" w:hAnsi="Times New Roman" w:cs="Times New Roman"/>
          <w:sz w:val="24"/>
          <w:szCs w:val="24"/>
        </w:rPr>
        <w:t>ora habilitowanego na potrzeby S</w:t>
      </w:r>
      <w:r w:rsidRPr="00FA103B">
        <w:rPr>
          <w:rFonts w:ascii="Times New Roman" w:hAnsi="Times New Roman" w:cs="Times New Roman"/>
          <w:sz w:val="24"/>
          <w:szCs w:val="24"/>
        </w:rPr>
        <w:t>enatu</w:t>
      </w:r>
      <w:r w:rsidR="004C44AE" w:rsidRPr="00FA103B">
        <w:rPr>
          <w:rFonts w:ascii="Times New Roman" w:hAnsi="Times New Roman" w:cs="Times New Roman"/>
          <w:sz w:val="24"/>
          <w:szCs w:val="24"/>
        </w:rPr>
        <w:t>,</w:t>
      </w:r>
    </w:p>
    <w:p w14:paraId="48686011" w14:textId="6B8EDC88" w:rsidR="00AC1C16" w:rsidRPr="00FA103B" w:rsidRDefault="0086202B" w:rsidP="00285C9C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wyznaczenie kandydatów na </w:t>
      </w:r>
      <w:r w:rsidR="00AC1C16" w:rsidRPr="00FA103B">
        <w:rPr>
          <w:rFonts w:ascii="Times New Roman" w:hAnsi="Times New Roman" w:cs="Times New Roman"/>
          <w:sz w:val="24"/>
          <w:szCs w:val="24"/>
        </w:rPr>
        <w:t>członków komisji habil</w:t>
      </w:r>
      <w:r w:rsidR="007D5AB7" w:rsidRPr="00FA103B">
        <w:rPr>
          <w:rFonts w:ascii="Times New Roman" w:hAnsi="Times New Roman" w:cs="Times New Roman"/>
          <w:sz w:val="24"/>
          <w:szCs w:val="24"/>
        </w:rPr>
        <w:t>itacyjnej i przedstawienie ich S</w:t>
      </w:r>
      <w:r w:rsidR="00AC1C16" w:rsidRPr="00FA103B">
        <w:rPr>
          <w:rFonts w:ascii="Times New Roman" w:hAnsi="Times New Roman" w:cs="Times New Roman"/>
          <w:sz w:val="24"/>
          <w:szCs w:val="24"/>
        </w:rPr>
        <w:t>enatowi</w:t>
      </w:r>
      <w:r w:rsidR="004C44AE" w:rsidRPr="00FA103B">
        <w:rPr>
          <w:rFonts w:ascii="Times New Roman" w:hAnsi="Times New Roman" w:cs="Times New Roman"/>
          <w:sz w:val="24"/>
          <w:szCs w:val="24"/>
        </w:rPr>
        <w:t>,</w:t>
      </w:r>
    </w:p>
    <w:p w14:paraId="673A3A19" w14:textId="77777777" w:rsidR="00285C9C" w:rsidRPr="00FA103B" w:rsidRDefault="00285C9C" w:rsidP="00285C9C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FD3CDB0" w14:textId="77777777" w:rsidR="0084473A" w:rsidRPr="00FA103B" w:rsidRDefault="0084473A" w:rsidP="00285C9C">
      <w:pPr>
        <w:pStyle w:val="Akapitzlist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103B">
        <w:rPr>
          <w:rFonts w:ascii="Times New Roman" w:hAnsi="Times New Roman" w:cs="Times New Roman"/>
          <w:sz w:val="24"/>
          <w:szCs w:val="24"/>
          <w:u w:val="single"/>
        </w:rPr>
        <w:t>W zakresie innych spraw:</w:t>
      </w:r>
    </w:p>
    <w:p w14:paraId="3B86B566" w14:textId="6D814791" w:rsidR="009F00A4" w:rsidRPr="00FA103B" w:rsidRDefault="0084473A" w:rsidP="00285C9C">
      <w:pPr>
        <w:pStyle w:val="Akapitzlist"/>
        <w:numPr>
          <w:ilvl w:val="0"/>
          <w:numId w:val="24"/>
        </w:numPr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ustalanie celów związanych z rozwojem dyscyplin</w:t>
      </w:r>
      <w:r w:rsidR="00190282" w:rsidRPr="00FA103B">
        <w:rPr>
          <w:rFonts w:ascii="Times New Roman" w:hAnsi="Times New Roman" w:cs="Times New Roman"/>
          <w:sz w:val="24"/>
          <w:szCs w:val="24"/>
        </w:rPr>
        <w:t>y</w:t>
      </w:r>
      <w:r w:rsidRPr="00FA103B">
        <w:rPr>
          <w:rFonts w:ascii="Times New Roman" w:hAnsi="Times New Roman" w:cs="Times New Roman"/>
          <w:sz w:val="24"/>
          <w:szCs w:val="24"/>
        </w:rPr>
        <w:t xml:space="preserve"> na potrzeby udziału Uczelni </w:t>
      </w:r>
      <w:r w:rsidR="0069655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A103B">
        <w:rPr>
          <w:rFonts w:ascii="Times New Roman" w:hAnsi="Times New Roman" w:cs="Times New Roman"/>
          <w:sz w:val="24"/>
          <w:szCs w:val="24"/>
        </w:rPr>
        <w:t>w konkursach związan</w:t>
      </w:r>
      <w:r w:rsidR="009F00A4" w:rsidRPr="00FA103B">
        <w:rPr>
          <w:rFonts w:ascii="Times New Roman" w:hAnsi="Times New Roman" w:cs="Times New Roman"/>
          <w:sz w:val="24"/>
          <w:szCs w:val="24"/>
        </w:rPr>
        <w:t xml:space="preserve">ych z rozwojem </w:t>
      </w:r>
      <w:r w:rsidR="005E1F11" w:rsidRPr="00FA103B">
        <w:rPr>
          <w:rFonts w:ascii="Times New Roman" w:hAnsi="Times New Roman" w:cs="Times New Roman"/>
          <w:sz w:val="24"/>
          <w:szCs w:val="24"/>
        </w:rPr>
        <w:t xml:space="preserve">potencjału dydaktycznego, naukowego </w:t>
      </w:r>
      <w:r w:rsidR="0069655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E1F11" w:rsidRPr="00FA103B">
        <w:rPr>
          <w:rFonts w:ascii="Times New Roman" w:hAnsi="Times New Roman" w:cs="Times New Roman"/>
          <w:sz w:val="24"/>
          <w:szCs w:val="24"/>
        </w:rPr>
        <w:t>i organizacyjnego Uczelni</w:t>
      </w:r>
      <w:r w:rsidR="00020315" w:rsidRPr="00FA103B">
        <w:rPr>
          <w:rFonts w:ascii="Times New Roman" w:hAnsi="Times New Roman" w:cs="Times New Roman"/>
          <w:sz w:val="24"/>
          <w:szCs w:val="24"/>
        </w:rPr>
        <w:t>.</w:t>
      </w:r>
    </w:p>
    <w:p w14:paraId="5DAD504B" w14:textId="77777777" w:rsidR="0084473A" w:rsidRPr="00FA103B" w:rsidRDefault="0084473A" w:rsidP="00285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3B">
        <w:rPr>
          <w:rFonts w:ascii="Times New Roman" w:hAnsi="Times New Roman" w:cs="Times New Roman"/>
          <w:b/>
          <w:sz w:val="24"/>
          <w:szCs w:val="24"/>
        </w:rPr>
        <w:t>§</w:t>
      </w:r>
      <w:r w:rsidR="00285C9C" w:rsidRPr="00FA103B">
        <w:rPr>
          <w:rFonts w:ascii="Times New Roman" w:hAnsi="Times New Roman" w:cs="Times New Roman"/>
          <w:b/>
          <w:sz w:val="24"/>
          <w:szCs w:val="24"/>
        </w:rPr>
        <w:t>9</w:t>
      </w:r>
      <w:r w:rsidR="007D5AB7" w:rsidRPr="00FA103B">
        <w:rPr>
          <w:rFonts w:ascii="Times New Roman" w:hAnsi="Times New Roman" w:cs="Times New Roman"/>
          <w:b/>
          <w:sz w:val="24"/>
          <w:szCs w:val="24"/>
        </w:rPr>
        <w:t xml:space="preserve"> Członkowie Rad Kolegiów N</w:t>
      </w:r>
      <w:r w:rsidRPr="00FA103B">
        <w:rPr>
          <w:rFonts w:ascii="Times New Roman" w:hAnsi="Times New Roman" w:cs="Times New Roman"/>
          <w:b/>
          <w:sz w:val="24"/>
          <w:szCs w:val="24"/>
        </w:rPr>
        <w:t>aukowych</w:t>
      </w:r>
    </w:p>
    <w:p w14:paraId="5CEE2895" w14:textId="37481741" w:rsidR="0084473A" w:rsidRPr="00FA103B" w:rsidRDefault="0084473A" w:rsidP="00285C9C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1.</w:t>
      </w:r>
      <w:r w:rsidRPr="00FA103B">
        <w:rPr>
          <w:rFonts w:ascii="Times New Roman" w:hAnsi="Times New Roman" w:cs="Times New Roman"/>
          <w:sz w:val="24"/>
          <w:szCs w:val="24"/>
        </w:rPr>
        <w:tab/>
        <w:t xml:space="preserve">Członkowie Rad Kolegiów </w:t>
      </w:r>
      <w:r w:rsidR="007D5AB7" w:rsidRPr="00FA103B">
        <w:rPr>
          <w:rFonts w:ascii="Times New Roman" w:hAnsi="Times New Roman" w:cs="Times New Roman"/>
          <w:sz w:val="24"/>
          <w:szCs w:val="24"/>
        </w:rPr>
        <w:t>N</w:t>
      </w:r>
      <w:r w:rsidRPr="00FA103B">
        <w:rPr>
          <w:rFonts w:ascii="Times New Roman" w:hAnsi="Times New Roman" w:cs="Times New Roman"/>
          <w:sz w:val="24"/>
          <w:szCs w:val="24"/>
        </w:rPr>
        <w:t>aukowych są wybierani zgodnie z zasadami określonymi w Statucie</w:t>
      </w:r>
      <w:r w:rsidR="00190282" w:rsidRPr="00FA103B">
        <w:rPr>
          <w:rFonts w:ascii="Times New Roman" w:hAnsi="Times New Roman" w:cs="Times New Roman"/>
          <w:sz w:val="24"/>
          <w:szCs w:val="24"/>
        </w:rPr>
        <w:t xml:space="preserve"> i § 3 niniejszego Regulaminu</w:t>
      </w:r>
      <w:r w:rsidRPr="00FA103B">
        <w:rPr>
          <w:rFonts w:ascii="Times New Roman" w:hAnsi="Times New Roman" w:cs="Times New Roman"/>
          <w:sz w:val="24"/>
          <w:szCs w:val="24"/>
        </w:rPr>
        <w:t>.</w:t>
      </w:r>
    </w:p>
    <w:p w14:paraId="3797C614" w14:textId="77777777" w:rsidR="0084473A" w:rsidRPr="00FA103B" w:rsidRDefault="0084473A" w:rsidP="00285C9C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2.</w:t>
      </w:r>
      <w:r w:rsidRPr="00FA103B">
        <w:rPr>
          <w:rFonts w:ascii="Times New Roman" w:hAnsi="Times New Roman" w:cs="Times New Roman"/>
          <w:sz w:val="24"/>
          <w:szCs w:val="24"/>
        </w:rPr>
        <w:tab/>
        <w:t xml:space="preserve">Pracami </w:t>
      </w:r>
      <w:r w:rsidR="00824552" w:rsidRPr="00FA103B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Pr="00FA103B">
        <w:rPr>
          <w:rFonts w:ascii="Times New Roman" w:hAnsi="Times New Roman" w:cs="Times New Roman"/>
          <w:sz w:val="24"/>
          <w:szCs w:val="24"/>
        </w:rPr>
        <w:t xml:space="preserve">Rad Kolegiów </w:t>
      </w:r>
      <w:r w:rsidR="007D5AB7" w:rsidRPr="00FA103B">
        <w:rPr>
          <w:rFonts w:ascii="Times New Roman" w:hAnsi="Times New Roman" w:cs="Times New Roman"/>
          <w:sz w:val="24"/>
          <w:szCs w:val="24"/>
        </w:rPr>
        <w:t>N</w:t>
      </w:r>
      <w:r w:rsidRPr="00FA103B">
        <w:rPr>
          <w:rFonts w:ascii="Times New Roman" w:hAnsi="Times New Roman" w:cs="Times New Roman"/>
          <w:sz w:val="24"/>
          <w:szCs w:val="24"/>
        </w:rPr>
        <w:t>aukowych kierują Dziekani Kolegiów</w:t>
      </w:r>
      <w:r w:rsidR="007D5AB7" w:rsidRPr="00FA103B">
        <w:rPr>
          <w:rFonts w:ascii="Times New Roman" w:hAnsi="Times New Roman" w:cs="Times New Roman"/>
          <w:sz w:val="24"/>
          <w:szCs w:val="24"/>
        </w:rPr>
        <w:t xml:space="preserve"> N</w:t>
      </w:r>
      <w:r w:rsidR="005E1F11" w:rsidRPr="00FA103B">
        <w:rPr>
          <w:rFonts w:ascii="Times New Roman" w:hAnsi="Times New Roman" w:cs="Times New Roman"/>
          <w:sz w:val="24"/>
          <w:szCs w:val="24"/>
        </w:rPr>
        <w:t>aukowych</w:t>
      </w:r>
      <w:r w:rsidRPr="00FA103B">
        <w:rPr>
          <w:rFonts w:ascii="Times New Roman" w:hAnsi="Times New Roman" w:cs="Times New Roman"/>
          <w:sz w:val="24"/>
          <w:szCs w:val="24"/>
        </w:rPr>
        <w:t>.</w:t>
      </w:r>
    </w:p>
    <w:p w14:paraId="5496C0F6" w14:textId="77777777" w:rsidR="00824552" w:rsidRPr="00FA103B" w:rsidRDefault="00285C9C" w:rsidP="00285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3B">
        <w:rPr>
          <w:rFonts w:ascii="Times New Roman" w:hAnsi="Times New Roman" w:cs="Times New Roman"/>
          <w:b/>
          <w:sz w:val="24"/>
          <w:szCs w:val="24"/>
        </w:rPr>
        <w:t xml:space="preserve">§ 10  </w:t>
      </w:r>
      <w:r w:rsidR="00824552" w:rsidRPr="00FA103B">
        <w:rPr>
          <w:rFonts w:ascii="Times New Roman" w:hAnsi="Times New Roman" w:cs="Times New Roman"/>
          <w:b/>
          <w:sz w:val="24"/>
          <w:szCs w:val="24"/>
        </w:rPr>
        <w:t>Dziekan Kolegium</w:t>
      </w:r>
      <w:r w:rsidR="005E1F11" w:rsidRPr="00FA1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AB7" w:rsidRPr="00FA103B">
        <w:rPr>
          <w:rFonts w:ascii="Times New Roman" w:hAnsi="Times New Roman" w:cs="Times New Roman"/>
          <w:b/>
          <w:sz w:val="24"/>
          <w:szCs w:val="24"/>
        </w:rPr>
        <w:t>N</w:t>
      </w:r>
      <w:r w:rsidR="005E1F11" w:rsidRPr="00FA103B">
        <w:rPr>
          <w:rFonts w:ascii="Times New Roman" w:hAnsi="Times New Roman" w:cs="Times New Roman"/>
          <w:b/>
          <w:sz w:val="24"/>
          <w:szCs w:val="24"/>
        </w:rPr>
        <w:t>aukowego</w:t>
      </w:r>
    </w:p>
    <w:p w14:paraId="36757316" w14:textId="77777777" w:rsidR="000A5AD8" w:rsidRPr="00FA103B" w:rsidRDefault="000A5AD8" w:rsidP="00285C9C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Do zadań Dziekana </w:t>
      </w:r>
      <w:r w:rsidR="00824552" w:rsidRPr="00FA103B">
        <w:rPr>
          <w:rFonts w:ascii="Times New Roman" w:hAnsi="Times New Roman" w:cs="Times New Roman"/>
          <w:sz w:val="24"/>
          <w:szCs w:val="24"/>
        </w:rPr>
        <w:t>Kolegium</w:t>
      </w:r>
      <w:r w:rsidR="007D5AB7" w:rsidRPr="00FA103B">
        <w:rPr>
          <w:rFonts w:ascii="Times New Roman" w:hAnsi="Times New Roman" w:cs="Times New Roman"/>
          <w:sz w:val="24"/>
          <w:szCs w:val="24"/>
        </w:rPr>
        <w:t xml:space="preserve"> N</w:t>
      </w:r>
      <w:r w:rsidR="005E1F11" w:rsidRPr="00FA103B">
        <w:rPr>
          <w:rFonts w:ascii="Times New Roman" w:hAnsi="Times New Roman" w:cs="Times New Roman"/>
          <w:sz w:val="24"/>
          <w:szCs w:val="24"/>
        </w:rPr>
        <w:t>aukowego</w:t>
      </w:r>
      <w:r w:rsidRPr="00FA103B">
        <w:rPr>
          <w:rFonts w:ascii="Times New Roman" w:hAnsi="Times New Roman" w:cs="Times New Roman"/>
          <w:sz w:val="24"/>
          <w:szCs w:val="24"/>
        </w:rPr>
        <w:t xml:space="preserve"> w szczególności należy:</w:t>
      </w:r>
    </w:p>
    <w:p w14:paraId="52CCE50A" w14:textId="77777777" w:rsidR="00824552" w:rsidRPr="00FA103B" w:rsidRDefault="000A5AD8" w:rsidP="00285C9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1)</w:t>
      </w:r>
      <w:r w:rsidRPr="00FA103B">
        <w:rPr>
          <w:rFonts w:ascii="Times New Roman" w:hAnsi="Times New Roman" w:cs="Times New Roman"/>
          <w:sz w:val="24"/>
          <w:szCs w:val="24"/>
        </w:rPr>
        <w:tab/>
      </w:r>
      <w:r w:rsidR="00824552" w:rsidRPr="00FA103B">
        <w:rPr>
          <w:rFonts w:ascii="Times New Roman" w:hAnsi="Times New Roman" w:cs="Times New Roman"/>
          <w:sz w:val="24"/>
          <w:szCs w:val="24"/>
        </w:rPr>
        <w:t>organiz</w:t>
      </w:r>
      <w:r w:rsidRPr="00FA103B">
        <w:rPr>
          <w:rFonts w:ascii="Times New Roman" w:hAnsi="Times New Roman" w:cs="Times New Roman"/>
          <w:sz w:val="24"/>
          <w:szCs w:val="24"/>
        </w:rPr>
        <w:t>owanie</w:t>
      </w:r>
      <w:r w:rsidR="00824552" w:rsidRPr="00FA103B">
        <w:rPr>
          <w:rFonts w:ascii="Times New Roman" w:hAnsi="Times New Roman" w:cs="Times New Roman"/>
          <w:sz w:val="24"/>
          <w:szCs w:val="24"/>
        </w:rPr>
        <w:t xml:space="preserve"> prac Rady Kolegium</w:t>
      </w:r>
      <w:r w:rsidR="007D5AB7" w:rsidRPr="00FA103B">
        <w:rPr>
          <w:rFonts w:ascii="Times New Roman" w:hAnsi="Times New Roman" w:cs="Times New Roman"/>
          <w:sz w:val="24"/>
          <w:szCs w:val="24"/>
        </w:rPr>
        <w:t xml:space="preserve"> N</w:t>
      </w:r>
      <w:r w:rsidR="005E1F11" w:rsidRPr="00FA103B">
        <w:rPr>
          <w:rFonts w:ascii="Times New Roman" w:hAnsi="Times New Roman" w:cs="Times New Roman"/>
          <w:sz w:val="24"/>
          <w:szCs w:val="24"/>
        </w:rPr>
        <w:t>aukowego</w:t>
      </w:r>
      <w:r w:rsidR="00824552" w:rsidRPr="00FA103B">
        <w:rPr>
          <w:rFonts w:ascii="Times New Roman" w:hAnsi="Times New Roman" w:cs="Times New Roman"/>
          <w:sz w:val="24"/>
          <w:szCs w:val="24"/>
        </w:rPr>
        <w:t xml:space="preserve">, w </w:t>
      </w:r>
      <w:r w:rsidRPr="00FA103B">
        <w:rPr>
          <w:rFonts w:ascii="Times New Roman" w:hAnsi="Times New Roman" w:cs="Times New Roman"/>
          <w:sz w:val="24"/>
          <w:szCs w:val="24"/>
        </w:rPr>
        <w:t>tym</w:t>
      </w:r>
      <w:r w:rsidR="00824552" w:rsidRPr="00FA103B">
        <w:rPr>
          <w:rFonts w:ascii="Times New Roman" w:hAnsi="Times New Roman" w:cs="Times New Roman"/>
          <w:sz w:val="24"/>
          <w:szCs w:val="24"/>
        </w:rPr>
        <w:t>:</w:t>
      </w:r>
    </w:p>
    <w:p w14:paraId="197B8681" w14:textId="77777777" w:rsidR="00824552" w:rsidRPr="00FA103B" w:rsidRDefault="00824552" w:rsidP="00285C9C">
      <w:pPr>
        <w:pStyle w:val="Akapitzlist"/>
        <w:numPr>
          <w:ilvl w:val="1"/>
          <w:numId w:val="2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kier</w:t>
      </w:r>
      <w:r w:rsidR="000A5AD8" w:rsidRPr="00FA103B">
        <w:rPr>
          <w:rFonts w:ascii="Times New Roman" w:hAnsi="Times New Roman" w:cs="Times New Roman"/>
          <w:sz w:val="24"/>
          <w:szCs w:val="24"/>
        </w:rPr>
        <w:t>owanie</w:t>
      </w:r>
      <w:r w:rsidRPr="00FA103B">
        <w:rPr>
          <w:rFonts w:ascii="Times New Roman" w:hAnsi="Times New Roman" w:cs="Times New Roman"/>
          <w:sz w:val="24"/>
          <w:szCs w:val="24"/>
        </w:rPr>
        <w:t xml:space="preserve"> pracami Rady </w:t>
      </w:r>
      <w:r w:rsidR="00033285" w:rsidRPr="00FA103B">
        <w:rPr>
          <w:rFonts w:ascii="Times New Roman" w:hAnsi="Times New Roman" w:cs="Times New Roman"/>
          <w:sz w:val="24"/>
          <w:szCs w:val="24"/>
        </w:rPr>
        <w:t>Kolegium</w:t>
      </w:r>
      <w:r w:rsidR="005E1F11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7D5AB7" w:rsidRPr="00FA103B">
        <w:rPr>
          <w:rFonts w:ascii="Times New Roman" w:hAnsi="Times New Roman" w:cs="Times New Roman"/>
          <w:sz w:val="24"/>
          <w:szCs w:val="24"/>
        </w:rPr>
        <w:t>N</w:t>
      </w:r>
      <w:r w:rsidR="005E1F11" w:rsidRPr="00FA103B">
        <w:rPr>
          <w:rFonts w:ascii="Times New Roman" w:hAnsi="Times New Roman" w:cs="Times New Roman"/>
          <w:sz w:val="24"/>
          <w:szCs w:val="24"/>
        </w:rPr>
        <w:t>aukowego</w:t>
      </w:r>
      <w:r w:rsidR="004C44AE" w:rsidRPr="00FA103B">
        <w:rPr>
          <w:rFonts w:ascii="Times New Roman" w:hAnsi="Times New Roman" w:cs="Times New Roman"/>
          <w:sz w:val="24"/>
          <w:szCs w:val="24"/>
        </w:rPr>
        <w:t>,</w:t>
      </w:r>
    </w:p>
    <w:p w14:paraId="32E3BC7C" w14:textId="77777777" w:rsidR="00824552" w:rsidRPr="00FA103B" w:rsidRDefault="00824552" w:rsidP="00285C9C">
      <w:pPr>
        <w:pStyle w:val="Akapitzlist"/>
        <w:numPr>
          <w:ilvl w:val="1"/>
          <w:numId w:val="2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zwoł</w:t>
      </w:r>
      <w:r w:rsidR="000A5AD8" w:rsidRPr="00FA103B">
        <w:rPr>
          <w:rFonts w:ascii="Times New Roman" w:hAnsi="Times New Roman" w:cs="Times New Roman"/>
          <w:sz w:val="24"/>
          <w:szCs w:val="24"/>
        </w:rPr>
        <w:t>ywanie</w:t>
      </w:r>
      <w:r w:rsidRPr="00FA103B">
        <w:rPr>
          <w:rFonts w:ascii="Times New Roman" w:hAnsi="Times New Roman" w:cs="Times New Roman"/>
          <w:sz w:val="24"/>
          <w:szCs w:val="24"/>
        </w:rPr>
        <w:t xml:space="preserve"> posiedzenia Rady </w:t>
      </w:r>
      <w:r w:rsidR="00033285" w:rsidRPr="00FA103B">
        <w:rPr>
          <w:rFonts w:ascii="Times New Roman" w:hAnsi="Times New Roman" w:cs="Times New Roman"/>
          <w:sz w:val="24"/>
          <w:szCs w:val="24"/>
        </w:rPr>
        <w:t>Kolegium</w:t>
      </w:r>
      <w:r w:rsidR="007D5AB7" w:rsidRPr="00FA103B">
        <w:rPr>
          <w:rFonts w:ascii="Times New Roman" w:hAnsi="Times New Roman" w:cs="Times New Roman"/>
          <w:sz w:val="24"/>
          <w:szCs w:val="24"/>
        </w:rPr>
        <w:t xml:space="preserve"> N</w:t>
      </w:r>
      <w:r w:rsidR="005E1F11" w:rsidRPr="00FA103B">
        <w:rPr>
          <w:rFonts w:ascii="Times New Roman" w:hAnsi="Times New Roman" w:cs="Times New Roman"/>
          <w:sz w:val="24"/>
          <w:szCs w:val="24"/>
        </w:rPr>
        <w:t>aukowego</w:t>
      </w:r>
      <w:r w:rsidR="004C44AE" w:rsidRPr="00FA103B">
        <w:rPr>
          <w:rFonts w:ascii="Times New Roman" w:hAnsi="Times New Roman" w:cs="Times New Roman"/>
          <w:sz w:val="24"/>
          <w:szCs w:val="24"/>
        </w:rPr>
        <w:t>,</w:t>
      </w:r>
    </w:p>
    <w:p w14:paraId="65C2AEAC" w14:textId="77777777" w:rsidR="00824552" w:rsidRPr="00FA103B" w:rsidRDefault="00824552" w:rsidP="00285C9C">
      <w:pPr>
        <w:pStyle w:val="Akapitzlist"/>
        <w:numPr>
          <w:ilvl w:val="1"/>
          <w:numId w:val="2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ustala</w:t>
      </w:r>
      <w:r w:rsidR="000A5AD8" w:rsidRPr="00FA103B">
        <w:rPr>
          <w:rFonts w:ascii="Times New Roman" w:hAnsi="Times New Roman" w:cs="Times New Roman"/>
          <w:sz w:val="24"/>
          <w:szCs w:val="24"/>
        </w:rPr>
        <w:t>nie</w:t>
      </w:r>
      <w:r w:rsidRPr="00FA103B">
        <w:rPr>
          <w:rFonts w:ascii="Times New Roman" w:hAnsi="Times New Roman" w:cs="Times New Roman"/>
          <w:sz w:val="24"/>
          <w:szCs w:val="24"/>
        </w:rPr>
        <w:t xml:space="preserve"> porządk</w:t>
      </w:r>
      <w:r w:rsidR="000A5AD8" w:rsidRPr="00FA103B">
        <w:rPr>
          <w:rFonts w:ascii="Times New Roman" w:hAnsi="Times New Roman" w:cs="Times New Roman"/>
          <w:sz w:val="24"/>
          <w:szCs w:val="24"/>
        </w:rPr>
        <w:t>u posiedzeń oraz</w:t>
      </w:r>
      <w:r w:rsidRPr="00FA103B">
        <w:rPr>
          <w:rFonts w:ascii="Times New Roman" w:hAnsi="Times New Roman" w:cs="Times New Roman"/>
          <w:sz w:val="24"/>
          <w:szCs w:val="24"/>
        </w:rPr>
        <w:t xml:space="preserve"> przewodnicz</w:t>
      </w:r>
      <w:r w:rsidR="000A5AD8" w:rsidRPr="00FA103B">
        <w:rPr>
          <w:rFonts w:ascii="Times New Roman" w:hAnsi="Times New Roman" w:cs="Times New Roman"/>
          <w:sz w:val="24"/>
          <w:szCs w:val="24"/>
        </w:rPr>
        <w:t>enie posiedzeniom</w:t>
      </w:r>
      <w:r w:rsidR="004C44AE" w:rsidRPr="00FA103B">
        <w:rPr>
          <w:rFonts w:ascii="Times New Roman" w:hAnsi="Times New Roman" w:cs="Times New Roman"/>
          <w:sz w:val="24"/>
          <w:szCs w:val="24"/>
        </w:rPr>
        <w:t>,</w:t>
      </w:r>
    </w:p>
    <w:p w14:paraId="78B3DD37" w14:textId="77777777" w:rsidR="00824552" w:rsidRPr="00FA103B" w:rsidRDefault="00824552" w:rsidP="00285C9C">
      <w:pPr>
        <w:pStyle w:val="Akapitzlist"/>
        <w:numPr>
          <w:ilvl w:val="1"/>
          <w:numId w:val="2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podpis</w:t>
      </w:r>
      <w:r w:rsidR="000A5AD8" w:rsidRPr="00FA103B">
        <w:rPr>
          <w:rFonts w:ascii="Times New Roman" w:hAnsi="Times New Roman" w:cs="Times New Roman"/>
          <w:sz w:val="24"/>
          <w:szCs w:val="24"/>
        </w:rPr>
        <w:t>ywanie uchwał</w:t>
      </w:r>
      <w:r w:rsidRPr="00FA103B">
        <w:rPr>
          <w:rFonts w:ascii="Times New Roman" w:hAnsi="Times New Roman" w:cs="Times New Roman"/>
          <w:sz w:val="24"/>
          <w:szCs w:val="24"/>
        </w:rPr>
        <w:t xml:space="preserve"> Rady </w:t>
      </w:r>
      <w:r w:rsidR="009F00A4" w:rsidRPr="00FA103B">
        <w:rPr>
          <w:rFonts w:ascii="Times New Roman" w:hAnsi="Times New Roman" w:cs="Times New Roman"/>
          <w:sz w:val="24"/>
          <w:szCs w:val="24"/>
        </w:rPr>
        <w:t>Kolegium</w:t>
      </w:r>
      <w:r w:rsidR="007D5AB7" w:rsidRPr="00FA103B">
        <w:rPr>
          <w:rFonts w:ascii="Times New Roman" w:hAnsi="Times New Roman" w:cs="Times New Roman"/>
          <w:sz w:val="24"/>
          <w:szCs w:val="24"/>
        </w:rPr>
        <w:t xml:space="preserve"> N</w:t>
      </w:r>
      <w:r w:rsidR="005E1F11" w:rsidRPr="00FA103B">
        <w:rPr>
          <w:rFonts w:ascii="Times New Roman" w:hAnsi="Times New Roman" w:cs="Times New Roman"/>
          <w:sz w:val="24"/>
          <w:szCs w:val="24"/>
        </w:rPr>
        <w:t>aukowego</w:t>
      </w:r>
      <w:r w:rsidR="004C44AE" w:rsidRPr="00FA103B">
        <w:rPr>
          <w:rFonts w:ascii="Times New Roman" w:hAnsi="Times New Roman" w:cs="Times New Roman"/>
          <w:sz w:val="24"/>
          <w:szCs w:val="24"/>
        </w:rPr>
        <w:t>,</w:t>
      </w:r>
    </w:p>
    <w:p w14:paraId="273A73EE" w14:textId="77777777" w:rsidR="00694B89" w:rsidRPr="00FA103B" w:rsidRDefault="00694B89" w:rsidP="00285C9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2)</w:t>
      </w:r>
      <w:r w:rsidRPr="00FA103B">
        <w:rPr>
          <w:rFonts w:ascii="Times New Roman" w:hAnsi="Times New Roman" w:cs="Times New Roman"/>
          <w:sz w:val="24"/>
          <w:szCs w:val="24"/>
        </w:rPr>
        <w:tab/>
        <w:t>wykonywanie zadań związanych z postępowaniami o nadanie stopnia doktora i stopnia doktora habilitowanego, w tym:</w:t>
      </w:r>
    </w:p>
    <w:p w14:paraId="087E2923" w14:textId="6B98CA81" w:rsidR="00EF6655" w:rsidRPr="00FA103B" w:rsidRDefault="005B0FD5" w:rsidP="00285C9C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a)</w:t>
      </w:r>
      <w:r w:rsidRPr="00FA103B">
        <w:rPr>
          <w:rFonts w:ascii="Times New Roman" w:hAnsi="Times New Roman" w:cs="Times New Roman"/>
          <w:sz w:val="24"/>
          <w:szCs w:val="24"/>
        </w:rPr>
        <w:tab/>
      </w:r>
      <w:r w:rsidR="00694B89" w:rsidRPr="00FA103B">
        <w:rPr>
          <w:rFonts w:ascii="Times New Roman" w:hAnsi="Times New Roman" w:cs="Times New Roman"/>
          <w:sz w:val="24"/>
          <w:szCs w:val="24"/>
        </w:rPr>
        <w:t>o</w:t>
      </w:r>
      <w:r w:rsidR="00EF6655" w:rsidRPr="00FA103B">
        <w:rPr>
          <w:rFonts w:ascii="Times New Roman" w:hAnsi="Times New Roman" w:cs="Times New Roman"/>
          <w:sz w:val="24"/>
          <w:szCs w:val="24"/>
        </w:rPr>
        <w:t xml:space="preserve">cenia </w:t>
      </w:r>
      <w:r w:rsidR="000A5AD8" w:rsidRPr="00FA103B">
        <w:rPr>
          <w:rFonts w:ascii="Times New Roman" w:hAnsi="Times New Roman" w:cs="Times New Roman"/>
          <w:sz w:val="24"/>
          <w:szCs w:val="24"/>
        </w:rPr>
        <w:t>formalna dokumentów kandydata ubiegającego się o nadanie stopnia doktora przed wszczęciem postępowania o nadanie tego stopnia,</w:t>
      </w:r>
    </w:p>
    <w:p w14:paraId="6AFCD59D" w14:textId="0E189334" w:rsidR="000A5AD8" w:rsidRPr="00FA103B" w:rsidRDefault="00694B89" w:rsidP="00285C9C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b</w:t>
      </w:r>
      <w:r w:rsidR="000A5AD8" w:rsidRPr="00FA103B">
        <w:rPr>
          <w:rFonts w:ascii="Times New Roman" w:hAnsi="Times New Roman" w:cs="Times New Roman"/>
          <w:sz w:val="24"/>
          <w:szCs w:val="24"/>
        </w:rPr>
        <w:t>)</w:t>
      </w:r>
      <w:r w:rsidR="000A5AD8" w:rsidRPr="00FA103B">
        <w:rPr>
          <w:rFonts w:ascii="Times New Roman" w:hAnsi="Times New Roman" w:cs="Times New Roman"/>
          <w:sz w:val="24"/>
          <w:szCs w:val="24"/>
        </w:rPr>
        <w:tab/>
      </w:r>
      <w:r w:rsidRPr="00FA103B">
        <w:rPr>
          <w:rFonts w:ascii="Times New Roman" w:hAnsi="Times New Roman" w:cs="Times New Roman"/>
          <w:sz w:val="24"/>
          <w:szCs w:val="24"/>
        </w:rPr>
        <w:t xml:space="preserve">kierowanie </w:t>
      </w:r>
      <w:r w:rsidR="0019054B" w:rsidRPr="00FA103B">
        <w:rPr>
          <w:rFonts w:ascii="Times New Roman" w:hAnsi="Times New Roman" w:cs="Times New Roman"/>
          <w:sz w:val="24"/>
          <w:szCs w:val="24"/>
        </w:rPr>
        <w:t xml:space="preserve">na posiedzenie </w:t>
      </w:r>
      <w:r w:rsidR="0086202B" w:rsidRPr="00FA103B">
        <w:rPr>
          <w:rFonts w:ascii="Times New Roman" w:hAnsi="Times New Roman" w:cs="Times New Roman"/>
          <w:sz w:val="24"/>
          <w:szCs w:val="24"/>
        </w:rPr>
        <w:t>S</w:t>
      </w:r>
      <w:r w:rsidR="0019054B" w:rsidRPr="00FA103B">
        <w:rPr>
          <w:rFonts w:ascii="Times New Roman" w:hAnsi="Times New Roman" w:cs="Times New Roman"/>
          <w:sz w:val="24"/>
          <w:szCs w:val="24"/>
        </w:rPr>
        <w:t xml:space="preserve">enatu wniosków o odmowę wyznaczenia promotora </w:t>
      </w:r>
      <w:r w:rsidR="000330D6" w:rsidRPr="00FA103B">
        <w:rPr>
          <w:rFonts w:ascii="Times New Roman" w:hAnsi="Times New Roman" w:cs="Times New Roman"/>
          <w:sz w:val="24"/>
          <w:szCs w:val="24"/>
        </w:rPr>
        <w:t xml:space="preserve">i odmowę wszczęcia postępowania w sprawie nadania stopnia doktora </w:t>
      </w:r>
      <w:r w:rsidR="0019054B" w:rsidRPr="00FA103B">
        <w:rPr>
          <w:rFonts w:ascii="Times New Roman" w:hAnsi="Times New Roman" w:cs="Times New Roman"/>
          <w:sz w:val="24"/>
          <w:szCs w:val="24"/>
        </w:rPr>
        <w:t>ze wskazaniem przesłanek uzasadniających odmowę</w:t>
      </w:r>
      <w:r w:rsidR="004C44AE" w:rsidRPr="00FA103B">
        <w:rPr>
          <w:rFonts w:ascii="Times New Roman" w:hAnsi="Times New Roman" w:cs="Times New Roman"/>
          <w:sz w:val="24"/>
          <w:szCs w:val="24"/>
        </w:rPr>
        <w:t>,</w:t>
      </w:r>
    </w:p>
    <w:p w14:paraId="009BE731" w14:textId="77777777" w:rsidR="0019054B" w:rsidRPr="00FA103B" w:rsidRDefault="0019054B" w:rsidP="00285C9C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c)</w:t>
      </w:r>
      <w:r w:rsidRPr="00FA103B">
        <w:rPr>
          <w:rFonts w:ascii="Times New Roman" w:hAnsi="Times New Roman" w:cs="Times New Roman"/>
          <w:sz w:val="24"/>
          <w:szCs w:val="24"/>
        </w:rPr>
        <w:tab/>
        <w:t xml:space="preserve">kierowanie na posiedzenie Rady </w:t>
      </w:r>
      <w:r w:rsidR="00BB489D" w:rsidRPr="00FA103B">
        <w:rPr>
          <w:rFonts w:ascii="Times New Roman" w:hAnsi="Times New Roman" w:cs="Times New Roman"/>
          <w:sz w:val="24"/>
          <w:szCs w:val="24"/>
        </w:rPr>
        <w:t>K</w:t>
      </w:r>
      <w:r w:rsidRPr="00FA103B">
        <w:rPr>
          <w:rFonts w:ascii="Times New Roman" w:hAnsi="Times New Roman" w:cs="Times New Roman"/>
          <w:sz w:val="24"/>
          <w:szCs w:val="24"/>
        </w:rPr>
        <w:t>olegium</w:t>
      </w:r>
      <w:r w:rsidR="005E1F11" w:rsidRPr="00FA103B">
        <w:rPr>
          <w:rFonts w:ascii="Times New Roman" w:hAnsi="Times New Roman" w:cs="Times New Roman"/>
          <w:sz w:val="24"/>
          <w:szCs w:val="24"/>
        </w:rPr>
        <w:t xml:space="preserve"> naukowego</w:t>
      </w:r>
      <w:r w:rsidRPr="00FA103B">
        <w:rPr>
          <w:rFonts w:ascii="Times New Roman" w:hAnsi="Times New Roman" w:cs="Times New Roman"/>
          <w:sz w:val="24"/>
          <w:szCs w:val="24"/>
        </w:rPr>
        <w:t xml:space="preserve"> wniosków o wyznaczenie promotora, które spełniły wymogi formalne</w:t>
      </w:r>
      <w:r w:rsidR="004C44AE" w:rsidRPr="00FA103B">
        <w:rPr>
          <w:rFonts w:ascii="Times New Roman" w:hAnsi="Times New Roman" w:cs="Times New Roman"/>
          <w:sz w:val="24"/>
          <w:szCs w:val="24"/>
        </w:rPr>
        <w:t>,</w:t>
      </w:r>
    </w:p>
    <w:p w14:paraId="7800FFB7" w14:textId="0DE48AFF" w:rsidR="00BB489D" w:rsidRPr="00FA103B" w:rsidRDefault="00BB489D" w:rsidP="00285C9C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d)</w:t>
      </w:r>
      <w:r w:rsidRPr="00FA103B">
        <w:rPr>
          <w:rFonts w:ascii="Times New Roman" w:hAnsi="Times New Roman" w:cs="Times New Roman"/>
          <w:sz w:val="24"/>
          <w:szCs w:val="24"/>
        </w:rPr>
        <w:tab/>
        <w:t>kierowanie rozpraw doktorskich, które uzyskały pozytywną opinię promotora, do recenzentów</w:t>
      </w:r>
      <w:r w:rsidR="000330D6" w:rsidRPr="00FA103B">
        <w:rPr>
          <w:rFonts w:ascii="Times New Roman" w:hAnsi="Times New Roman" w:cs="Times New Roman"/>
          <w:sz w:val="24"/>
          <w:szCs w:val="24"/>
        </w:rPr>
        <w:t xml:space="preserve"> wyznaczonych przez Senat</w:t>
      </w:r>
      <w:r w:rsidR="004C44AE" w:rsidRPr="00FA103B">
        <w:rPr>
          <w:rFonts w:ascii="Times New Roman" w:hAnsi="Times New Roman" w:cs="Times New Roman"/>
          <w:sz w:val="24"/>
          <w:szCs w:val="24"/>
        </w:rPr>
        <w:t>,</w:t>
      </w:r>
    </w:p>
    <w:p w14:paraId="2D097F62" w14:textId="50EF2BD1" w:rsidR="00BB489D" w:rsidRPr="00FA103B" w:rsidRDefault="00BB489D" w:rsidP="00285C9C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e)</w:t>
      </w:r>
      <w:r w:rsidRPr="00FA103B">
        <w:rPr>
          <w:rFonts w:ascii="Times New Roman" w:hAnsi="Times New Roman" w:cs="Times New Roman"/>
          <w:sz w:val="24"/>
          <w:szCs w:val="24"/>
        </w:rPr>
        <w:tab/>
        <w:t xml:space="preserve">publikowanie na stronach BIP </w:t>
      </w:r>
      <w:r w:rsidR="00AC0CB7" w:rsidRPr="00FA103B">
        <w:rPr>
          <w:rFonts w:ascii="Times New Roman" w:hAnsi="Times New Roman" w:cs="Times New Roman"/>
          <w:sz w:val="24"/>
          <w:szCs w:val="24"/>
        </w:rPr>
        <w:t>rozpraw doktorskich wraz z ich streszczeniem – jeżeli mają formę pisemną, albo opisu rozprawy doktorskiej niebędącej pracą pisemną oraz recenzje rozpraw doktorskich.</w:t>
      </w:r>
    </w:p>
    <w:p w14:paraId="6068A89E" w14:textId="3D086866" w:rsidR="00BB489D" w:rsidRPr="00FA103B" w:rsidRDefault="00E837DD" w:rsidP="00285C9C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f</w:t>
      </w:r>
      <w:r w:rsidR="00BB489D" w:rsidRPr="00FA103B">
        <w:rPr>
          <w:rFonts w:ascii="Times New Roman" w:hAnsi="Times New Roman" w:cs="Times New Roman"/>
          <w:sz w:val="24"/>
          <w:szCs w:val="24"/>
        </w:rPr>
        <w:t>)</w:t>
      </w:r>
      <w:r w:rsidR="00BB489D" w:rsidRPr="00FA103B">
        <w:rPr>
          <w:rFonts w:ascii="Times New Roman" w:hAnsi="Times New Roman" w:cs="Times New Roman"/>
          <w:sz w:val="24"/>
          <w:szCs w:val="24"/>
        </w:rPr>
        <w:tab/>
        <w:t>ustalanie terminów publicznej obrony rozprawy doktorskiej</w:t>
      </w:r>
      <w:r w:rsidR="004C44AE" w:rsidRPr="00FA103B">
        <w:rPr>
          <w:rFonts w:ascii="Times New Roman" w:hAnsi="Times New Roman" w:cs="Times New Roman"/>
          <w:sz w:val="24"/>
          <w:szCs w:val="24"/>
        </w:rPr>
        <w:t>,</w:t>
      </w:r>
    </w:p>
    <w:p w14:paraId="2A19A352" w14:textId="5B7BC8DB" w:rsidR="00BB489D" w:rsidRPr="00FA103B" w:rsidRDefault="00E837DD" w:rsidP="00285C9C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g</w:t>
      </w:r>
      <w:r w:rsidR="005B0FD5" w:rsidRPr="00FA103B">
        <w:rPr>
          <w:rFonts w:ascii="Times New Roman" w:hAnsi="Times New Roman" w:cs="Times New Roman"/>
          <w:sz w:val="24"/>
          <w:szCs w:val="24"/>
        </w:rPr>
        <w:t>)</w:t>
      </w:r>
      <w:r w:rsidR="005B0FD5" w:rsidRPr="00FA103B">
        <w:rPr>
          <w:rFonts w:ascii="Times New Roman" w:hAnsi="Times New Roman" w:cs="Times New Roman"/>
          <w:sz w:val="24"/>
          <w:szCs w:val="24"/>
        </w:rPr>
        <w:tab/>
        <w:t>opracowywanie umów określających zasady współpracy przy nadaniu stopnia naukowego doktora wspólnie z inn</w:t>
      </w:r>
      <w:r w:rsidR="00AC0CB7" w:rsidRPr="00FA103B">
        <w:rPr>
          <w:rFonts w:ascii="Times New Roman" w:hAnsi="Times New Roman" w:cs="Times New Roman"/>
          <w:sz w:val="24"/>
          <w:szCs w:val="24"/>
        </w:rPr>
        <w:t>ą</w:t>
      </w:r>
      <w:r w:rsidR="005B0FD5" w:rsidRPr="00FA103B">
        <w:rPr>
          <w:rFonts w:ascii="Times New Roman" w:hAnsi="Times New Roman" w:cs="Times New Roman"/>
          <w:sz w:val="24"/>
          <w:szCs w:val="24"/>
        </w:rPr>
        <w:t xml:space="preserve"> uczelnią, instytutem PAN, instytutem badawczym lub instytutem międzynarodowym</w:t>
      </w:r>
      <w:r w:rsidR="004C44AE" w:rsidRPr="00FA103B">
        <w:rPr>
          <w:rFonts w:ascii="Times New Roman" w:hAnsi="Times New Roman" w:cs="Times New Roman"/>
          <w:sz w:val="24"/>
          <w:szCs w:val="24"/>
        </w:rPr>
        <w:t>,</w:t>
      </w:r>
      <w:r w:rsidR="00AC0CB7" w:rsidRPr="00FA10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B462C" w14:textId="5F9DB1BE" w:rsidR="00AC1C16" w:rsidRPr="00FA103B" w:rsidRDefault="00E837DD" w:rsidP="00285C9C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h</w:t>
      </w:r>
      <w:r w:rsidR="00AC1C16" w:rsidRPr="00FA103B">
        <w:rPr>
          <w:rFonts w:ascii="Times New Roman" w:hAnsi="Times New Roman" w:cs="Times New Roman"/>
          <w:sz w:val="24"/>
          <w:szCs w:val="24"/>
        </w:rPr>
        <w:t>)</w:t>
      </w:r>
      <w:r w:rsidR="00AC1C16" w:rsidRPr="00FA103B">
        <w:rPr>
          <w:rFonts w:ascii="Times New Roman" w:hAnsi="Times New Roman" w:cs="Times New Roman"/>
          <w:sz w:val="24"/>
          <w:szCs w:val="24"/>
        </w:rPr>
        <w:tab/>
        <w:t>zwracanie do Rady Doskonałości Naukowej wniosku o nadanie stopnia naukowego doktora habilitowanego, na przeprowadzenie którego zgody nie wyraził Senat</w:t>
      </w:r>
      <w:r w:rsidR="00AA01EE" w:rsidRPr="00FA103B">
        <w:rPr>
          <w:rFonts w:ascii="Times New Roman" w:hAnsi="Times New Roman" w:cs="Times New Roman"/>
          <w:sz w:val="24"/>
          <w:szCs w:val="24"/>
        </w:rPr>
        <w:t>;</w:t>
      </w:r>
    </w:p>
    <w:p w14:paraId="22B8C3A2" w14:textId="2DF877FC" w:rsidR="005F55AC" w:rsidRPr="00FA103B" w:rsidRDefault="005F55AC" w:rsidP="00285C9C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3)</w:t>
      </w:r>
      <w:r w:rsidR="00431438" w:rsidRPr="00FA103B">
        <w:rPr>
          <w:rFonts w:ascii="Times New Roman" w:hAnsi="Times New Roman" w:cs="Times New Roman"/>
          <w:sz w:val="24"/>
          <w:szCs w:val="24"/>
        </w:rPr>
        <w:tab/>
      </w:r>
      <w:r w:rsidRPr="00FA103B">
        <w:rPr>
          <w:rFonts w:ascii="Times New Roman" w:hAnsi="Times New Roman" w:cs="Times New Roman"/>
          <w:sz w:val="24"/>
          <w:szCs w:val="24"/>
        </w:rPr>
        <w:t xml:space="preserve">opiniowanie wniosków  </w:t>
      </w:r>
      <w:r w:rsidRPr="00FA103B">
        <w:rPr>
          <w:rFonts w:ascii="Times New Roman" w:hAnsi="Times New Roman" w:cs="Times New Roman"/>
          <w:bCs/>
          <w:sz w:val="24"/>
          <w:szCs w:val="24"/>
        </w:rPr>
        <w:t>o wniesienie opłaty za przeprowadzenie postępowania w sprawie nadania tytułu profesora</w:t>
      </w:r>
      <w:r w:rsidRPr="00FA103B">
        <w:rPr>
          <w:rFonts w:ascii="Times New Roman" w:hAnsi="Times New Roman" w:cs="Times New Roman"/>
          <w:sz w:val="24"/>
          <w:szCs w:val="24"/>
        </w:rPr>
        <w:t xml:space="preserve"> w zakresie spełnienia wymagań z art. 227 ustawy</w:t>
      </w:r>
      <w:r w:rsidR="00AA01EE" w:rsidRPr="00FA103B">
        <w:rPr>
          <w:rFonts w:ascii="Times New Roman" w:hAnsi="Times New Roman" w:cs="Times New Roman"/>
          <w:sz w:val="24"/>
          <w:szCs w:val="24"/>
        </w:rPr>
        <w:t>;</w:t>
      </w:r>
    </w:p>
    <w:p w14:paraId="5315C113" w14:textId="04FB98FD" w:rsidR="00431438" w:rsidRPr="00FA103B" w:rsidRDefault="00E62443" w:rsidP="00D546C5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4)</w:t>
      </w:r>
      <w:r w:rsidR="00431438" w:rsidRPr="00FA103B">
        <w:rPr>
          <w:rFonts w:ascii="Times New Roman" w:hAnsi="Times New Roman" w:cs="Times New Roman"/>
          <w:sz w:val="24"/>
          <w:szCs w:val="24"/>
        </w:rPr>
        <w:tab/>
      </w:r>
      <w:r w:rsidR="004448AB" w:rsidRPr="00FA103B">
        <w:rPr>
          <w:rFonts w:ascii="Times New Roman" w:hAnsi="Times New Roman" w:cs="Times New Roman"/>
          <w:sz w:val="24"/>
          <w:szCs w:val="24"/>
        </w:rPr>
        <w:t>opiniowanie</w:t>
      </w:r>
      <w:r w:rsidR="00431438" w:rsidRPr="00FA103B">
        <w:rPr>
          <w:rFonts w:ascii="Times New Roman" w:hAnsi="Times New Roman" w:cs="Times New Roman"/>
          <w:sz w:val="24"/>
          <w:szCs w:val="24"/>
        </w:rPr>
        <w:t xml:space="preserve"> w</w:t>
      </w:r>
      <w:r w:rsidR="00D546C5" w:rsidRPr="00FA103B">
        <w:rPr>
          <w:rFonts w:ascii="Times New Roman" w:hAnsi="Times New Roman" w:cs="Times New Roman"/>
          <w:sz w:val="24"/>
          <w:szCs w:val="24"/>
        </w:rPr>
        <w:t>niosków o zatrudnienie nauczyciela akademickiego na stanowisku</w:t>
      </w:r>
      <w:r w:rsidR="00431438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D546C5" w:rsidRPr="00FA103B">
        <w:rPr>
          <w:rFonts w:ascii="Times New Roman" w:hAnsi="Times New Roman" w:cs="Times New Roman"/>
          <w:sz w:val="24"/>
          <w:szCs w:val="24"/>
        </w:rPr>
        <w:t>badawczo-dydaktycznym lub badawczym w niepełnym wymiarze czasu pracy</w:t>
      </w:r>
      <w:r w:rsidR="0045263C" w:rsidRPr="00FA103B">
        <w:rPr>
          <w:rFonts w:ascii="Times New Roman" w:hAnsi="Times New Roman" w:cs="Times New Roman"/>
          <w:sz w:val="24"/>
          <w:szCs w:val="24"/>
        </w:rPr>
        <w:t xml:space="preserve"> oraz wnios</w:t>
      </w:r>
      <w:r w:rsidR="002C113A" w:rsidRPr="00FA103B">
        <w:rPr>
          <w:rFonts w:ascii="Times New Roman" w:hAnsi="Times New Roman" w:cs="Times New Roman"/>
          <w:sz w:val="24"/>
          <w:szCs w:val="24"/>
        </w:rPr>
        <w:t>k</w:t>
      </w:r>
      <w:r w:rsidR="0045263C" w:rsidRPr="00FA103B">
        <w:rPr>
          <w:rFonts w:ascii="Times New Roman" w:hAnsi="Times New Roman" w:cs="Times New Roman"/>
          <w:sz w:val="24"/>
          <w:szCs w:val="24"/>
        </w:rPr>
        <w:t>ów</w:t>
      </w:r>
      <w:r w:rsidR="002C113A" w:rsidRPr="00FA103B">
        <w:rPr>
          <w:rFonts w:ascii="Times New Roman" w:hAnsi="Times New Roman" w:cs="Times New Roman"/>
          <w:sz w:val="24"/>
          <w:szCs w:val="24"/>
        </w:rPr>
        <w:t xml:space="preserve"> kierownika jednostki o utworzenie </w:t>
      </w:r>
      <w:r w:rsidR="008A0BFC" w:rsidRPr="00FA103B">
        <w:rPr>
          <w:rFonts w:ascii="Times New Roman" w:hAnsi="Times New Roman" w:cs="Times New Roman"/>
          <w:sz w:val="24"/>
          <w:szCs w:val="24"/>
        </w:rPr>
        <w:t>lub</w:t>
      </w:r>
      <w:r w:rsidR="002C113A" w:rsidRPr="00FA103B">
        <w:rPr>
          <w:rFonts w:ascii="Times New Roman" w:hAnsi="Times New Roman" w:cs="Times New Roman"/>
          <w:sz w:val="24"/>
          <w:szCs w:val="24"/>
        </w:rPr>
        <w:t xml:space="preserve"> zmianę stanowiska nauczyciela akademickiego</w:t>
      </w:r>
      <w:r w:rsidR="0045263C" w:rsidRPr="00FA103B">
        <w:rPr>
          <w:rFonts w:ascii="Times New Roman" w:hAnsi="Times New Roman" w:cs="Times New Roman"/>
          <w:sz w:val="24"/>
          <w:szCs w:val="24"/>
        </w:rPr>
        <w:t xml:space="preserve"> w grupie pracowników badawczych i badawczo-dydaktycznych</w:t>
      </w:r>
      <w:r w:rsidR="00AA01EE" w:rsidRPr="00FA103B">
        <w:rPr>
          <w:rFonts w:ascii="Times New Roman" w:hAnsi="Times New Roman" w:cs="Times New Roman"/>
          <w:sz w:val="24"/>
          <w:szCs w:val="24"/>
        </w:rPr>
        <w:t>;</w:t>
      </w:r>
    </w:p>
    <w:p w14:paraId="36DD263D" w14:textId="4328E472" w:rsidR="00D546C5" w:rsidRPr="00FA103B" w:rsidRDefault="000C3827" w:rsidP="003D42EC">
      <w:pPr>
        <w:pStyle w:val="Akapitzlist"/>
        <w:numPr>
          <w:ilvl w:val="0"/>
          <w:numId w:val="1"/>
        </w:numPr>
        <w:spacing w:before="120"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opiniowanie wniosków o awans stanowiskowy nauczycieli aka</w:t>
      </w:r>
      <w:r w:rsidR="00FF1F0A" w:rsidRPr="00FA103B">
        <w:rPr>
          <w:rFonts w:ascii="Times New Roman" w:hAnsi="Times New Roman" w:cs="Times New Roman"/>
          <w:sz w:val="24"/>
          <w:szCs w:val="24"/>
        </w:rPr>
        <w:t>demickich</w:t>
      </w:r>
      <w:r w:rsidR="00AA01EE" w:rsidRPr="00FA103B">
        <w:rPr>
          <w:rFonts w:ascii="Times New Roman" w:hAnsi="Times New Roman" w:cs="Times New Roman"/>
          <w:sz w:val="24"/>
          <w:szCs w:val="24"/>
        </w:rPr>
        <w:t xml:space="preserve"> na stanowiska badawcze lub badawczo –</w:t>
      </w:r>
      <w:r w:rsidR="008A0BFC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AA01EE" w:rsidRPr="00FA103B">
        <w:rPr>
          <w:rFonts w:ascii="Times New Roman" w:hAnsi="Times New Roman" w:cs="Times New Roman"/>
          <w:sz w:val="24"/>
          <w:szCs w:val="24"/>
        </w:rPr>
        <w:t>dydaktyczne.</w:t>
      </w:r>
      <w:r w:rsidR="00AA01EE" w:rsidRPr="00FA103B" w:rsidDel="00AA0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CBB26" w14:textId="537158E4" w:rsidR="000C3827" w:rsidRPr="00FA103B" w:rsidRDefault="000C3827" w:rsidP="003D42EC">
      <w:pPr>
        <w:pStyle w:val="Akapitzlist"/>
        <w:spacing w:before="120" w:after="120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</w:p>
    <w:p w14:paraId="43DFE777" w14:textId="77777777" w:rsidR="00824552" w:rsidRPr="00FA103B" w:rsidRDefault="00824552" w:rsidP="003D42EC">
      <w:pPr>
        <w:pStyle w:val="Akapitzlist"/>
        <w:spacing w:before="120" w:after="120"/>
        <w:ind w:left="709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3B">
        <w:rPr>
          <w:rFonts w:ascii="Times New Roman" w:hAnsi="Times New Roman" w:cs="Times New Roman"/>
          <w:b/>
          <w:sz w:val="24"/>
          <w:szCs w:val="24"/>
        </w:rPr>
        <w:t>§</w:t>
      </w:r>
      <w:r w:rsidR="00285C9C" w:rsidRPr="00FA103B">
        <w:rPr>
          <w:rFonts w:ascii="Times New Roman" w:hAnsi="Times New Roman" w:cs="Times New Roman"/>
          <w:b/>
          <w:sz w:val="24"/>
          <w:szCs w:val="24"/>
        </w:rPr>
        <w:t>11</w:t>
      </w:r>
      <w:r w:rsidRPr="00FA103B">
        <w:rPr>
          <w:rFonts w:ascii="Times New Roman" w:hAnsi="Times New Roman" w:cs="Times New Roman"/>
          <w:b/>
          <w:sz w:val="24"/>
          <w:szCs w:val="24"/>
        </w:rPr>
        <w:t xml:space="preserve"> Posiedzenia </w:t>
      </w:r>
      <w:r w:rsidR="009F00A4" w:rsidRPr="00FA103B">
        <w:rPr>
          <w:rFonts w:ascii="Times New Roman" w:hAnsi="Times New Roman" w:cs="Times New Roman"/>
          <w:b/>
          <w:sz w:val="24"/>
          <w:szCs w:val="24"/>
        </w:rPr>
        <w:t>Rady K</w:t>
      </w:r>
      <w:r w:rsidR="00033285" w:rsidRPr="00FA103B">
        <w:rPr>
          <w:rFonts w:ascii="Times New Roman" w:hAnsi="Times New Roman" w:cs="Times New Roman"/>
          <w:b/>
          <w:sz w:val="24"/>
          <w:szCs w:val="24"/>
        </w:rPr>
        <w:t>olegium</w:t>
      </w:r>
      <w:r w:rsidR="007D5AB7" w:rsidRPr="00FA103B">
        <w:rPr>
          <w:rFonts w:ascii="Times New Roman" w:hAnsi="Times New Roman" w:cs="Times New Roman"/>
          <w:b/>
          <w:sz w:val="24"/>
          <w:szCs w:val="24"/>
        </w:rPr>
        <w:t xml:space="preserve"> Naukowego</w:t>
      </w:r>
    </w:p>
    <w:p w14:paraId="6E93C9D9" w14:textId="77777777" w:rsidR="003D42EC" w:rsidRPr="00FA103B" w:rsidRDefault="003D42EC" w:rsidP="003D42EC">
      <w:pPr>
        <w:pStyle w:val="Akapitzlist"/>
        <w:spacing w:before="120" w:after="120"/>
        <w:ind w:left="709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FA621" w14:textId="4A3A3EF3" w:rsidR="00824552" w:rsidRPr="00FA103B" w:rsidRDefault="00824552" w:rsidP="00431438">
      <w:pPr>
        <w:pStyle w:val="Akapitzlist"/>
        <w:numPr>
          <w:ilvl w:val="0"/>
          <w:numId w:val="26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Posiedzenia Rady </w:t>
      </w:r>
      <w:r w:rsidR="009F00A4" w:rsidRPr="00FA103B">
        <w:rPr>
          <w:rFonts w:ascii="Times New Roman" w:hAnsi="Times New Roman" w:cs="Times New Roman"/>
          <w:color w:val="000000" w:themeColor="text1"/>
          <w:sz w:val="24"/>
          <w:szCs w:val="24"/>
        </w:rPr>
        <w:t>Kolegium</w:t>
      </w:r>
      <w:r w:rsidR="005E1F11" w:rsidRPr="00FA1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5AB7" w:rsidRPr="00FA103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5E1F11" w:rsidRPr="00FA103B">
        <w:rPr>
          <w:rFonts w:ascii="Times New Roman" w:hAnsi="Times New Roman" w:cs="Times New Roman"/>
          <w:color w:val="000000" w:themeColor="text1"/>
          <w:sz w:val="24"/>
          <w:szCs w:val="24"/>
        </w:rPr>
        <w:t>aukowego</w:t>
      </w:r>
      <w:r w:rsidRPr="00FA1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odbywają się </w:t>
      </w:r>
      <w:r w:rsidR="0058396F" w:rsidRPr="00FA1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rzadziej niż jeden raz </w:t>
      </w:r>
      <w:r w:rsidR="00E837DD" w:rsidRPr="00FA103B">
        <w:rPr>
          <w:rFonts w:ascii="Times New Roman" w:hAnsi="Times New Roman" w:cs="Times New Roman"/>
          <w:color w:val="000000" w:themeColor="text1"/>
          <w:sz w:val="24"/>
          <w:szCs w:val="24"/>
        </w:rPr>
        <w:t>na dwa miesiące</w:t>
      </w:r>
      <w:r w:rsidR="00FE4E9D" w:rsidRPr="00FA1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okresie wakacji letnich przerwa w posiedzeniach Rady </w:t>
      </w:r>
      <w:r w:rsidR="000A4530" w:rsidRPr="00FA103B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FE4E9D" w:rsidRPr="00FA103B">
        <w:rPr>
          <w:rFonts w:ascii="Times New Roman" w:hAnsi="Times New Roman" w:cs="Times New Roman"/>
          <w:color w:val="000000" w:themeColor="text1"/>
          <w:sz w:val="24"/>
          <w:szCs w:val="24"/>
        </w:rPr>
        <w:t>olegium Naukowego może być dłuższa.</w:t>
      </w:r>
    </w:p>
    <w:p w14:paraId="76554163" w14:textId="77777777" w:rsidR="00824552" w:rsidRPr="00FA103B" w:rsidRDefault="00824552" w:rsidP="005E1F11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FE4E9D" w:rsidRPr="00FA1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terminie i </w:t>
      </w:r>
      <w:r w:rsidR="005E1F11" w:rsidRPr="00FA103B">
        <w:rPr>
          <w:rFonts w:ascii="Times New Roman" w:hAnsi="Times New Roman" w:cs="Times New Roman"/>
          <w:color w:val="000000" w:themeColor="text1"/>
          <w:sz w:val="24"/>
          <w:szCs w:val="24"/>
        </w:rPr>
        <w:t>programie</w:t>
      </w:r>
      <w:r w:rsidRPr="00FA1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posiedzeń członkowie </w:t>
      </w:r>
      <w:r w:rsidR="005E1F11" w:rsidRPr="00FA103B">
        <w:rPr>
          <w:rFonts w:ascii="Times New Roman" w:hAnsi="Times New Roman" w:cs="Times New Roman"/>
          <w:color w:val="000000" w:themeColor="text1"/>
          <w:sz w:val="24"/>
          <w:szCs w:val="24"/>
        </w:rPr>
        <w:t>Rady K</w:t>
      </w:r>
      <w:r w:rsidR="00AC1C16" w:rsidRPr="00FA103B">
        <w:rPr>
          <w:rFonts w:ascii="Times New Roman" w:hAnsi="Times New Roman" w:cs="Times New Roman"/>
          <w:color w:val="000000" w:themeColor="text1"/>
          <w:sz w:val="24"/>
          <w:szCs w:val="24"/>
        </w:rPr>
        <w:t>olegium</w:t>
      </w:r>
      <w:r w:rsidR="007D5AB7" w:rsidRPr="00FA1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5E1F11" w:rsidRPr="00FA103B">
        <w:rPr>
          <w:rFonts w:ascii="Times New Roman" w:hAnsi="Times New Roman" w:cs="Times New Roman"/>
          <w:color w:val="000000" w:themeColor="text1"/>
          <w:sz w:val="24"/>
          <w:szCs w:val="24"/>
        </w:rPr>
        <w:t>aukowego</w:t>
      </w:r>
      <w:r w:rsidRPr="00FA1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są informowani na </w:t>
      </w:r>
      <w:r w:rsidR="005E1F11" w:rsidRPr="00FA103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A1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przed terminem posiedzenia za pośrednictwem poczty elektronicznej.</w:t>
      </w:r>
    </w:p>
    <w:p w14:paraId="3FBA677B" w14:textId="56D1A416" w:rsidR="00824552" w:rsidRPr="00FA103B" w:rsidRDefault="00AC1C16" w:rsidP="005E1F11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Członkowie Rady </w:t>
      </w:r>
      <w:r w:rsidR="00824552" w:rsidRPr="00FA103B">
        <w:rPr>
          <w:rFonts w:ascii="Times New Roman" w:hAnsi="Times New Roman" w:cs="Times New Roman"/>
          <w:sz w:val="24"/>
          <w:szCs w:val="24"/>
        </w:rPr>
        <w:t xml:space="preserve">Kolegium </w:t>
      </w:r>
      <w:r w:rsidR="007D5AB7" w:rsidRPr="00FA103B">
        <w:rPr>
          <w:rFonts w:ascii="Times New Roman" w:hAnsi="Times New Roman" w:cs="Times New Roman"/>
          <w:sz w:val="24"/>
          <w:szCs w:val="24"/>
        </w:rPr>
        <w:t>N</w:t>
      </w:r>
      <w:r w:rsidR="005E1F11" w:rsidRPr="00FA103B">
        <w:rPr>
          <w:rFonts w:ascii="Times New Roman" w:hAnsi="Times New Roman" w:cs="Times New Roman"/>
          <w:sz w:val="24"/>
          <w:szCs w:val="24"/>
        </w:rPr>
        <w:t>aukowego</w:t>
      </w:r>
      <w:r w:rsidR="00E00825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824552" w:rsidRPr="00FA103B">
        <w:rPr>
          <w:rFonts w:ascii="Times New Roman" w:hAnsi="Times New Roman" w:cs="Times New Roman"/>
          <w:sz w:val="24"/>
          <w:szCs w:val="24"/>
        </w:rPr>
        <w:t xml:space="preserve">mogą zgłaszać </w:t>
      </w:r>
      <w:r w:rsidRPr="00FA103B">
        <w:rPr>
          <w:rFonts w:ascii="Times New Roman" w:hAnsi="Times New Roman" w:cs="Times New Roman"/>
          <w:sz w:val="24"/>
          <w:szCs w:val="24"/>
        </w:rPr>
        <w:t>Dziekanowi</w:t>
      </w:r>
      <w:r w:rsidR="00824552" w:rsidRPr="00FA103B">
        <w:rPr>
          <w:rFonts w:ascii="Times New Roman" w:hAnsi="Times New Roman" w:cs="Times New Roman"/>
          <w:sz w:val="24"/>
          <w:szCs w:val="24"/>
        </w:rPr>
        <w:t xml:space="preserve"> tematy do omówienia na posiedzeniu </w:t>
      </w:r>
      <w:r w:rsidRPr="00FA103B">
        <w:rPr>
          <w:rFonts w:ascii="Times New Roman" w:hAnsi="Times New Roman" w:cs="Times New Roman"/>
          <w:sz w:val="24"/>
          <w:szCs w:val="24"/>
        </w:rPr>
        <w:t>Rady Kolegium</w:t>
      </w:r>
      <w:r w:rsidR="00824552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7D5AB7" w:rsidRPr="00FA103B">
        <w:rPr>
          <w:rFonts w:ascii="Times New Roman" w:hAnsi="Times New Roman" w:cs="Times New Roman"/>
          <w:sz w:val="24"/>
          <w:szCs w:val="24"/>
        </w:rPr>
        <w:t>N</w:t>
      </w:r>
      <w:r w:rsidR="005E1F11" w:rsidRPr="00FA103B">
        <w:rPr>
          <w:rFonts w:ascii="Times New Roman" w:hAnsi="Times New Roman" w:cs="Times New Roman"/>
          <w:sz w:val="24"/>
          <w:szCs w:val="24"/>
        </w:rPr>
        <w:t xml:space="preserve">aukowego </w:t>
      </w:r>
      <w:r w:rsidR="00E00825" w:rsidRPr="00FA103B">
        <w:rPr>
          <w:rFonts w:ascii="Times New Roman" w:hAnsi="Times New Roman" w:cs="Times New Roman"/>
          <w:sz w:val="24"/>
          <w:szCs w:val="24"/>
        </w:rPr>
        <w:t xml:space="preserve"> do </w:t>
      </w:r>
      <w:r w:rsidR="00824552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E837DD" w:rsidRPr="00FA103B">
        <w:rPr>
          <w:rFonts w:ascii="Times New Roman" w:hAnsi="Times New Roman" w:cs="Times New Roman"/>
          <w:sz w:val="24"/>
          <w:szCs w:val="24"/>
        </w:rPr>
        <w:t>7</w:t>
      </w:r>
      <w:r w:rsidR="00E00825" w:rsidRPr="00FA103B">
        <w:rPr>
          <w:rFonts w:ascii="Times New Roman" w:hAnsi="Times New Roman" w:cs="Times New Roman"/>
          <w:sz w:val="24"/>
          <w:szCs w:val="24"/>
        </w:rPr>
        <w:t xml:space="preserve"> dni przed </w:t>
      </w:r>
      <w:r w:rsidR="00824552" w:rsidRPr="00FA103B">
        <w:rPr>
          <w:rFonts w:ascii="Times New Roman" w:hAnsi="Times New Roman" w:cs="Times New Roman"/>
          <w:sz w:val="24"/>
          <w:szCs w:val="24"/>
        </w:rPr>
        <w:t>planowan</w:t>
      </w:r>
      <w:r w:rsidR="00E00825" w:rsidRPr="00FA103B">
        <w:rPr>
          <w:rFonts w:ascii="Times New Roman" w:hAnsi="Times New Roman" w:cs="Times New Roman"/>
          <w:sz w:val="24"/>
          <w:szCs w:val="24"/>
        </w:rPr>
        <w:t>ym</w:t>
      </w:r>
      <w:r w:rsidR="00824552" w:rsidRPr="00FA103B">
        <w:rPr>
          <w:rFonts w:ascii="Times New Roman" w:hAnsi="Times New Roman" w:cs="Times New Roman"/>
          <w:sz w:val="24"/>
          <w:szCs w:val="24"/>
        </w:rPr>
        <w:t xml:space="preserve"> posiedzeni</w:t>
      </w:r>
      <w:r w:rsidR="00E00825" w:rsidRPr="00FA103B">
        <w:rPr>
          <w:rFonts w:ascii="Times New Roman" w:hAnsi="Times New Roman" w:cs="Times New Roman"/>
          <w:sz w:val="24"/>
          <w:szCs w:val="24"/>
        </w:rPr>
        <w:t>em</w:t>
      </w:r>
      <w:r w:rsidR="00824552" w:rsidRPr="00FA103B">
        <w:rPr>
          <w:rFonts w:ascii="Times New Roman" w:hAnsi="Times New Roman" w:cs="Times New Roman"/>
          <w:sz w:val="24"/>
          <w:szCs w:val="24"/>
        </w:rPr>
        <w:t>.</w:t>
      </w:r>
    </w:p>
    <w:p w14:paraId="6D209E8A" w14:textId="77777777" w:rsidR="007D5AB7" w:rsidRPr="00FA103B" w:rsidRDefault="00824552" w:rsidP="005F1149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Co najmniej na 7 dni przed terminem posiedzenia członkom </w:t>
      </w:r>
      <w:r w:rsidR="00AC1C16" w:rsidRPr="00FA103B">
        <w:rPr>
          <w:rFonts w:ascii="Times New Roman" w:hAnsi="Times New Roman" w:cs="Times New Roman"/>
          <w:sz w:val="24"/>
          <w:szCs w:val="24"/>
        </w:rPr>
        <w:t>Rady Kolegium</w:t>
      </w:r>
      <w:r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7D5AB7" w:rsidRPr="00FA103B">
        <w:rPr>
          <w:rFonts w:ascii="Times New Roman" w:hAnsi="Times New Roman" w:cs="Times New Roman"/>
          <w:sz w:val="24"/>
          <w:szCs w:val="24"/>
        </w:rPr>
        <w:t xml:space="preserve">Naukowego </w:t>
      </w:r>
      <w:r w:rsidRPr="00FA103B">
        <w:rPr>
          <w:rFonts w:ascii="Times New Roman" w:hAnsi="Times New Roman" w:cs="Times New Roman"/>
          <w:sz w:val="24"/>
          <w:szCs w:val="24"/>
        </w:rPr>
        <w:t>udostępnia się materiały dotyczące spraw objętych programem posied</w:t>
      </w:r>
      <w:r w:rsidR="007D5AB7" w:rsidRPr="00FA103B">
        <w:rPr>
          <w:rFonts w:ascii="Times New Roman" w:hAnsi="Times New Roman" w:cs="Times New Roman"/>
          <w:sz w:val="24"/>
          <w:szCs w:val="24"/>
        </w:rPr>
        <w:t>zenia.</w:t>
      </w:r>
    </w:p>
    <w:p w14:paraId="176F1191" w14:textId="76337811" w:rsidR="00824552" w:rsidRPr="00FA103B" w:rsidRDefault="00824552" w:rsidP="005F1149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W razie potrzeby </w:t>
      </w:r>
      <w:r w:rsidR="00AC1C16" w:rsidRPr="00FA103B">
        <w:rPr>
          <w:rFonts w:ascii="Times New Roman" w:hAnsi="Times New Roman" w:cs="Times New Roman"/>
          <w:sz w:val="24"/>
          <w:szCs w:val="24"/>
        </w:rPr>
        <w:t>Dziekan</w:t>
      </w:r>
      <w:r w:rsidR="007D5AB7" w:rsidRPr="00FA103B">
        <w:rPr>
          <w:rFonts w:ascii="Times New Roman" w:hAnsi="Times New Roman" w:cs="Times New Roman"/>
          <w:sz w:val="24"/>
          <w:szCs w:val="24"/>
        </w:rPr>
        <w:t xml:space="preserve"> Kolegium N</w:t>
      </w:r>
      <w:r w:rsidR="005E1F11" w:rsidRPr="00FA103B">
        <w:rPr>
          <w:rFonts w:ascii="Times New Roman" w:hAnsi="Times New Roman" w:cs="Times New Roman"/>
          <w:sz w:val="24"/>
          <w:szCs w:val="24"/>
        </w:rPr>
        <w:t xml:space="preserve">aukowego </w:t>
      </w:r>
      <w:r w:rsidRPr="00FA103B">
        <w:rPr>
          <w:rFonts w:ascii="Times New Roman" w:hAnsi="Times New Roman" w:cs="Times New Roman"/>
          <w:sz w:val="24"/>
          <w:szCs w:val="24"/>
        </w:rPr>
        <w:t xml:space="preserve"> może zwołać posiedzenie z własnej inicjatywy. W tej sytuacji posiedzenie odbywa się bez zbędnej zwłoki. O miejscu, terminie i programie posiedzenia </w:t>
      </w:r>
      <w:r w:rsidR="007D5AB7" w:rsidRPr="00FA103B">
        <w:rPr>
          <w:rFonts w:ascii="Times New Roman" w:hAnsi="Times New Roman" w:cs="Times New Roman"/>
          <w:sz w:val="24"/>
          <w:szCs w:val="24"/>
        </w:rPr>
        <w:t>Dziekan Kolegium N</w:t>
      </w:r>
      <w:r w:rsidR="005E1F11" w:rsidRPr="00FA103B">
        <w:rPr>
          <w:rFonts w:ascii="Times New Roman" w:hAnsi="Times New Roman" w:cs="Times New Roman"/>
          <w:sz w:val="24"/>
          <w:szCs w:val="24"/>
        </w:rPr>
        <w:t>aukowego</w:t>
      </w:r>
      <w:r w:rsidRPr="00FA103B">
        <w:rPr>
          <w:rFonts w:ascii="Times New Roman" w:hAnsi="Times New Roman" w:cs="Times New Roman"/>
          <w:sz w:val="24"/>
          <w:szCs w:val="24"/>
        </w:rPr>
        <w:t xml:space="preserve"> informuje członków Rady </w:t>
      </w:r>
      <w:r w:rsidR="007D5AB7" w:rsidRPr="00FA103B">
        <w:rPr>
          <w:rFonts w:ascii="Times New Roman" w:hAnsi="Times New Roman" w:cs="Times New Roman"/>
          <w:sz w:val="24"/>
          <w:szCs w:val="24"/>
        </w:rPr>
        <w:t>Kolegium N</w:t>
      </w:r>
      <w:r w:rsidR="005E1F11" w:rsidRPr="00FA103B">
        <w:rPr>
          <w:rFonts w:ascii="Times New Roman" w:hAnsi="Times New Roman" w:cs="Times New Roman"/>
          <w:sz w:val="24"/>
          <w:szCs w:val="24"/>
        </w:rPr>
        <w:t>aukowego</w:t>
      </w:r>
      <w:r w:rsidRPr="00FA103B">
        <w:rPr>
          <w:rFonts w:ascii="Times New Roman" w:hAnsi="Times New Roman" w:cs="Times New Roman"/>
          <w:sz w:val="24"/>
          <w:szCs w:val="24"/>
        </w:rPr>
        <w:t xml:space="preserve"> za pośrednictwem poczty elektronicznej.</w:t>
      </w:r>
    </w:p>
    <w:p w14:paraId="44EE2F73" w14:textId="2465F8EA" w:rsidR="004E0121" w:rsidRPr="00FA103B" w:rsidRDefault="004E0121" w:rsidP="004E0121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W razie potrzeby Dziekan Kolegium Naukowego może zwołać posiedzenie z własnej inicjatywy. W tej sytuacji posiedzenie odbywa się bez zbędnej zwłoki. O miejscu, terminie i programie posiedzenia Dziekan Kolegium Naukowego informuje członków Rady kolegium Naukowego za pośrednictwem poczty elektronicznej.</w:t>
      </w:r>
    </w:p>
    <w:p w14:paraId="0C644503" w14:textId="4BC94CDE" w:rsidR="004E0121" w:rsidRPr="00FA103B" w:rsidRDefault="004E0121" w:rsidP="004E0121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Dziekan Kolegium Naukowego może zwołać posiedzenie na wniosek co najmniej 1/3 liczby członków Kolegium. Posiedzenie jest zwoływane w terminie do 3 dni, od dnia złożenie wniosku. O miejscu, terminie i programie posiedzenia Dziekan Kolegium Naukowego informuje członków Rady Kolegium Naukowego za pośrednictwem poczty elektronicznej.</w:t>
      </w:r>
    </w:p>
    <w:p w14:paraId="1B019DDA" w14:textId="1A30F0A3" w:rsidR="00824552" w:rsidRPr="00FA103B" w:rsidRDefault="00824552" w:rsidP="00285C9C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W posiedzeniach Rady </w:t>
      </w:r>
      <w:r w:rsidR="00AC1C16" w:rsidRPr="00FA103B">
        <w:rPr>
          <w:rFonts w:ascii="Times New Roman" w:hAnsi="Times New Roman" w:cs="Times New Roman"/>
          <w:sz w:val="24"/>
          <w:szCs w:val="24"/>
        </w:rPr>
        <w:t>Kolegium</w:t>
      </w:r>
      <w:r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7D5AB7" w:rsidRPr="00FA103B">
        <w:rPr>
          <w:rFonts w:ascii="Times New Roman" w:hAnsi="Times New Roman" w:cs="Times New Roman"/>
          <w:sz w:val="24"/>
          <w:szCs w:val="24"/>
        </w:rPr>
        <w:t>N</w:t>
      </w:r>
      <w:r w:rsidR="005E1F11" w:rsidRPr="00FA103B">
        <w:rPr>
          <w:rFonts w:ascii="Times New Roman" w:hAnsi="Times New Roman" w:cs="Times New Roman"/>
          <w:sz w:val="24"/>
          <w:szCs w:val="24"/>
        </w:rPr>
        <w:t xml:space="preserve">aukowego </w:t>
      </w:r>
      <w:r w:rsidR="002F146E" w:rsidRPr="00FA103B">
        <w:rPr>
          <w:rFonts w:ascii="Times New Roman" w:hAnsi="Times New Roman" w:cs="Times New Roman"/>
          <w:sz w:val="24"/>
          <w:szCs w:val="24"/>
        </w:rPr>
        <w:t xml:space="preserve">może </w:t>
      </w:r>
      <w:r w:rsidR="007D5AB7" w:rsidRPr="00FA103B">
        <w:rPr>
          <w:rFonts w:ascii="Times New Roman" w:hAnsi="Times New Roman" w:cs="Times New Roman"/>
          <w:sz w:val="24"/>
          <w:szCs w:val="24"/>
        </w:rPr>
        <w:t>uczestniczy</w:t>
      </w:r>
      <w:r w:rsidR="002F146E" w:rsidRPr="00FA103B">
        <w:rPr>
          <w:rFonts w:ascii="Times New Roman" w:hAnsi="Times New Roman" w:cs="Times New Roman"/>
          <w:sz w:val="24"/>
          <w:szCs w:val="24"/>
        </w:rPr>
        <w:t>ć</w:t>
      </w:r>
      <w:r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C91B8C" w:rsidRPr="00FA103B">
        <w:rPr>
          <w:rFonts w:ascii="Times New Roman" w:hAnsi="Times New Roman" w:cs="Times New Roman"/>
          <w:sz w:val="24"/>
          <w:szCs w:val="24"/>
        </w:rPr>
        <w:t xml:space="preserve">z głosem doradczym </w:t>
      </w:r>
      <w:r w:rsidRPr="00FA103B">
        <w:rPr>
          <w:rFonts w:ascii="Times New Roman" w:hAnsi="Times New Roman" w:cs="Times New Roman"/>
          <w:sz w:val="24"/>
          <w:szCs w:val="24"/>
        </w:rPr>
        <w:t>przedstawiciel Samorządu Doktorantów wskazan</w:t>
      </w:r>
      <w:r w:rsidR="00C91B8C" w:rsidRPr="00FA103B">
        <w:rPr>
          <w:rFonts w:ascii="Times New Roman" w:hAnsi="Times New Roman" w:cs="Times New Roman"/>
          <w:sz w:val="24"/>
          <w:szCs w:val="24"/>
        </w:rPr>
        <w:t>y</w:t>
      </w:r>
      <w:r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AC1C16" w:rsidRPr="00FA103B">
        <w:rPr>
          <w:rFonts w:ascii="Times New Roman" w:hAnsi="Times New Roman" w:cs="Times New Roman"/>
          <w:sz w:val="24"/>
          <w:szCs w:val="24"/>
        </w:rPr>
        <w:t xml:space="preserve">przez Samorząd </w:t>
      </w:r>
      <w:r w:rsidR="00C91B8C" w:rsidRPr="00FA103B">
        <w:rPr>
          <w:rFonts w:ascii="Times New Roman" w:hAnsi="Times New Roman" w:cs="Times New Roman"/>
          <w:sz w:val="24"/>
          <w:szCs w:val="24"/>
        </w:rPr>
        <w:t xml:space="preserve">Doktorantów </w:t>
      </w:r>
      <w:r w:rsidRPr="00FA103B">
        <w:rPr>
          <w:rFonts w:ascii="Times New Roman" w:hAnsi="Times New Roman" w:cs="Times New Roman"/>
          <w:sz w:val="24"/>
          <w:szCs w:val="24"/>
        </w:rPr>
        <w:t xml:space="preserve">do udziału w </w:t>
      </w:r>
      <w:r w:rsidR="00B56B94" w:rsidRPr="00FA103B">
        <w:rPr>
          <w:rFonts w:ascii="Times New Roman" w:hAnsi="Times New Roman" w:cs="Times New Roman"/>
          <w:sz w:val="24"/>
          <w:szCs w:val="24"/>
        </w:rPr>
        <w:t xml:space="preserve">danym Kolegium </w:t>
      </w:r>
      <w:r w:rsidRPr="00FA103B">
        <w:rPr>
          <w:rFonts w:ascii="Times New Roman" w:hAnsi="Times New Roman" w:cs="Times New Roman"/>
          <w:sz w:val="24"/>
          <w:szCs w:val="24"/>
        </w:rPr>
        <w:t>Naukowy</w:t>
      </w:r>
      <w:r w:rsidR="00B56B94" w:rsidRPr="00FA103B">
        <w:rPr>
          <w:rFonts w:ascii="Times New Roman" w:hAnsi="Times New Roman" w:cs="Times New Roman"/>
          <w:sz w:val="24"/>
          <w:szCs w:val="24"/>
        </w:rPr>
        <w:t>m</w:t>
      </w:r>
      <w:r w:rsidRPr="00FA103B">
        <w:rPr>
          <w:rFonts w:ascii="Times New Roman" w:hAnsi="Times New Roman" w:cs="Times New Roman"/>
          <w:sz w:val="24"/>
          <w:szCs w:val="24"/>
        </w:rPr>
        <w:t>.</w:t>
      </w:r>
    </w:p>
    <w:p w14:paraId="28117430" w14:textId="77777777" w:rsidR="00824552" w:rsidRPr="00FA103B" w:rsidRDefault="007D5AB7" w:rsidP="00285C9C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Dziekan Kolegium N</w:t>
      </w:r>
      <w:r w:rsidR="005E1F11" w:rsidRPr="00FA103B">
        <w:rPr>
          <w:rFonts w:ascii="Times New Roman" w:hAnsi="Times New Roman" w:cs="Times New Roman"/>
          <w:sz w:val="24"/>
          <w:szCs w:val="24"/>
        </w:rPr>
        <w:t>aukowego</w:t>
      </w:r>
      <w:r w:rsidR="00824552" w:rsidRPr="00FA103B">
        <w:rPr>
          <w:rFonts w:ascii="Times New Roman" w:hAnsi="Times New Roman" w:cs="Times New Roman"/>
          <w:sz w:val="24"/>
          <w:szCs w:val="24"/>
        </w:rPr>
        <w:t xml:space="preserve"> może zaprosić do udziału w posiedzeniu bez prawa głosu osoby niebędące członkami Rady </w:t>
      </w:r>
      <w:r w:rsidR="00AC1C16" w:rsidRPr="00FA103B">
        <w:rPr>
          <w:rFonts w:ascii="Times New Roman" w:hAnsi="Times New Roman" w:cs="Times New Roman"/>
          <w:sz w:val="24"/>
          <w:szCs w:val="24"/>
        </w:rPr>
        <w:t>Kolegium</w:t>
      </w:r>
      <w:r w:rsidR="00824552" w:rsidRPr="00FA103B">
        <w:rPr>
          <w:rFonts w:ascii="Times New Roman" w:hAnsi="Times New Roman" w:cs="Times New Roman"/>
          <w:sz w:val="24"/>
          <w:szCs w:val="24"/>
        </w:rPr>
        <w:t>.</w:t>
      </w:r>
    </w:p>
    <w:p w14:paraId="40A30D8F" w14:textId="1EAD419C" w:rsidR="00AC1C16" w:rsidRPr="00FA103B" w:rsidRDefault="00AC1C16" w:rsidP="00431438">
      <w:pPr>
        <w:pStyle w:val="Akapitzlist"/>
        <w:numPr>
          <w:ilvl w:val="0"/>
          <w:numId w:val="2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Obecność członków Rady Kolegium </w:t>
      </w:r>
      <w:r w:rsidR="007D5AB7" w:rsidRPr="00FA103B">
        <w:rPr>
          <w:rFonts w:ascii="Times New Roman" w:hAnsi="Times New Roman" w:cs="Times New Roman"/>
          <w:sz w:val="24"/>
          <w:szCs w:val="24"/>
        </w:rPr>
        <w:t>N</w:t>
      </w:r>
      <w:r w:rsidR="005E1F11" w:rsidRPr="00FA103B">
        <w:rPr>
          <w:rFonts w:ascii="Times New Roman" w:hAnsi="Times New Roman" w:cs="Times New Roman"/>
          <w:sz w:val="24"/>
          <w:szCs w:val="24"/>
        </w:rPr>
        <w:t xml:space="preserve">aukowego </w:t>
      </w:r>
      <w:r w:rsidRPr="00FA103B">
        <w:rPr>
          <w:rFonts w:ascii="Times New Roman" w:hAnsi="Times New Roman" w:cs="Times New Roman"/>
          <w:sz w:val="24"/>
          <w:szCs w:val="24"/>
        </w:rPr>
        <w:t xml:space="preserve">na posiedzeniu Rady jest obowiązkowa. W razie braku możliwości udziału </w:t>
      </w:r>
      <w:r w:rsidR="00E72743" w:rsidRPr="00FA103B">
        <w:rPr>
          <w:rFonts w:ascii="Times New Roman" w:hAnsi="Times New Roman" w:cs="Times New Roman"/>
          <w:sz w:val="24"/>
          <w:szCs w:val="24"/>
        </w:rPr>
        <w:t>w posiedzeniu, członek jest zo</w:t>
      </w:r>
      <w:r w:rsidRPr="00FA103B">
        <w:rPr>
          <w:rFonts w:ascii="Times New Roman" w:hAnsi="Times New Roman" w:cs="Times New Roman"/>
          <w:sz w:val="24"/>
          <w:szCs w:val="24"/>
        </w:rPr>
        <w:t xml:space="preserve">bowiązany </w:t>
      </w:r>
      <w:r w:rsidR="007D5AB7" w:rsidRPr="00FA103B">
        <w:rPr>
          <w:rFonts w:ascii="Times New Roman" w:hAnsi="Times New Roman" w:cs="Times New Roman"/>
          <w:sz w:val="24"/>
          <w:szCs w:val="24"/>
        </w:rPr>
        <w:t>po</w:t>
      </w:r>
      <w:r w:rsidR="00E72743" w:rsidRPr="00FA103B">
        <w:rPr>
          <w:rFonts w:ascii="Times New Roman" w:hAnsi="Times New Roman" w:cs="Times New Roman"/>
          <w:sz w:val="24"/>
          <w:szCs w:val="24"/>
        </w:rPr>
        <w:t>inform</w:t>
      </w:r>
      <w:r w:rsidR="007D5AB7" w:rsidRPr="00FA103B">
        <w:rPr>
          <w:rFonts w:ascii="Times New Roman" w:hAnsi="Times New Roman" w:cs="Times New Roman"/>
          <w:sz w:val="24"/>
          <w:szCs w:val="24"/>
        </w:rPr>
        <w:t>ować</w:t>
      </w:r>
      <w:r w:rsidRPr="00FA103B">
        <w:rPr>
          <w:rFonts w:ascii="Times New Roman" w:hAnsi="Times New Roman" w:cs="Times New Roman"/>
          <w:sz w:val="24"/>
          <w:szCs w:val="24"/>
        </w:rPr>
        <w:t xml:space="preserve"> Dziekana </w:t>
      </w:r>
      <w:r w:rsidR="007D5AB7" w:rsidRPr="00FA103B">
        <w:rPr>
          <w:rFonts w:ascii="Times New Roman" w:hAnsi="Times New Roman" w:cs="Times New Roman"/>
          <w:sz w:val="24"/>
          <w:szCs w:val="24"/>
        </w:rPr>
        <w:t>Kolegium N</w:t>
      </w:r>
      <w:r w:rsidR="005E1F11" w:rsidRPr="00FA103B">
        <w:rPr>
          <w:rFonts w:ascii="Times New Roman" w:hAnsi="Times New Roman" w:cs="Times New Roman"/>
          <w:sz w:val="24"/>
          <w:szCs w:val="24"/>
        </w:rPr>
        <w:t>aukowego</w:t>
      </w:r>
      <w:r w:rsidR="00E837DD" w:rsidRPr="00FA103B">
        <w:rPr>
          <w:rFonts w:ascii="Times New Roman" w:hAnsi="Times New Roman" w:cs="Times New Roman"/>
          <w:sz w:val="24"/>
          <w:szCs w:val="24"/>
        </w:rPr>
        <w:t xml:space="preserve"> za pośrednictwem poczty elektronicznej</w:t>
      </w:r>
      <w:r w:rsidR="00431438" w:rsidRPr="00FA103B">
        <w:rPr>
          <w:rFonts w:ascii="Times New Roman" w:hAnsi="Times New Roman" w:cs="Times New Roman"/>
          <w:sz w:val="24"/>
          <w:szCs w:val="24"/>
        </w:rPr>
        <w:t xml:space="preserve"> lub na piśmie</w:t>
      </w:r>
      <w:r w:rsidR="009432AF" w:rsidRPr="00FA103B">
        <w:rPr>
          <w:rFonts w:ascii="Times New Roman" w:hAnsi="Times New Roman" w:cs="Times New Roman"/>
          <w:sz w:val="24"/>
          <w:szCs w:val="24"/>
        </w:rPr>
        <w:t>.</w:t>
      </w:r>
    </w:p>
    <w:p w14:paraId="4A4C02A9" w14:textId="77777777" w:rsidR="00824552" w:rsidRPr="00FA103B" w:rsidRDefault="00824552" w:rsidP="00285C9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103B">
        <w:rPr>
          <w:rFonts w:ascii="Times New Roman" w:hAnsi="Times New Roman" w:cs="Times New Roman"/>
          <w:b/>
          <w:sz w:val="24"/>
          <w:szCs w:val="24"/>
        </w:rPr>
        <w:t>§</w:t>
      </w:r>
      <w:r w:rsidR="00285C9C" w:rsidRPr="00FA103B">
        <w:rPr>
          <w:rFonts w:ascii="Times New Roman" w:hAnsi="Times New Roman" w:cs="Times New Roman"/>
          <w:b/>
          <w:sz w:val="24"/>
          <w:szCs w:val="24"/>
        </w:rPr>
        <w:t>12</w:t>
      </w:r>
      <w:r w:rsidRPr="00FA103B">
        <w:rPr>
          <w:rFonts w:ascii="Times New Roman" w:hAnsi="Times New Roman" w:cs="Times New Roman"/>
          <w:b/>
          <w:sz w:val="24"/>
          <w:szCs w:val="24"/>
        </w:rPr>
        <w:t xml:space="preserve"> Sposób podejmowania uchwał</w:t>
      </w:r>
      <w:r w:rsidR="009432AF" w:rsidRPr="00FA1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0EF3D2" w14:textId="2184AD10" w:rsidR="00824552" w:rsidRPr="00FA103B" w:rsidRDefault="00824552" w:rsidP="00285C9C">
      <w:pPr>
        <w:pStyle w:val="Akapitzlis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Rada </w:t>
      </w:r>
      <w:r w:rsidR="00AC1C16" w:rsidRPr="00FA103B">
        <w:rPr>
          <w:rFonts w:ascii="Times New Roman" w:hAnsi="Times New Roman" w:cs="Times New Roman"/>
          <w:sz w:val="24"/>
          <w:szCs w:val="24"/>
        </w:rPr>
        <w:t>Kolegium</w:t>
      </w:r>
      <w:r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2F146E" w:rsidRPr="00FA103B">
        <w:rPr>
          <w:rFonts w:ascii="Times New Roman" w:hAnsi="Times New Roman" w:cs="Times New Roman"/>
          <w:sz w:val="24"/>
          <w:szCs w:val="24"/>
        </w:rPr>
        <w:t>N</w:t>
      </w:r>
      <w:r w:rsidR="00C91B8C" w:rsidRPr="00FA103B">
        <w:rPr>
          <w:rFonts w:ascii="Times New Roman" w:hAnsi="Times New Roman" w:cs="Times New Roman"/>
          <w:sz w:val="24"/>
          <w:szCs w:val="24"/>
        </w:rPr>
        <w:t>aukowego</w:t>
      </w:r>
      <w:r w:rsidRPr="00FA103B">
        <w:rPr>
          <w:rFonts w:ascii="Times New Roman" w:hAnsi="Times New Roman" w:cs="Times New Roman"/>
          <w:sz w:val="24"/>
          <w:szCs w:val="24"/>
        </w:rPr>
        <w:t xml:space="preserve"> podejmuje uchwały w drodze tajnego głosowania liczbą </w:t>
      </w:r>
      <w:r w:rsidR="00B56B94" w:rsidRPr="00FA103B">
        <w:rPr>
          <w:rFonts w:ascii="Times New Roman" w:hAnsi="Times New Roman" w:cs="Times New Roman"/>
          <w:sz w:val="24"/>
          <w:szCs w:val="24"/>
        </w:rPr>
        <w:t xml:space="preserve"> co najmniej </w:t>
      </w:r>
      <w:r w:rsidR="00940C3F" w:rsidRPr="00FA103B">
        <w:rPr>
          <w:rFonts w:ascii="Times New Roman" w:hAnsi="Times New Roman" w:cs="Times New Roman"/>
          <w:sz w:val="24"/>
          <w:szCs w:val="24"/>
        </w:rPr>
        <w:t xml:space="preserve">1/2 </w:t>
      </w:r>
      <w:r w:rsidRPr="00FA103B">
        <w:rPr>
          <w:rFonts w:ascii="Times New Roman" w:hAnsi="Times New Roman" w:cs="Times New Roman"/>
          <w:sz w:val="24"/>
          <w:szCs w:val="24"/>
        </w:rPr>
        <w:t xml:space="preserve"> głosów członków </w:t>
      </w:r>
      <w:r w:rsidR="001001EE" w:rsidRPr="00FA103B">
        <w:rPr>
          <w:rFonts w:ascii="Times New Roman" w:hAnsi="Times New Roman" w:cs="Times New Roman"/>
          <w:sz w:val="24"/>
          <w:szCs w:val="24"/>
        </w:rPr>
        <w:t xml:space="preserve">obecnych na posiedzeniu </w:t>
      </w:r>
      <w:r w:rsidRPr="00FA103B">
        <w:rPr>
          <w:rFonts w:ascii="Times New Roman" w:hAnsi="Times New Roman" w:cs="Times New Roman"/>
          <w:sz w:val="24"/>
          <w:szCs w:val="24"/>
        </w:rPr>
        <w:t xml:space="preserve">Rady </w:t>
      </w:r>
      <w:r w:rsidR="00AC1C16" w:rsidRPr="00FA103B">
        <w:rPr>
          <w:rFonts w:ascii="Times New Roman" w:hAnsi="Times New Roman" w:cs="Times New Roman"/>
          <w:sz w:val="24"/>
          <w:szCs w:val="24"/>
        </w:rPr>
        <w:t>Kolegium</w:t>
      </w:r>
      <w:r w:rsidR="00C91B8C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2F146E" w:rsidRPr="00FA103B">
        <w:rPr>
          <w:rFonts w:ascii="Times New Roman" w:hAnsi="Times New Roman" w:cs="Times New Roman"/>
          <w:sz w:val="24"/>
          <w:szCs w:val="24"/>
        </w:rPr>
        <w:t>N</w:t>
      </w:r>
      <w:r w:rsidR="00C91B8C" w:rsidRPr="00FA103B">
        <w:rPr>
          <w:rFonts w:ascii="Times New Roman" w:hAnsi="Times New Roman" w:cs="Times New Roman"/>
          <w:sz w:val="24"/>
          <w:szCs w:val="24"/>
        </w:rPr>
        <w:t>aukowego</w:t>
      </w:r>
      <w:r w:rsidRPr="00FA103B">
        <w:rPr>
          <w:rFonts w:ascii="Times New Roman" w:hAnsi="Times New Roman" w:cs="Times New Roman"/>
          <w:sz w:val="24"/>
          <w:szCs w:val="24"/>
        </w:rPr>
        <w:t>, chyba że przepisy Statutu lub uchwały Senatu stanowią inaczej.</w:t>
      </w:r>
    </w:p>
    <w:p w14:paraId="15ACA4BF" w14:textId="2BE98BAC" w:rsidR="00824552" w:rsidRPr="00FA103B" w:rsidRDefault="00824552" w:rsidP="00285C9C">
      <w:pPr>
        <w:pStyle w:val="Akapitzlis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 W przypadku równej liczby głosów decyduje głos </w:t>
      </w:r>
      <w:r w:rsidR="00C91B8C" w:rsidRPr="00FA103B">
        <w:rPr>
          <w:rFonts w:ascii="Times New Roman" w:hAnsi="Times New Roman" w:cs="Times New Roman"/>
          <w:sz w:val="24"/>
          <w:szCs w:val="24"/>
        </w:rPr>
        <w:t xml:space="preserve">Dziekana Kolegium </w:t>
      </w:r>
      <w:r w:rsidR="002F146E" w:rsidRPr="00FA103B">
        <w:rPr>
          <w:rFonts w:ascii="Times New Roman" w:hAnsi="Times New Roman" w:cs="Times New Roman"/>
          <w:sz w:val="24"/>
          <w:szCs w:val="24"/>
        </w:rPr>
        <w:t>N</w:t>
      </w:r>
      <w:r w:rsidR="00C91B8C" w:rsidRPr="00FA103B">
        <w:rPr>
          <w:rFonts w:ascii="Times New Roman" w:hAnsi="Times New Roman" w:cs="Times New Roman"/>
          <w:sz w:val="24"/>
          <w:szCs w:val="24"/>
        </w:rPr>
        <w:t>aukowego</w:t>
      </w:r>
      <w:r w:rsidRPr="00FA103B">
        <w:rPr>
          <w:rFonts w:ascii="Times New Roman" w:hAnsi="Times New Roman" w:cs="Times New Roman"/>
          <w:sz w:val="24"/>
          <w:szCs w:val="24"/>
        </w:rPr>
        <w:t>.</w:t>
      </w:r>
    </w:p>
    <w:p w14:paraId="1B38E49E" w14:textId="231841DE" w:rsidR="00824552" w:rsidRPr="00FA103B" w:rsidRDefault="00824552" w:rsidP="00285C9C">
      <w:pPr>
        <w:pStyle w:val="Akapitzlis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Jeśli nie będzie to stało w sprzeczności z zapisami Statutu lub uchwałą Senatu </w:t>
      </w:r>
      <w:r w:rsidR="00C91B8C" w:rsidRPr="00FA103B">
        <w:rPr>
          <w:rFonts w:ascii="Times New Roman" w:hAnsi="Times New Roman" w:cs="Times New Roman"/>
          <w:sz w:val="24"/>
          <w:szCs w:val="24"/>
        </w:rPr>
        <w:t>Dziekan K</w:t>
      </w:r>
      <w:r w:rsidR="00E72743" w:rsidRPr="00FA103B">
        <w:rPr>
          <w:rFonts w:ascii="Times New Roman" w:hAnsi="Times New Roman" w:cs="Times New Roman"/>
          <w:sz w:val="24"/>
          <w:szCs w:val="24"/>
        </w:rPr>
        <w:t xml:space="preserve">olegium </w:t>
      </w:r>
      <w:r w:rsidR="002F146E" w:rsidRPr="00FA103B">
        <w:rPr>
          <w:rFonts w:ascii="Times New Roman" w:hAnsi="Times New Roman" w:cs="Times New Roman"/>
          <w:sz w:val="24"/>
          <w:szCs w:val="24"/>
        </w:rPr>
        <w:t>N</w:t>
      </w:r>
      <w:r w:rsidR="00C91B8C" w:rsidRPr="00FA103B">
        <w:rPr>
          <w:rFonts w:ascii="Times New Roman" w:hAnsi="Times New Roman" w:cs="Times New Roman"/>
          <w:sz w:val="24"/>
          <w:szCs w:val="24"/>
        </w:rPr>
        <w:t xml:space="preserve">aukowego </w:t>
      </w:r>
      <w:r w:rsidRPr="00FA103B">
        <w:rPr>
          <w:rFonts w:ascii="Times New Roman" w:hAnsi="Times New Roman" w:cs="Times New Roman"/>
          <w:sz w:val="24"/>
          <w:szCs w:val="24"/>
        </w:rPr>
        <w:t>może zdecydować o przeprowadzeniu głosowania w trybie obiegowym</w:t>
      </w:r>
      <w:r w:rsidR="00E10FAB" w:rsidRPr="00FA103B">
        <w:rPr>
          <w:rFonts w:ascii="Times New Roman" w:hAnsi="Times New Roman" w:cs="Times New Roman"/>
          <w:sz w:val="24"/>
          <w:szCs w:val="24"/>
        </w:rPr>
        <w:t xml:space="preserve"> lub z wykorzystaniem technologii informatycznych</w:t>
      </w:r>
      <w:r w:rsidRPr="00FA10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A741D6" w14:textId="07C5242B" w:rsidR="00824552" w:rsidRPr="00FA103B" w:rsidRDefault="00824552" w:rsidP="00285C9C">
      <w:pPr>
        <w:pStyle w:val="Akapitzlis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Głosowanie nad uchwałami w trybie obiegowym odbywa się bez konieczności odbycia posiedzenia. </w:t>
      </w:r>
    </w:p>
    <w:p w14:paraId="5B9590AC" w14:textId="1563157A" w:rsidR="00B37072" w:rsidRPr="00FA103B" w:rsidRDefault="00B37072" w:rsidP="00B37072">
      <w:pPr>
        <w:pStyle w:val="Akapitzlis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Czuwanie nad prawidłowym przebiegiem głosowania, </w:t>
      </w:r>
      <w:r w:rsidR="00BE0F40" w:rsidRPr="00FA103B">
        <w:rPr>
          <w:rFonts w:ascii="Times New Roman" w:hAnsi="Times New Roman" w:cs="Times New Roman"/>
          <w:sz w:val="24"/>
          <w:szCs w:val="24"/>
        </w:rPr>
        <w:t>liczenie głosów</w:t>
      </w:r>
      <w:r w:rsidRPr="00FA103B">
        <w:rPr>
          <w:rFonts w:ascii="Times New Roman" w:hAnsi="Times New Roman" w:cs="Times New Roman"/>
          <w:sz w:val="24"/>
          <w:szCs w:val="24"/>
        </w:rPr>
        <w:t xml:space="preserve"> i podawanie </w:t>
      </w:r>
      <w:r w:rsidR="00BE0F40" w:rsidRPr="00FA103B">
        <w:rPr>
          <w:rFonts w:ascii="Times New Roman" w:hAnsi="Times New Roman" w:cs="Times New Roman"/>
          <w:sz w:val="24"/>
          <w:szCs w:val="24"/>
        </w:rPr>
        <w:t xml:space="preserve">wyników głosowań </w:t>
      </w:r>
      <w:r w:rsidRPr="00FA103B">
        <w:rPr>
          <w:rFonts w:ascii="Times New Roman" w:hAnsi="Times New Roman" w:cs="Times New Roman"/>
          <w:sz w:val="24"/>
          <w:szCs w:val="24"/>
        </w:rPr>
        <w:t>Dziekanowi Kolegium Naukowego w celu dokonania ogłoszenia oraz inne czynności związane z przeprowadzeniem głosowań powierza się Komisji Skrutacyjnej.</w:t>
      </w:r>
    </w:p>
    <w:p w14:paraId="13DBFFE9" w14:textId="153BAFFB" w:rsidR="00B37072" w:rsidRPr="00FA103B" w:rsidRDefault="00B37072" w:rsidP="00B37072">
      <w:pPr>
        <w:pStyle w:val="Akapitzlis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Komisję Skrutacyjną w liczbie </w:t>
      </w:r>
      <w:r w:rsidR="002F146E" w:rsidRPr="00FA103B">
        <w:rPr>
          <w:rFonts w:ascii="Times New Roman" w:hAnsi="Times New Roman" w:cs="Times New Roman"/>
          <w:sz w:val="24"/>
          <w:szCs w:val="24"/>
        </w:rPr>
        <w:t xml:space="preserve">2 </w:t>
      </w:r>
      <w:r w:rsidRPr="00FA103B">
        <w:rPr>
          <w:rFonts w:ascii="Times New Roman" w:hAnsi="Times New Roman" w:cs="Times New Roman"/>
          <w:sz w:val="24"/>
          <w:szCs w:val="24"/>
        </w:rPr>
        <w:t>osób wybiera się spośród członków Rady Kolegium Naukowego na pierwszym posiedzeniu Rady, przy czym każdy członek może zgłosić jednego kandydata.</w:t>
      </w:r>
    </w:p>
    <w:p w14:paraId="79F556EC" w14:textId="31093B45" w:rsidR="00B37072" w:rsidRPr="00FA103B" w:rsidRDefault="00B37072" w:rsidP="00B37072">
      <w:pPr>
        <w:pStyle w:val="Akapitzlis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Wyboru członków Komisji dokonuje Rada Kolegium Naukowego. W skład Komisji Skrutacyjnej wchodzą osoby, na które oddano największą liczbę głosów.</w:t>
      </w:r>
    </w:p>
    <w:p w14:paraId="63CFB28C" w14:textId="04A06DFF" w:rsidR="00431438" w:rsidRPr="00FA103B" w:rsidRDefault="00431438" w:rsidP="00431438">
      <w:pPr>
        <w:pStyle w:val="Akapitzlis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Na pierwszym posiedzeniu Rady Naukowej tworzy się listę rezerwową członków Komisji Skrutacyjnej. Postanowienia ust. 6 i 7 stosuje się odpowiednio.</w:t>
      </w:r>
    </w:p>
    <w:p w14:paraId="210F7581" w14:textId="6F9452A0" w:rsidR="00431438" w:rsidRPr="00FA103B" w:rsidRDefault="00431438" w:rsidP="003D42EC">
      <w:pPr>
        <w:pStyle w:val="Akapitzlis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W przypadku nieobecności na posiedzeniu Rady któregokolwiek z członków Komisji Skrutacyjnej uzupełnia się jej skład kolejno </w:t>
      </w:r>
      <w:r w:rsidR="008A0BFC" w:rsidRPr="00FA103B">
        <w:rPr>
          <w:rFonts w:ascii="Times New Roman" w:hAnsi="Times New Roman" w:cs="Times New Roman"/>
          <w:sz w:val="24"/>
          <w:szCs w:val="24"/>
        </w:rPr>
        <w:t>członkami</w:t>
      </w:r>
      <w:r w:rsidRPr="00FA103B">
        <w:rPr>
          <w:rFonts w:ascii="Times New Roman" w:hAnsi="Times New Roman" w:cs="Times New Roman"/>
          <w:sz w:val="24"/>
          <w:szCs w:val="24"/>
        </w:rPr>
        <w:t xml:space="preserve"> z listy rezerwowej.</w:t>
      </w:r>
    </w:p>
    <w:p w14:paraId="24D0FACC" w14:textId="77777777" w:rsidR="00431438" w:rsidRPr="00FA103B" w:rsidRDefault="00B37072" w:rsidP="00431438">
      <w:pPr>
        <w:pStyle w:val="Akapitzlist"/>
        <w:numPr>
          <w:ilvl w:val="0"/>
          <w:numId w:val="28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 xml:space="preserve">Członkowie Komisji Skrutacyjnej są wybierani na okres kadencji Rady Kolegium Naukowego. </w:t>
      </w:r>
    </w:p>
    <w:p w14:paraId="33A3EF79" w14:textId="77777777" w:rsidR="00B37072" w:rsidRPr="00FA103B" w:rsidRDefault="00B37072" w:rsidP="00431438">
      <w:pPr>
        <w:pStyle w:val="Akapitzlist"/>
        <w:numPr>
          <w:ilvl w:val="0"/>
          <w:numId w:val="28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W przypadku stwierdzenia nieprawidłowości w przeprowadzeniu głosowania Komisja Skrutacyjna zobowiązana jest bezzwłocznie powiadomić Dziekana Kolegium Naukowego o zaistniałych zdarzeniach, zgłaszając jednocześnie wnioski, co do dalszego postępowania.</w:t>
      </w:r>
    </w:p>
    <w:p w14:paraId="713D2C46" w14:textId="77777777" w:rsidR="00824552" w:rsidRPr="00FA103B" w:rsidRDefault="00285C9C" w:rsidP="00285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3B">
        <w:rPr>
          <w:rFonts w:ascii="Times New Roman" w:hAnsi="Times New Roman" w:cs="Times New Roman"/>
          <w:b/>
          <w:sz w:val="24"/>
          <w:szCs w:val="24"/>
        </w:rPr>
        <w:t>§13</w:t>
      </w:r>
      <w:r w:rsidR="00824552" w:rsidRPr="00FA103B">
        <w:rPr>
          <w:rFonts w:ascii="Times New Roman" w:hAnsi="Times New Roman" w:cs="Times New Roman"/>
          <w:b/>
          <w:sz w:val="24"/>
          <w:szCs w:val="24"/>
        </w:rPr>
        <w:t xml:space="preserve"> Obsługa</w:t>
      </w:r>
      <w:r w:rsidR="00E72743" w:rsidRPr="00FA103B">
        <w:rPr>
          <w:rFonts w:ascii="Times New Roman" w:hAnsi="Times New Roman" w:cs="Times New Roman"/>
          <w:b/>
          <w:sz w:val="24"/>
          <w:szCs w:val="24"/>
        </w:rPr>
        <w:t xml:space="preserve"> Dziekana </w:t>
      </w:r>
      <w:r w:rsidR="009432AF" w:rsidRPr="00FA103B">
        <w:rPr>
          <w:rFonts w:ascii="Times New Roman" w:hAnsi="Times New Roman" w:cs="Times New Roman"/>
          <w:b/>
          <w:sz w:val="24"/>
          <w:szCs w:val="24"/>
        </w:rPr>
        <w:t>Kolegium N</w:t>
      </w:r>
      <w:r w:rsidR="00C91B8C" w:rsidRPr="00FA103B">
        <w:rPr>
          <w:rFonts w:ascii="Times New Roman" w:hAnsi="Times New Roman" w:cs="Times New Roman"/>
          <w:b/>
          <w:sz w:val="24"/>
          <w:szCs w:val="24"/>
        </w:rPr>
        <w:t xml:space="preserve">aukowego </w:t>
      </w:r>
      <w:r w:rsidR="00E72743" w:rsidRPr="00FA103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824552" w:rsidRPr="00FA1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743" w:rsidRPr="00FA103B">
        <w:rPr>
          <w:rFonts w:ascii="Times New Roman" w:hAnsi="Times New Roman" w:cs="Times New Roman"/>
          <w:b/>
          <w:sz w:val="24"/>
          <w:szCs w:val="24"/>
        </w:rPr>
        <w:t>Rady Kolegium</w:t>
      </w:r>
    </w:p>
    <w:p w14:paraId="52D860AE" w14:textId="2E2C2914" w:rsidR="00824552" w:rsidRPr="00FA103B" w:rsidRDefault="00824552" w:rsidP="00285C9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1.</w:t>
      </w:r>
      <w:r w:rsidRPr="00FA103B">
        <w:rPr>
          <w:rFonts w:ascii="Times New Roman" w:hAnsi="Times New Roman" w:cs="Times New Roman"/>
          <w:sz w:val="24"/>
          <w:szCs w:val="24"/>
        </w:rPr>
        <w:tab/>
        <w:t xml:space="preserve">Obsługę administracyjną </w:t>
      </w:r>
      <w:r w:rsidR="00E72743" w:rsidRPr="00FA103B">
        <w:rPr>
          <w:rFonts w:ascii="Times New Roman" w:hAnsi="Times New Roman" w:cs="Times New Roman"/>
          <w:sz w:val="24"/>
          <w:szCs w:val="24"/>
        </w:rPr>
        <w:t xml:space="preserve">Dziekana </w:t>
      </w:r>
      <w:r w:rsidR="009432AF" w:rsidRPr="00FA103B">
        <w:rPr>
          <w:rFonts w:ascii="Times New Roman" w:hAnsi="Times New Roman" w:cs="Times New Roman"/>
          <w:sz w:val="24"/>
          <w:szCs w:val="24"/>
        </w:rPr>
        <w:t>Kolegium N</w:t>
      </w:r>
      <w:r w:rsidR="00C91B8C" w:rsidRPr="00FA103B">
        <w:rPr>
          <w:rFonts w:ascii="Times New Roman" w:hAnsi="Times New Roman" w:cs="Times New Roman"/>
          <w:sz w:val="24"/>
          <w:szCs w:val="24"/>
        </w:rPr>
        <w:t xml:space="preserve">aukowego </w:t>
      </w:r>
      <w:r w:rsidR="00E72743" w:rsidRPr="00FA103B">
        <w:rPr>
          <w:rFonts w:ascii="Times New Roman" w:hAnsi="Times New Roman" w:cs="Times New Roman"/>
          <w:sz w:val="24"/>
          <w:szCs w:val="24"/>
        </w:rPr>
        <w:t>i Rady Kolegium</w:t>
      </w:r>
      <w:r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472D8E" w:rsidRPr="00FA103B">
        <w:rPr>
          <w:rFonts w:ascii="Times New Roman" w:hAnsi="Times New Roman" w:cs="Times New Roman"/>
          <w:sz w:val="24"/>
          <w:szCs w:val="24"/>
        </w:rPr>
        <w:t xml:space="preserve">Naukowego </w:t>
      </w:r>
      <w:r w:rsidRPr="00FA103B">
        <w:rPr>
          <w:rFonts w:ascii="Times New Roman" w:hAnsi="Times New Roman" w:cs="Times New Roman"/>
          <w:sz w:val="24"/>
          <w:szCs w:val="24"/>
        </w:rPr>
        <w:t xml:space="preserve">prowadzi </w:t>
      </w:r>
      <w:r w:rsidR="00E72743" w:rsidRPr="00FA103B">
        <w:rPr>
          <w:rFonts w:ascii="Times New Roman" w:hAnsi="Times New Roman" w:cs="Times New Roman"/>
          <w:sz w:val="24"/>
          <w:szCs w:val="24"/>
        </w:rPr>
        <w:t>właściwy Dziekanat</w:t>
      </w:r>
      <w:r w:rsidR="00C91B8C" w:rsidRPr="00FA103B">
        <w:rPr>
          <w:rFonts w:ascii="Times New Roman" w:hAnsi="Times New Roman" w:cs="Times New Roman"/>
          <w:sz w:val="24"/>
          <w:szCs w:val="24"/>
        </w:rPr>
        <w:t>.</w:t>
      </w:r>
      <w:r w:rsidRPr="00FA10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1D8BD" w14:textId="2DDAEEAD" w:rsidR="00824552" w:rsidRPr="00FA103B" w:rsidRDefault="00824552" w:rsidP="00285C9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2.</w:t>
      </w:r>
      <w:r w:rsidRPr="00FA103B">
        <w:rPr>
          <w:rFonts w:ascii="Times New Roman" w:hAnsi="Times New Roman" w:cs="Times New Roman"/>
          <w:sz w:val="24"/>
          <w:szCs w:val="24"/>
        </w:rPr>
        <w:tab/>
        <w:t xml:space="preserve"> Z każdego posiedzenia </w:t>
      </w:r>
      <w:r w:rsidR="00E72743" w:rsidRPr="00FA103B">
        <w:rPr>
          <w:rFonts w:ascii="Times New Roman" w:hAnsi="Times New Roman" w:cs="Times New Roman"/>
          <w:sz w:val="24"/>
          <w:szCs w:val="24"/>
        </w:rPr>
        <w:t>Rady Kolegium</w:t>
      </w:r>
      <w:r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472D8E" w:rsidRPr="00FA103B">
        <w:rPr>
          <w:rFonts w:ascii="Times New Roman" w:hAnsi="Times New Roman" w:cs="Times New Roman"/>
          <w:sz w:val="24"/>
          <w:szCs w:val="24"/>
        </w:rPr>
        <w:t>N</w:t>
      </w:r>
      <w:r w:rsidR="00C91B8C" w:rsidRPr="00FA103B">
        <w:rPr>
          <w:rFonts w:ascii="Times New Roman" w:hAnsi="Times New Roman" w:cs="Times New Roman"/>
          <w:sz w:val="24"/>
          <w:szCs w:val="24"/>
        </w:rPr>
        <w:t xml:space="preserve">aukowego </w:t>
      </w:r>
      <w:r w:rsidRPr="00FA103B">
        <w:rPr>
          <w:rFonts w:ascii="Times New Roman" w:hAnsi="Times New Roman" w:cs="Times New Roman"/>
          <w:sz w:val="24"/>
          <w:szCs w:val="24"/>
        </w:rPr>
        <w:t>sporządzany jest protokół</w:t>
      </w:r>
      <w:r w:rsidR="009432AF" w:rsidRPr="00FA103B">
        <w:rPr>
          <w:rFonts w:ascii="Times New Roman" w:hAnsi="Times New Roman" w:cs="Times New Roman"/>
          <w:sz w:val="24"/>
          <w:szCs w:val="24"/>
        </w:rPr>
        <w:t>, który podpisuje Dziekan Kolegium Naukowego</w:t>
      </w:r>
      <w:r w:rsidRPr="00FA10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3CAC05" w14:textId="5003EC80" w:rsidR="009432AF" w:rsidRPr="00FA103B" w:rsidRDefault="00824552" w:rsidP="009432A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3B">
        <w:rPr>
          <w:rFonts w:ascii="Times New Roman" w:hAnsi="Times New Roman" w:cs="Times New Roman"/>
          <w:sz w:val="24"/>
          <w:szCs w:val="24"/>
        </w:rPr>
        <w:t>3.</w:t>
      </w:r>
      <w:r w:rsidRPr="00FA103B">
        <w:rPr>
          <w:rFonts w:ascii="Times New Roman" w:hAnsi="Times New Roman" w:cs="Times New Roman"/>
          <w:sz w:val="24"/>
          <w:szCs w:val="24"/>
        </w:rPr>
        <w:tab/>
        <w:t xml:space="preserve">Protokół zawiera przyjęty porządek obrad, tytuły i najważniejsze postanowienia podjętych uchwał, wyniki głosowań oraz zdania odrębne. </w:t>
      </w:r>
      <w:r w:rsidR="00B142C3" w:rsidRPr="00FA103B">
        <w:rPr>
          <w:rFonts w:ascii="Times New Roman" w:hAnsi="Times New Roman" w:cs="Times New Roman"/>
          <w:sz w:val="24"/>
          <w:szCs w:val="24"/>
        </w:rPr>
        <w:t xml:space="preserve">Załącznikami </w:t>
      </w:r>
      <w:r w:rsidRPr="00FA103B">
        <w:rPr>
          <w:rFonts w:ascii="Times New Roman" w:hAnsi="Times New Roman" w:cs="Times New Roman"/>
          <w:sz w:val="24"/>
          <w:szCs w:val="24"/>
        </w:rPr>
        <w:t xml:space="preserve">do protokołu </w:t>
      </w:r>
      <w:r w:rsidR="00B142C3" w:rsidRPr="00FA103B">
        <w:rPr>
          <w:rFonts w:ascii="Times New Roman" w:hAnsi="Times New Roman" w:cs="Times New Roman"/>
          <w:sz w:val="24"/>
          <w:szCs w:val="24"/>
        </w:rPr>
        <w:t xml:space="preserve">są </w:t>
      </w:r>
      <w:r w:rsidRPr="00FA103B">
        <w:rPr>
          <w:rFonts w:ascii="Times New Roman" w:hAnsi="Times New Roman" w:cs="Times New Roman"/>
          <w:sz w:val="24"/>
          <w:szCs w:val="24"/>
        </w:rPr>
        <w:t xml:space="preserve">lista obecnych na posiedzeniu członków Rady </w:t>
      </w:r>
      <w:r w:rsidR="00E72743" w:rsidRPr="00FA103B">
        <w:rPr>
          <w:rFonts w:ascii="Times New Roman" w:hAnsi="Times New Roman" w:cs="Times New Roman"/>
          <w:sz w:val="24"/>
          <w:szCs w:val="24"/>
        </w:rPr>
        <w:t>Kolegium</w:t>
      </w:r>
      <w:r w:rsidR="00C91B8C" w:rsidRPr="00FA103B">
        <w:rPr>
          <w:rFonts w:ascii="Times New Roman" w:hAnsi="Times New Roman" w:cs="Times New Roman"/>
          <w:sz w:val="24"/>
          <w:szCs w:val="24"/>
        </w:rPr>
        <w:t xml:space="preserve"> </w:t>
      </w:r>
      <w:r w:rsidR="00472D8E" w:rsidRPr="00FA103B">
        <w:rPr>
          <w:rFonts w:ascii="Times New Roman" w:hAnsi="Times New Roman" w:cs="Times New Roman"/>
          <w:sz w:val="24"/>
          <w:szCs w:val="24"/>
        </w:rPr>
        <w:t>N</w:t>
      </w:r>
      <w:r w:rsidR="00C91B8C" w:rsidRPr="00FA103B">
        <w:rPr>
          <w:rFonts w:ascii="Times New Roman" w:hAnsi="Times New Roman" w:cs="Times New Roman"/>
          <w:sz w:val="24"/>
          <w:szCs w:val="24"/>
        </w:rPr>
        <w:t>aukowego</w:t>
      </w:r>
      <w:r w:rsidR="00B142C3" w:rsidRPr="00FA103B">
        <w:rPr>
          <w:rFonts w:ascii="Times New Roman" w:hAnsi="Times New Roman" w:cs="Times New Roman"/>
          <w:sz w:val="24"/>
          <w:szCs w:val="24"/>
        </w:rPr>
        <w:t xml:space="preserve"> oraz podjęte uchwały</w:t>
      </w:r>
      <w:r w:rsidRPr="00FA103B">
        <w:rPr>
          <w:rFonts w:ascii="Times New Roman" w:hAnsi="Times New Roman" w:cs="Times New Roman"/>
          <w:sz w:val="24"/>
          <w:szCs w:val="24"/>
        </w:rPr>
        <w:t>.</w:t>
      </w:r>
    </w:p>
    <w:p w14:paraId="1CFB1AF2" w14:textId="77777777" w:rsidR="00022EA6" w:rsidRPr="00FA103B" w:rsidRDefault="00022EA6" w:rsidP="00022EA6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14D3F" w14:textId="68456CE9" w:rsidR="00022EA6" w:rsidRPr="00FA103B" w:rsidRDefault="00022EA6" w:rsidP="00022EA6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3B">
        <w:rPr>
          <w:rFonts w:ascii="Times New Roman" w:hAnsi="Times New Roman" w:cs="Times New Roman"/>
          <w:b/>
          <w:sz w:val="24"/>
          <w:szCs w:val="24"/>
        </w:rPr>
        <w:t>§14 Ochrona danych osobowych</w:t>
      </w:r>
    </w:p>
    <w:p w14:paraId="232A66AB" w14:textId="0531B82A" w:rsidR="00E43F21" w:rsidRPr="00FA103B" w:rsidRDefault="00E43F21" w:rsidP="00E43F21">
      <w:pPr>
        <w:numPr>
          <w:ilvl w:val="0"/>
          <w:numId w:val="33"/>
        </w:num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3B">
        <w:rPr>
          <w:rFonts w:ascii="Times New Roman" w:eastAsia="Calibri" w:hAnsi="Times New Roman" w:cs="Times New Roman"/>
          <w:sz w:val="24"/>
          <w:szCs w:val="24"/>
        </w:rPr>
        <w:t>Przewodniczący</w:t>
      </w:r>
      <w:r w:rsidR="008F6979" w:rsidRPr="00FA103B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FA103B">
        <w:rPr>
          <w:rFonts w:ascii="Times New Roman" w:eastAsia="Calibri" w:hAnsi="Times New Roman" w:cs="Times New Roman"/>
          <w:sz w:val="24"/>
          <w:szCs w:val="24"/>
        </w:rPr>
        <w:t xml:space="preserve">członkowie Rady Naukowej </w:t>
      </w:r>
      <w:r w:rsidR="008F6979" w:rsidRPr="00FA103B">
        <w:rPr>
          <w:rFonts w:ascii="Times New Roman" w:eastAsia="Calibri" w:hAnsi="Times New Roman" w:cs="Times New Roman"/>
          <w:sz w:val="24"/>
          <w:szCs w:val="24"/>
        </w:rPr>
        <w:t xml:space="preserve">i Rady Kolegiów </w:t>
      </w:r>
      <w:r w:rsidRPr="00FA103B">
        <w:rPr>
          <w:rFonts w:ascii="Times New Roman" w:eastAsia="Calibri" w:hAnsi="Times New Roman" w:cs="Times New Roman"/>
          <w:sz w:val="24"/>
          <w:szCs w:val="24"/>
        </w:rPr>
        <w:t>Naukowych upoważni</w:t>
      </w:r>
      <w:r w:rsidR="008F6979" w:rsidRPr="00FA103B">
        <w:rPr>
          <w:rFonts w:ascii="Times New Roman" w:eastAsia="Calibri" w:hAnsi="Times New Roman" w:cs="Times New Roman"/>
          <w:sz w:val="24"/>
          <w:szCs w:val="24"/>
        </w:rPr>
        <w:t xml:space="preserve">eni są </w:t>
      </w:r>
      <w:r w:rsidRPr="00FA103B">
        <w:rPr>
          <w:rFonts w:ascii="Times New Roman" w:eastAsia="Calibri" w:hAnsi="Times New Roman" w:cs="Times New Roman"/>
          <w:sz w:val="24"/>
          <w:szCs w:val="24"/>
        </w:rPr>
        <w:t xml:space="preserve">  do przetwarzania danych osobowych </w:t>
      </w:r>
      <w:r w:rsidR="008F6979" w:rsidRPr="00FA103B">
        <w:rPr>
          <w:rFonts w:ascii="Times New Roman" w:eastAsia="Calibri" w:hAnsi="Times New Roman" w:cs="Times New Roman"/>
          <w:sz w:val="24"/>
          <w:szCs w:val="24"/>
        </w:rPr>
        <w:t>w zakresie realizowanych zadań</w:t>
      </w:r>
      <w:r w:rsidRPr="00FA103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CB17C1F" w14:textId="48CEEF70" w:rsidR="00E43F21" w:rsidRPr="00FA103B" w:rsidRDefault="008F6979" w:rsidP="00E43F21">
      <w:pPr>
        <w:numPr>
          <w:ilvl w:val="0"/>
          <w:numId w:val="33"/>
        </w:num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3B">
        <w:rPr>
          <w:rFonts w:ascii="Times New Roman" w:eastAsia="Calibri" w:hAnsi="Times New Roman" w:cs="Times New Roman"/>
          <w:sz w:val="24"/>
          <w:szCs w:val="24"/>
        </w:rPr>
        <w:t xml:space="preserve">Przewodniczący oraz członkowie Rady Naukowej i Rady Kolegiów Naukowych </w:t>
      </w:r>
      <w:r w:rsidR="00E43F21" w:rsidRPr="00FA103B">
        <w:rPr>
          <w:rFonts w:ascii="Times New Roman" w:eastAsia="Calibri" w:hAnsi="Times New Roman" w:cs="Times New Roman"/>
          <w:sz w:val="24"/>
          <w:szCs w:val="24"/>
        </w:rPr>
        <w:t xml:space="preserve">zobowiązani są do przestrzegania powszechnie obowiązujących przepisów o ochronie danych osobowych oraz wewnętrznych aktów prawnych dotyczących ochrony danych osobowych obowiązujących w Uczelni. </w:t>
      </w:r>
    </w:p>
    <w:p w14:paraId="2FF38E79" w14:textId="7AC72335" w:rsidR="00E43F21" w:rsidRPr="00FA103B" w:rsidRDefault="008F6979" w:rsidP="00E43F21">
      <w:pPr>
        <w:numPr>
          <w:ilvl w:val="0"/>
          <w:numId w:val="33"/>
        </w:num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3B">
        <w:rPr>
          <w:rFonts w:ascii="Times New Roman" w:eastAsia="Calibri" w:hAnsi="Times New Roman" w:cs="Times New Roman"/>
          <w:sz w:val="24"/>
          <w:szCs w:val="24"/>
        </w:rPr>
        <w:t xml:space="preserve">Przewodniczący oraz członkowie Rady Naukowej i Rady Kolegiów Naukowych </w:t>
      </w:r>
      <w:r w:rsidR="00E43F21" w:rsidRPr="00FA103B">
        <w:rPr>
          <w:rFonts w:ascii="Times New Roman" w:eastAsia="Calibri" w:hAnsi="Times New Roman" w:cs="Times New Roman"/>
          <w:sz w:val="24"/>
          <w:szCs w:val="24"/>
        </w:rPr>
        <w:t xml:space="preserve">zobowiązani są do przetwarzania danych osobowych, do których uzyskają dostęp, wyłącznie do celów związanych z </w:t>
      </w:r>
      <w:r w:rsidRPr="00FA103B">
        <w:rPr>
          <w:rFonts w:ascii="Times New Roman" w:eastAsia="Calibri" w:hAnsi="Times New Roman" w:cs="Times New Roman"/>
          <w:sz w:val="24"/>
          <w:szCs w:val="24"/>
        </w:rPr>
        <w:t>realizowanymi zadaniami</w:t>
      </w:r>
      <w:r w:rsidR="00E43F21" w:rsidRPr="00FA103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AD904D" w14:textId="426C925D" w:rsidR="00E43F21" w:rsidRPr="00FA103B" w:rsidRDefault="008F6979" w:rsidP="00E43F21">
      <w:pPr>
        <w:numPr>
          <w:ilvl w:val="0"/>
          <w:numId w:val="33"/>
        </w:num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3B">
        <w:rPr>
          <w:rFonts w:ascii="Times New Roman" w:eastAsia="Calibri" w:hAnsi="Times New Roman" w:cs="Times New Roman"/>
          <w:sz w:val="24"/>
          <w:szCs w:val="24"/>
        </w:rPr>
        <w:t xml:space="preserve">Przewodniczący oraz członkowie Rady Naukowej i Rady Kolegiów Naukowych </w:t>
      </w:r>
      <w:r w:rsidR="00E43F21" w:rsidRPr="00FA103B">
        <w:rPr>
          <w:rFonts w:ascii="Times New Roman" w:eastAsia="Calibri" w:hAnsi="Times New Roman" w:cs="Times New Roman"/>
          <w:sz w:val="24"/>
          <w:szCs w:val="24"/>
        </w:rPr>
        <w:t>zobowiązani są do zabezpieczenia i zachowania w tajemnicy danych osobowych, do których uzyskają dostęp.</w:t>
      </w:r>
    </w:p>
    <w:p w14:paraId="4A700CEC" w14:textId="77777777" w:rsidR="00022EA6" w:rsidRPr="00FA103B" w:rsidRDefault="00022EA6" w:rsidP="00022EA6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22EA6" w:rsidRPr="00FA10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AEA1A" w14:textId="77777777" w:rsidR="00C6170E" w:rsidRDefault="00C6170E" w:rsidP="00FB61C7">
      <w:pPr>
        <w:spacing w:after="0" w:line="240" w:lineRule="auto"/>
      </w:pPr>
      <w:r>
        <w:separator/>
      </w:r>
    </w:p>
  </w:endnote>
  <w:endnote w:type="continuationSeparator" w:id="0">
    <w:p w14:paraId="3C76737B" w14:textId="77777777" w:rsidR="00C6170E" w:rsidRDefault="00C6170E" w:rsidP="00FB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552"/>
      <w:docPartObj>
        <w:docPartGallery w:val="Page Numbers (Bottom of Page)"/>
        <w:docPartUnique/>
      </w:docPartObj>
    </w:sdtPr>
    <w:sdtEndPr/>
    <w:sdtContent>
      <w:p w14:paraId="1176BD0A" w14:textId="21C4A00E" w:rsidR="003D42EC" w:rsidRDefault="003D42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70E">
          <w:rPr>
            <w:noProof/>
          </w:rPr>
          <w:t>1</w:t>
        </w:r>
        <w:r>
          <w:fldChar w:fldCharType="end"/>
        </w:r>
      </w:p>
    </w:sdtContent>
  </w:sdt>
  <w:p w14:paraId="66314B2E" w14:textId="77777777" w:rsidR="00FB61C7" w:rsidRDefault="00FB6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D3927" w14:textId="77777777" w:rsidR="00C6170E" w:rsidRDefault="00C6170E" w:rsidP="00FB61C7">
      <w:pPr>
        <w:spacing w:after="0" w:line="240" w:lineRule="auto"/>
      </w:pPr>
      <w:r>
        <w:separator/>
      </w:r>
    </w:p>
  </w:footnote>
  <w:footnote w:type="continuationSeparator" w:id="0">
    <w:p w14:paraId="4D0EF51C" w14:textId="77777777" w:rsidR="00C6170E" w:rsidRDefault="00C6170E" w:rsidP="00FB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2B4C"/>
    <w:multiLevelType w:val="hybridMultilevel"/>
    <w:tmpl w:val="90E88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48F4"/>
    <w:multiLevelType w:val="hybridMultilevel"/>
    <w:tmpl w:val="65840722"/>
    <w:lvl w:ilvl="0" w:tplc="B9F47F9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A910366"/>
    <w:multiLevelType w:val="hybridMultilevel"/>
    <w:tmpl w:val="99EEB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0883"/>
    <w:multiLevelType w:val="hybridMultilevel"/>
    <w:tmpl w:val="0BB47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1C5F"/>
    <w:multiLevelType w:val="hybridMultilevel"/>
    <w:tmpl w:val="A81CAB74"/>
    <w:lvl w:ilvl="0" w:tplc="BDDE8E54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312717"/>
    <w:multiLevelType w:val="hybridMultilevel"/>
    <w:tmpl w:val="A9B2A0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EF7B81"/>
    <w:multiLevelType w:val="hybridMultilevel"/>
    <w:tmpl w:val="C352A6A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00F4777"/>
    <w:multiLevelType w:val="hybridMultilevel"/>
    <w:tmpl w:val="5C5A69C8"/>
    <w:lvl w:ilvl="0" w:tplc="875A1A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45010"/>
    <w:multiLevelType w:val="hybridMultilevel"/>
    <w:tmpl w:val="FBAA3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D2B"/>
    <w:multiLevelType w:val="multilevel"/>
    <w:tmpl w:val="A6209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b w:val="0"/>
        <w:i w:val="0"/>
        <w:strike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928"/>
        </w:tabs>
        <w:ind w:left="928" w:hanging="36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D0261"/>
    <w:multiLevelType w:val="hybridMultilevel"/>
    <w:tmpl w:val="5E208958"/>
    <w:lvl w:ilvl="0" w:tplc="B9767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3536E"/>
    <w:multiLevelType w:val="hybridMultilevel"/>
    <w:tmpl w:val="CDE2E28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06EFC"/>
    <w:multiLevelType w:val="hybridMultilevel"/>
    <w:tmpl w:val="296A4D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F2C0E3D"/>
    <w:multiLevelType w:val="hybridMultilevel"/>
    <w:tmpl w:val="D130B53E"/>
    <w:lvl w:ilvl="0" w:tplc="7B2A8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D4280A"/>
    <w:multiLevelType w:val="hybridMultilevel"/>
    <w:tmpl w:val="B134CF7A"/>
    <w:lvl w:ilvl="0" w:tplc="33D6014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C6614"/>
    <w:multiLevelType w:val="hybridMultilevel"/>
    <w:tmpl w:val="3D624926"/>
    <w:lvl w:ilvl="0" w:tplc="BEBEFF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B3AA0"/>
    <w:multiLevelType w:val="hybridMultilevel"/>
    <w:tmpl w:val="3C04D2CE"/>
    <w:lvl w:ilvl="0" w:tplc="95789CB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CE064896">
      <w:start w:val="1"/>
      <w:numFmt w:val="decimal"/>
      <w:lvlText w:val="%2)"/>
      <w:lvlJc w:val="left"/>
      <w:pPr>
        <w:ind w:left="2220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30C112D8"/>
    <w:multiLevelType w:val="hybridMultilevel"/>
    <w:tmpl w:val="CFD6FF6E"/>
    <w:lvl w:ilvl="0" w:tplc="C7B4F08C">
      <w:start w:val="1"/>
      <w:numFmt w:val="lowerLetter"/>
      <w:lvlText w:val="%1)"/>
      <w:lvlJc w:val="left"/>
      <w:pPr>
        <w:ind w:left="1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8" w15:restartNumberingAfterBreak="0">
    <w:nsid w:val="37BA07D7"/>
    <w:multiLevelType w:val="hybridMultilevel"/>
    <w:tmpl w:val="C5C49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57C95"/>
    <w:multiLevelType w:val="hybridMultilevel"/>
    <w:tmpl w:val="65A4C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A5306"/>
    <w:multiLevelType w:val="hybridMultilevel"/>
    <w:tmpl w:val="4C8ACA22"/>
    <w:lvl w:ilvl="0" w:tplc="ED58F63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D319F"/>
    <w:multiLevelType w:val="hybridMultilevel"/>
    <w:tmpl w:val="D804B432"/>
    <w:lvl w:ilvl="0" w:tplc="878A2C2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E6C93"/>
    <w:multiLevelType w:val="hybridMultilevel"/>
    <w:tmpl w:val="3572E928"/>
    <w:lvl w:ilvl="0" w:tplc="BB949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06F13"/>
    <w:multiLevelType w:val="hybridMultilevel"/>
    <w:tmpl w:val="5C5A69C8"/>
    <w:lvl w:ilvl="0" w:tplc="875A1A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C59F6"/>
    <w:multiLevelType w:val="hybridMultilevel"/>
    <w:tmpl w:val="4AE0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57FE3"/>
    <w:multiLevelType w:val="hybridMultilevel"/>
    <w:tmpl w:val="46C67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612BC"/>
    <w:multiLevelType w:val="hybridMultilevel"/>
    <w:tmpl w:val="65840722"/>
    <w:lvl w:ilvl="0" w:tplc="B9F47F9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79073FC"/>
    <w:multiLevelType w:val="hybridMultilevel"/>
    <w:tmpl w:val="5C5A69C8"/>
    <w:lvl w:ilvl="0" w:tplc="875A1A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93765"/>
    <w:multiLevelType w:val="hybridMultilevel"/>
    <w:tmpl w:val="22FA46FC"/>
    <w:lvl w:ilvl="0" w:tplc="B5D418D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AD393C"/>
    <w:multiLevelType w:val="hybridMultilevel"/>
    <w:tmpl w:val="F30E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01964"/>
    <w:multiLevelType w:val="hybridMultilevel"/>
    <w:tmpl w:val="DA8A7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314A0"/>
    <w:multiLevelType w:val="hybridMultilevel"/>
    <w:tmpl w:val="DC5A2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D73D4"/>
    <w:multiLevelType w:val="hybridMultilevel"/>
    <w:tmpl w:val="2610B914"/>
    <w:lvl w:ilvl="0" w:tplc="B9F47F9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3"/>
  </w:num>
  <w:num w:numId="2">
    <w:abstractNumId w:val="0"/>
  </w:num>
  <w:num w:numId="3">
    <w:abstractNumId w:val="21"/>
  </w:num>
  <w:num w:numId="4">
    <w:abstractNumId w:val="20"/>
  </w:num>
  <w:num w:numId="5">
    <w:abstractNumId w:val="15"/>
  </w:num>
  <w:num w:numId="6">
    <w:abstractNumId w:val="24"/>
  </w:num>
  <w:num w:numId="7">
    <w:abstractNumId w:val="25"/>
  </w:num>
  <w:num w:numId="8">
    <w:abstractNumId w:val="28"/>
  </w:num>
  <w:num w:numId="9">
    <w:abstractNumId w:val="17"/>
  </w:num>
  <w:num w:numId="10">
    <w:abstractNumId w:val="1"/>
  </w:num>
  <w:num w:numId="11">
    <w:abstractNumId w:val="18"/>
  </w:num>
  <w:num w:numId="12">
    <w:abstractNumId w:val="4"/>
  </w:num>
  <w:num w:numId="13">
    <w:abstractNumId w:val="8"/>
  </w:num>
  <w:num w:numId="14">
    <w:abstractNumId w:val="26"/>
  </w:num>
  <w:num w:numId="15">
    <w:abstractNumId w:val="32"/>
  </w:num>
  <w:num w:numId="16">
    <w:abstractNumId w:val="7"/>
  </w:num>
  <w:num w:numId="17">
    <w:abstractNumId w:val="27"/>
  </w:num>
  <w:num w:numId="18">
    <w:abstractNumId w:val="3"/>
  </w:num>
  <w:num w:numId="19">
    <w:abstractNumId w:val="16"/>
  </w:num>
  <w:num w:numId="20">
    <w:abstractNumId w:val="5"/>
  </w:num>
  <w:num w:numId="21">
    <w:abstractNumId w:val="12"/>
  </w:num>
  <w:num w:numId="22">
    <w:abstractNumId w:val="22"/>
  </w:num>
  <w:num w:numId="23">
    <w:abstractNumId w:val="14"/>
  </w:num>
  <w:num w:numId="24">
    <w:abstractNumId w:val="2"/>
  </w:num>
  <w:num w:numId="25">
    <w:abstractNumId w:val="10"/>
  </w:num>
  <w:num w:numId="26">
    <w:abstractNumId w:val="19"/>
  </w:num>
  <w:num w:numId="27">
    <w:abstractNumId w:val="30"/>
  </w:num>
  <w:num w:numId="28">
    <w:abstractNumId w:val="29"/>
  </w:num>
  <w:num w:numId="29">
    <w:abstractNumId w:val="11"/>
  </w:num>
  <w:num w:numId="30">
    <w:abstractNumId w:val="6"/>
  </w:num>
  <w:num w:numId="31">
    <w:abstractNumId w:val="31"/>
  </w:num>
  <w:num w:numId="32">
    <w:abstractNumId w:val="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6A"/>
    <w:rsid w:val="00020315"/>
    <w:rsid w:val="00022EA6"/>
    <w:rsid w:val="000330D6"/>
    <w:rsid w:val="00033285"/>
    <w:rsid w:val="00040683"/>
    <w:rsid w:val="000536A1"/>
    <w:rsid w:val="00054C20"/>
    <w:rsid w:val="00091E27"/>
    <w:rsid w:val="00097CB8"/>
    <w:rsid w:val="000A4530"/>
    <w:rsid w:val="000A4881"/>
    <w:rsid w:val="000A5AD8"/>
    <w:rsid w:val="000B66B9"/>
    <w:rsid w:val="000C1364"/>
    <w:rsid w:val="000C364C"/>
    <w:rsid w:val="000C3827"/>
    <w:rsid w:val="000C5A20"/>
    <w:rsid w:val="000C5C28"/>
    <w:rsid w:val="000F2A85"/>
    <w:rsid w:val="001001EE"/>
    <w:rsid w:val="00110459"/>
    <w:rsid w:val="00111422"/>
    <w:rsid w:val="00116AFF"/>
    <w:rsid w:val="00190282"/>
    <w:rsid w:val="0019054B"/>
    <w:rsid w:val="00190E7A"/>
    <w:rsid w:val="0019312E"/>
    <w:rsid w:val="001A5252"/>
    <w:rsid w:val="001A69E8"/>
    <w:rsid w:val="001D41FE"/>
    <w:rsid w:val="001D44F6"/>
    <w:rsid w:val="001F77FA"/>
    <w:rsid w:val="002161F7"/>
    <w:rsid w:val="002333A6"/>
    <w:rsid w:val="00242EDD"/>
    <w:rsid w:val="00254AC1"/>
    <w:rsid w:val="002574DC"/>
    <w:rsid w:val="002708BB"/>
    <w:rsid w:val="00276788"/>
    <w:rsid w:val="00285C9C"/>
    <w:rsid w:val="00295245"/>
    <w:rsid w:val="002B1460"/>
    <w:rsid w:val="002C113A"/>
    <w:rsid w:val="002D2249"/>
    <w:rsid w:val="002D43E6"/>
    <w:rsid w:val="002F146E"/>
    <w:rsid w:val="002F2343"/>
    <w:rsid w:val="00322B6B"/>
    <w:rsid w:val="003344CD"/>
    <w:rsid w:val="003467A7"/>
    <w:rsid w:val="0037293A"/>
    <w:rsid w:val="0038055B"/>
    <w:rsid w:val="003A4F00"/>
    <w:rsid w:val="003B1332"/>
    <w:rsid w:val="003C045E"/>
    <w:rsid w:val="003D3A64"/>
    <w:rsid w:val="003D42EC"/>
    <w:rsid w:val="003E4D78"/>
    <w:rsid w:val="00404773"/>
    <w:rsid w:val="004172CD"/>
    <w:rsid w:val="00421D0A"/>
    <w:rsid w:val="00430455"/>
    <w:rsid w:val="00431438"/>
    <w:rsid w:val="00435F60"/>
    <w:rsid w:val="004448AB"/>
    <w:rsid w:val="00446E4C"/>
    <w:rsid w:val="0045263C"/>
    <w:rsid w:val="00457D80"/>
    <w:rsid w:val="00472D8E"/>
    <w:rsid w:val="004C44AE"/>
    <w:rsid w:val="004C6FBA"/>
    <w:rsid w:val="004D476A"/>
    <w:rsid w:val="004E0121"/>
    <w:rsid w:val="00505525"/>
    <w:rsid w:val="005256ED"/>
    <w:rsid w:val="00541263"/>
    <w:rsid w:val="005442B0"/>
    <w:rsid w:val="005554BA"/>
    <w:rsid w:val="00557C55"/>
    <w:rsid w:val="0058245F"/>
    <w:rsid w:val="0058396F"/>
    <w:rsid w:val="005943A4"/>
    <w:rsid w:val="00596284"/>
    <w:rsid w:val="005B0FD5"/>
    <w:rsid w:val="005B3B3D"/>
    <w:rsid w:val="005C3493"/>
    <w:rsid w:val="005E1F11"/>
    <w:rsid w:val="005F1663"/>
    <w:rsid w:val="005F55AC"/>
    <w:rsid w:val="00606A5F"/>
    <w:rsid w:val="00610414"/>
    <w:rsid w:val="006164BF"/>
    <w:rsid w:val="006200E4"/>
    <w:rsid w:val="006347E2"/>
    <w:rsid w:val="00637358"/>
    <w:rsid w:val="00650BFE"/>
    <w:rsid w:val="00653762"/>
    <w:rsid w:val="00665013"/>
    <w:rsid w:val="006650BD"/>
    <w:rsid w:val="00673802"/>
    <w:rsid w:val="00677F22"/>
    <w:rsid w:val="00684AD8"/>
    <w:rsid w:val="00685E56"/>
    <w:rsid w:val="0069273C"/>
    <w:rsid w:val="00694B89"/>
    <w:rsid w:val="00696552"/>
    <w:rsid w:val="006B3C3F"/>
    <w:rsid w:val="006B60BB"/>
    <w:rsid w:val="006C19CF"/>
    <w:rsid w:val="00703054"/>
    <w:rsid w:val="00740FE1"/>
    <w:rsid w:val="00751D29"/>
    <w:rsid w:val="00794216"/>
    <w:rsid w:val="007A1BD6"/>
    <w:rsid w:val="007C10E3"/>
    <w:rsid w:val="007C2898"/>
    <w:rsid w:val="007D5AB7"/>
    <w:rsid w:val="007E5498"/>
    <w:rsid w:val="0080008A"/>
    <w:rsid w:val="00803A15"/>
    <w:rsid w:val="00824552"/>
    <w:rsid w:val="00827D83"/>
    <w:rsid w:val="00835C8C"/>
    <w:rsid w:val="0084473A"/>
    <w:rsid w:val="00851B85"/>
    <w:rsid w:val="0086202B"/>
    <w:rsid w:val="00880E6F"/>
    <w:rsid w:val="00892AAE"/>
    <w:rsid w:val="008A0BFC"/>
    <w:rsid w:val="008C186F"/>
    <w:rsid w:val="008E341F"/>
    <w:rsid w:val="008F6979"/>
    <w:rsid w:val="00923132"/>
    <w:rsid w:val="00923556"/>
    <w:rsid w:val="00937E21"/>
    <w:rsid w:val="00940C3F"/>
    <w:rsid w:val="00941A3A"/>
    <w:rsid w:val="009432AF"/>
    <w:rsid w:val="009D35B6"/>
    <w:rsid w:val="009F00A4"/>
    <w:rsid w:val="009F2609"/>
    <w:rsid w:val="00A0183D"/>
    <w:rsid w:val="00A11AC8"/>
    <w:rsid w:val="00A17AAE"/>
    <w:rsid w:val="00A215E6"/>
    <w:rsid w:val="00A304E2"/>
    <w:rsid w:val="00A35B2F"/>
    <w:rsid w:val="00A4395F"/>
    <w:rsid w:val="00A81CF9"/>
    <w:rsid w:val="00A96608"/>
    <w:rsid w:val="00AA01EE"/>
    <w:rsid w:val="00AB7A05"/>
    <w:rsid w:val="00AC0CB7"/>
    <w:rsid w:val="00AC1C16"/>
    <w:rsid w:val="00AC4A08"/>
    <w:rsid w:val="00B052E1"/>
    <w:rsid w:val="00B142C3"/>
    <w:rsid w:val="00B2629C"/>
    <w:rsid w:val="00B37072"/>
    <w:rsid w:val="00B40111"/>
    <w:rsid w:val="00B50D21"/>
    <w:rsid w:val="00B56B94"/>
    <w:rsid w:val="00B67134"/>
    <w:rsid w:val="00B87F6D"/>
    <w:rsid w:val="00B9095F"/>
    <w:rsid w:val="00BB1059"/>
    <w:rsid w:val="00BB489D"/>
    <w:rsid w:val="00BE0F40"/>
    <w:rsid w:val="00BF1365"/>
    <w:rsid w:val="00BF6BEE"/>
    <w:rsid w:val="00C11C50"/>
    <w:rsid w:val="00C20A85"/>
    <w:rsid w:val="00C2581D"/>
    <w:rsid w:val="00C40D24"/>
    <w:rsid w:val="00C6170E"/>
    <w:rsid w:val="00C703B6"/>
    <w:rsid w:val="00C779DB"/>
    <w:rsid w:val="00C82A6D"/>
    <w:rsid w:val="00C91B8C"/>
    <w:rsid w:val="00C92A6A"/>
    <w:rsid w:val="00CA6D70"/>
    <w:rsid w:val="00CD315C"/>
    <w:rsid w:val="00D14283"/>
    <w:rsid w:val="00D232BA"/>
    <w:rsid w:val="00D44E22"/>
    <w:rsid w:val="00D546C5"/>
    <w:rsid w:val="00D76A54"/>
    <w:rsid w:val="00DA00E6"/>
    <w:rsid w:val="00DA6113"/>
    <w:rsid w:val="00DA7312"/>
    <w:rsid w:val="00DB1245"/>
    <w:rsid w:val="00DC006A"/>
    <w:rsid w:val="00DD6563"/>
    <w:rsid w:val="00E00825"/>
    <w:rsid w:val="00E10FAB"/>
    <w:rsid w:val="00E14539"/>
    <w:rsid w:val="00E33991"/>
    <w:rsid w:val="00E43F21"/>
    <w:rsid w:val="00E60287"/>
    <w:rsid w:val="00E62443"/>
    <w:rsid w:val="00E72743"/>
    <w:rsid w:val="00E728AA"/>
    <w:rsid w:val="00E837DD"/>
    <w:rsid w:val="00E86153"/>
    <w:rsid w:val="00ED3CE9"/>
    <w:rsid w:val="00ED512A"/>
    <w:rsid w:val="00EF6655"/>
    <w:rsid w:val="00F22D8D"/>
    <w:rsid w:val="00F51270"/>
    <w:rsid w:val="00F638A8"/>
    <w:rsid w:val="00F70D97"/>
    <w:rsid w:val="00FA07AB"/>
    <w:rsid w:val="00FA103B"/>
    <w:rsid w:val="00FB305C"/>
    <w:rsid w:val="00FB61C7"/>
    <w:rsid w:val="00FC29C4"/>
    <w:rsid w:val="00FE2AD4"/>
    <w:rsid w:val="00FE4E9D"/>
    <w:rsid w:val="00FF1F0A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66E37"/>
  <w15:docId w15:val="{4D685FB4-97BF-4304-B383-23D89A57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9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0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0D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D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0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D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D2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3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3A6"/>
  </w:style>
  <w:style w:type="paragraph" w:styleId="Nagwek">
    <w:name w:val="header"/>
    <w:basedOn w:val="Normalny"/>
    <w:link w:val="NagwekZnak"/>
    <w:uiPriority w:val="99"/>
    <w:unhideWhenUsed/>
    <w:rsid w:val="00FB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1C7"/>
  </w:style>
  <w:style w:type="character" w:styleId="Hipercze">
    <w:name w:val="Hyperlink"/>
    <w:basedOn w:val="Domylnaczcionkaakapitu"/>
    <w:uiPriority w:val="99"/>
    <w:unhideWhenUsed/>
    <w:rsid w:val="005442B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38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38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38A8"/>
    <w:rPr>
      <w:vertAlign w:val="superscript"/>
    </w:rPr>
  </w:style>
  <w:style w:type="paragraph" w:styleId="Tekstpodstawowy">
    <w:name w:val="Body Text"/>
    <w:basedOn w:val="Normalny"/>
    <w:link w:val="TekstpodstawowyZnak"/>
    <w:rsid w:val="001F77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77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C7E01-EBB8-4804-96B3-5F93354F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2846</Words>
  <Characters>17082</Characters>
  <Application>Microsoft Office Word</Application>
  <DocSecurity>0</DocSecurity>
  <Lines>142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Uniwesytet Medyczny w Bialymstoku</Company>
  <LinksUpToDate>false</LinksUpToDate>
  <CharactersWithSpaces>19889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Emilia</cp:lastModifiedBy>
  <cp:revision>4</cp:revision>
  <cp:lastPrinted>2020-06-18T12:26:00Z</cp:lastPrinted>
  <dcterms:created xsi:type="dcterms:W3CDTF">2020-06-22T06:19:00Z</dcterms:created>
  <dcterms:modified xsi:type="dcterms:W3CDTF">2020-06-22T07:11:00Z</dcterms:modified>
</cp:coreProperties>
</file>