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F54" w:rsidRPr="002F6BD3" w:rsidRDefault="00AC3D8A" w:rsidP="002F6BD3">
      <w:pPr>
        <w:pStyle w:val="Tytu"/>
        <w:spacing w:line="312" w:lineRule="auto"/>
        <w:rPr>
          <w:b w:val="0"/>
        </w:rPr>
      </w:pPr>
      <w:r w:rsidRPr="002F6BD3">
        <w:rPr>
          <w:b w:val="0"/>
        </w:rPr>
        <w:t xml:space="preserve">Zarządzenie nr </w:t>
      </w:r>
      <w:r w:rsidR="002808EC" w:rsidRPr="002F6BD3">
        <w:rPr>
          <w:b w:val="0"/>
        </w:rPr>
        <w:t>45/2020</w:t>
      </w:r>
    </w:p>
    <w:p w:rsidR="00467F54" w:rsidRPr="002F6BD3" w:rsidRDefault="00467F54" w:rsidP="002F6BD3">
      <w:pPr>
        <w:pStyle w:val="Tytu"/>
        <w:spacing w:line="312" w:lineRule="auto"/>
        <w:rPr>
          <w:b w:val="0"/>
        </w:rPr>
      </w:pPr>
      <w:r w:rsidRPr="002F6BD3">
        <w:rPr>
          <w:b w:val="0"/>
        </w:rPr>
        <w:t>Rektora Uniwersytetu Medycznego w Białymstoku</w:t>
      </w:r>
    </w:p>
    <w:p w:rsidR="00467F54" w:rsidRPr="002F6BD3" w:rsidRDefault="00F870B8" w:rsidP="002F6BD3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6BD3">
        <w:rPr>
          <w:rFonts w:ascii="Times New Roman" w:hAnsi="Times New Roman" w:cs="Times New Roman"/>
          <w:bCs/>
          <w:sz w:val="24"/>
          <w:szCs w:val="24"/>
        </w:rPr>
        <w:t>z dnia 22.05.</w:t>
      </w:r>
      <w:r w:rsidR="00AC3D8A" w:rsidRPr="002F6BD3">
        <w:rPr>
          <w:rFonts w:ascii="Times New Roman" w:hAnsi="Times New Roman" w:cs="Times New Roman"/>
          <w:bCs/>
          <w:sz w:val="24"/>
          <w:szCs w:val="24"/>
        </w:rPr>
        <w:t>2020r.</w:t>
      </w:r>
      <w:r w:rsidR="00467F54" w:rsidRPr="002F6BD3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:rsidR="00467F54" w:rsidRPr="002F6BD3" w:rsidRDefault="00467F54" w:rsidP="002F6BD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w</w:t>
      </w:r>
      <w:r w:rsidR="00AC3D8A" w:rsidRPr="002F6BD3">
        <w:rPr>
          <w:rFonts w:ascii="Times New Roman" w:hAnsi="Times New Roman" w:cs="Times New Roman"/>
          <w:sz w:val="24"/>
          <w:szCs w:val="24"/>
        </w:rPr>
        <w:t xml:space="preserve"> sprawie </w:t>
      </w:r>
      <w:r w:rsidRPr="002F6BD3">
        <w:rPr>
          <w:rFonts w:ascii="Times New Roman" w:hAnsi="Times New Roman" w:cs="Times New Roman"/>
          <w:sz w:val="24"/>
          <w:szCs w:val="24"/>
        </w:rPr>
        <w:t xml:space="preserve">  </w:t>
      </w:r>
      <w:r w:rsidRPr="002F6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zapobiegania, przeciwdziałania i zwalczania COVID-19 </w:t>
      </w:r>
    </w:p>
    <w:p w:rsidR="00467F54" w:rsidRPr="002F6BD3" w:rsidRDefault="00467F54" w:rsidP="002F6BD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w Uniwersytecie Medycznym w Białymstoku</w:t>
      </w:r>
    </w:p>
    <w:p w:rsidR="00467F54" w:rsidRPr="002F6BD3" w:rsidRDefault="00467F54" w:rsidP="002F6BD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F54" w:rsidRPr="002F6BD3" w:rsidRDefault="00467F54" w:rsidP="002F6BD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Na podstawie art. 21 ust. 1 pkt 2 Statutu Uniwersytetu Medycznego w Białymstoku, ustawy </w:t>
      </w:r>
      <w:r w:rsidR="002808EC" w:rsidRPr="002F6BD3">
        <w:rPr>
          <w:rFonts w:ascii="Times New Roman" w:hAnsi="Times New Roman" w:cs="Times New Roman"/>
          <w:sz w:val="24"/>
          <w:szCs w:val="24"/>
        </w:rPr>
        <w:br/>
      </w:r>
      <w:r w:rsidRPr="002F6BD3">
        <w:rPr>
          <w:rFonts w:ascii="Times New Roman" w:hAnsi="Times New Roman" w:cs="Times New Roman"/>
          <w:sz w:val="24"/>
          <w:szCs w:val="24"/>
        </w:rPr>
        <w:t>z dnia 2 marca 2020 r. o szczególnych rozwiązaniach związanych z za</w:t>
      </w:r>
      <w:r w:rsidR="00491A16" w:rsidRPr="002F6BD3">
        <w:rPr>
          <w:rFonts w:ascii="Times New Roman" w:hAnsi="Times New Roman" w:cs="Times New Roman"/>
          <w:sz w:val="24"/>
          <w:szCs w:val="24"/>
        </w:rPr>
        <w:t xml:space="preserve">pobieganiem, przeciwdziałaniem </w:t>
      </w:r>
      <w:r w:rsidRPr="002F6BD3">
        <w:rPr>
          <w:rFonts w:ascii="Times New Roman" w:hAnsi="Times New Roman" w:cs="Times New Roman"/>
          <w:sz w:val="24"/>
          <w:szCs w:val="24"/>
        </w:rPr>
        <w:t xml:space="preserve">i zwalczaniem COVID-19, innych chorób zakaźnych oraz wywołanych nimi sytuacji kryzysowych  (Dz. U. z 2020r., poz. 374 z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. zm.) </w:t>
      </w:r>
      <w:r w:rsidRPr="002F6BD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2F6BD3">
        <w:rPr>
          <w:rFonts w:ascii="Times New Roman" w:hAnsi="Times New Roman" w:cs="Times New Roman"/>
          <w:sz w:val="24"/>
          <w:szCs w:val="24"/>
        </w:rPr>
        <w:t>arządza się, co następuje:</w:t>
      </w:r>
    </w:p>
    <w:p w:rsidR="00467F54" w:rsidRPr="002F6BD3" w:rsidRDefault="00467F54" w:rsidP="002F6BD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F54" w:rsidRPr="002F6BD3" w:rsidRDefault="00467F54" w:rsidP="002F6BD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§ 1</w:t>
      </w:r>
    </w:p>
    <w:p w:rsidR="00467F54" w:rsidRPr="002F6BD3" w:rsidRDefault="00AC3D8A" w:rsidP="002F6BD3">
      <w:pPr>
        <w:pStyle w:val="Akapitzlist"/>
        <w:numPr>
          <w:ilvl w:val="0"/>
          <w:numId w:val="1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Dopuszcza się </w:t>
      </w:r>
      <w:r w:rsidR="00467F54" w:rsidRPr="002F6BD3">
        <w:rPr>
          <w:rFonts w:ascii="Times New Roman" w:hAnsi="Times New Roman" w:cs="Times New Roman"/>
          <w:sz w:val="24"/>
          <w:szCs w:val="24"/>
        </w:rPr>
        <w:t>wewnętrzne i zewnętrzne konferencje, imprezy i wydarzen</w:t>
      </w:r>
      <w:r w:rsidRPr="002F6BD3">
        <w:rPr>
          <w:rFonts w:ascii="Times New Roman" w:hAnsi="Times New Roman" w:cs="Times New Roman"/>
          <w:sz w:val="24"/>
          <w:szCs w:val="24"/>
        </w:rPr>
        <w:t>ia organizowane przez Uczelnię, pod warunkiem dostosowania przebiegu wydarzenia do ograniczeń, nakazów i zakazów w związku z wystąpieniem stanu epidemii.</w:t>
      </w:r>
    </w:p>
    <w:p w:rsidR="00467F54" w:rsidRPr="002F6BD3" w:rsidRDefault="00AC3D8A" w:rsidP="002F6BD3">
      <w:pPr>
        <w:pStyle w:val="Akapitzlist"/>
        <w:numPr>
          <w:ilvl w:val="0"/>
          <w:numId w:val="1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P</w:t>
      </w:r>
      <w:r w:rsidR="00467F54" w:rsidRPr="002F6BD3">
        <w:rPr>
          <w:rFonts w:ascii="Times New Roman" w:hAnsi="Times New Roman" w:cs="Times New Roman"/>
          <w:sz w:val="24"/>
          <w:szCs w:val="24"/>
        </w:rPr>
        <w:t>rzyjazdy</w:t>
      </w:r>
      <w:r w:rsidRPr="002F6BD3">
        <w:rPr>
          <w:rFonts w:ascii="Times New Roman" w:hAnsi="Times New Roman" w:cs="Times New Roman"/>
          <w:sz w:val="24"/>
          <w:szCs w:val="24"/>
        </w:rPr>
        <w:t xml:space="preserve"> d</w:t>
      </w:r>
      <w:r w:rsidR="00F870B8" w:rsidRPr="002F6BD3">
        <w:rPr>
          <w:rFonts w:ascii="Times New Roman" w:hAnsi="Times New Roman" w:cs="Times New Roman"/>
          <w:sz w:val="24"/>
          <w:szCs w:val="24"/>
        </w:rPr>
        <w:t>o Uczelni gośc</w:t>
      </w:r>
      <w:r w:rsidR="002F431F" w:rsidRPr="002F6BD3">
        <w:rPr>
          <w:rFonts w:ascii="Times New Roman" w:hAnsi="Times New Roman" w:cs="Times New Roman"/>
          <w:sz w:val="24"/>
          <w:szCs w:val="24"/>
        </w:rPr>
        <w:t>i zagranicznych mogą się odbywać</w:t>
      </w:r>
      <w:r w:rsidRPr="002F6BD3">
        <w:rPr>
          <w:rFonts w:ascii="Times New Roman" w:hAnsi="Times New Roman" w:cs="Times New Roman"/>
          <w:sz w:val="24"/>
          <w:szCs w:val="24"/>
        </w:rPr>
        <w:t xml:space="preserve"> za zgodą Rektora, pod warunkiem, iż</w:t>
      </w:r>
      <w:r w:rsidR="007178C3" w:rsidRPr="002F6BD3">
        <w:rPr>
          <w:rFonts w:ascii="Times New Roman" w:hAnsi="Times New Roman" w:cs="Times New Roman"/>
          <w:sz w:val="24"/>
          <w:szCs w:val="24"/>
        </w:rPr>
        <w:t xml:space="preserve"> osoba przyjeżdżająca nie będzie objęta kwarantanną oraz</w:t>
      </w:r>
      <w:r w:rsidRPr="002F6BD3">
        <w:rPr>
          <w:rFonts w:ascii="Times New Roman" w:hAnsi="Times New Roman" w:cs="Times New Roman"/>
          <w:sz w:val="24"/>
          <w:szCs w:val="24"/>
        </w:rPr>
        <w:t xml:space="preserve"> cel wizyty nie może być zrealizowany </w:t>
      </w:r>
      <w:r w:rsidR="00183C80" w:rsidRPr="002F6BD3">
        <w:rPr>
          <w:rFonts w:ascii="Times New Roman" w:hAnsi="Times New Roman" w:cs="Times New Roman"/>
          <w:sz w:val="24"/>
          <w:szCs w:val="24"/>
        </w:rPr>
        <w:t xml:space="preserve">za pomocą środków </w:t>
      </w:r>
      <w:r w:rsidR="007178C3" w:rsidRPr="002F6BD3">
        <w:rPr>
          <w:rFonts w:ascii="Times New Roman" w:hAnsi="Times New Roman" w:cs="Times New Roman"/>
          <w:sz w:val="24"/>
          <w:szCs w:val="24"/>
        </w:rPr>
        <w:t>komunikacji elektronicznej.</w:t>
      </w:r>
    </w:p>
    <w:p w:rsidR="00183C80" w:rsidRPr="002F6BD3" w:rsidRDefault="00183C80" w:rsidP="002F6BD3">
      <w:pPr>
        <w:pStyle w:val="Akapitzlist"/>
        <w:numPr>
          <w:ilvl w:val="0"/>
          <w:numId w:val="1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Od dnia 25 maja 2020 r. studenci i doktoranci zakwaterowani w Domach Studenta  mogą powrócić do miejsc zakwaterowania.</w:t>
      </w:r>
    </w:p>
    <w:p w:rsidR="00C81E64" w:rsidRPr="002A01BF" w:rsidRDefault="00C81E64" w:rsidP="002F6BD3">
      <w:pPr>
        <w:pStyle w:val="Akapitzlist"/>
        <w:numPr>
          <w:ilvl w:val="0"/>
          <w:numId w:val="1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Stud</w:t>
      </w:r>
      <w:r w:rsidR="00F870B8" w:rsidRPr="002F6BD3">
        <w:rPr>
          <w:rFonts w:ascii="Times New Roman" w:hAnsi="Times New Roman" w:cs="Times New Roman"/>
          <w:sz w:val="24"/>
          <w:szCs w:val="24"/>
        </w:rPr>
        <w:t>enci i doktoranci, którzy nie są</w:t>
      </w:r>
      <w:r w:rsidRPr="002F6BD3">
        <w:rPr>
          <w:rFonts w:ascii="Times New Roman" w:hAnsi="Times New Roman" w:cs="Times New Roman"/>
          <w:sz w:val="24"/>
          <w:szCs w:val="24"/>
        </w:rPr>
        <w:t xml:space="preserve"> zainteresowani pow</w:t>
      </w:r>
      <w:r w:rsidR="00F870B8" w:rsidRPr="002F6BD3">
        <w:rPr>
          <w:rFonts w:ascii="Times New Roman" w:hAnsi="Times New Roman" w:cs="Times New Roman"/>
          <w:sz w:val="24"/>
          <w:szCs w:val="24"/>
        </w:rPr>
        <w:t>rotem do Domów S</w:t>
      </w:r>
      <w:r w:rsidRPr="002F6BD3">
        <w:rPr>
          <w:rFonts w:ascii="Times New Roman" w:hAnsi="Times New Roman" w:cs="Times New Roman"/>
          <w:sz w:val="24"/>
          <w:szCs w:val="24"/>
        </w:rPr>
        <w:t xml:space="preserve">tudenta, powinni zabrać swoje rzeczy i opuścić pokoje </w:t>
      </w:r>
      <w:r w:rsidR="002F6BD3" w:rsidRPr="002A01BF">
        <w:rPr>
          <w:rFonts w:ascii="Times New Roman" w:hAnsi="Times New Roman" w:cs="Times New Roman"/>
          <w:sz w:val="24"/>
          <w:szCs w:val="24"/>
        </w:rPr>
        <w:t xml:space="preserve">do </w:t>
      </w:r>
      <w:r w:rsidR="007C09F2" w:rsidRPr="002A01BF">
        <w:rPr>
          <w:rFonts w:ascii="Times New Roman" w:hAnsi="Times New Roman" w:cs="Times New Roman"/>
          <w:sz w:val="24"/>
          <w:szCs w:val="24"/>
        </w:rPr>
        <w:t>30 czerwca 2020r.</w:t>
      </w:r>
    </w:p>
    <w:p w:rsidR="00183C80" w:rsidRPr="002F6BD3" w:rsidRDefault="00183C80" w:rsidP="002F6BD3">
      <w:pPr>
        <w:pStyle w:val="Akapitzlist"/>
        <w:numPr>
          <w:ilvl w:val="0"/>
          <w:numId w:val="1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Od dnia 1 czerwca 2020 r. możliwe jest zakwaterowanie nowych osób w Domach S</w:t>
      </w:r>
      <w:r w:rsidR="00467F54" w:rsidRPr="002F6BD3">
        <w:rPr>
          <w:rFonts w:ascii="Times New Roman" w:hAnsi="Times New Roman" w:cs="Times New Roman"/>
          <w:sz w:val="24"/>
          <w:szCs w:val="24"/>
        </w:rPr>
        <w:t>tudenta</w:t>
      </w:r>
      <w:r w:rsidR="00DB6C81" w:rsidRPr="002F6BD3">
        <w:rPr>
          <w:rFonts w:ascii="Times New Roman" w:hAnsi="Times New Roman" w:cs="Times New Roman"/>
          <w:sz w:val="24"/>
          <w:szCs w:val="24"/>
        </w:rPr>
        <w:t>.</w:t>
      </w:r>
    </w:p>
    <w:p w:rsidR="00467F54" w:rsidRPr="002F6BD3" w:rsidRDefault="00183C80" w:rsidP="002F6BD3">
      <w:pPr>
        <w:pStyle w:val="Akapitzlist"/>
        <w:numPr>
          <w:ilvl w:val="0"/>
          <w:numId w:val="1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Os</w:t>
      </w:r>
      <w:r w:rsidR="00F870B8" w:rsidRPr="002F6BD3">
        <w:rPr>
          <w:rFonts w:ascii="Times New Roman" w:hAnsi="Times New Roman" w:cs="Times New Roman"/>
          <w:sz w:val="24"/>
          <w:szCs w:val="24"/>
        </w:rPr>
        <w:t>oby, o których mowa w ust. 3 i 5</w:t>
      </w:r>
      <w:r w:rsidRPr="002F6BD3">
        <w:rPr>
          <w:rFonts w:ascii="Times New Roman" w:hAnsi="Times New Roman" w:cs="Times New Roman"/>
          <w:sz w:val="24"/>
          <w:szCs w:val="24"/>
        </w:rPr>
        <w:t xml:space="preserve"> zobowiązane są do przestrzegania zasad obowiązujących w akademikach w celu ograniczenia rozprzestrzenia się wirusa SARS-CoV-2</w:t>
      </w:r>
      <w:r w:rsidR="00467F54" w:rsidRPr="002F6BD3">
        <w:rPr>
          <w:rFonts w:ascii="Times New Roman" w:hAnsi="Times New Roman" w:cs="Times New Roman"/>
          <w:sz w:val="24"/>
          <w:szCs w:val="24"/>
        </w:rPr>
        <w:t>.</w:t>
      </w:r>
    </w:p>
    <w:p w:rsidR="00467F54" w:rsidRPr="002F6BD3" w:rsidRDefault="00467F54" w:rsidP="002F6BD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§ 2</w:t>
      </w:r>
    </w:p>
    <w:p w:rsidR="00467F54" w:rsidRPr="002F6BD3" w:rsidRDefault="00467F54" w:rsidP="002F6BD3">
      <w:pPr>
        <w:pStyle w:val="Tytu"/>
        <w:numPr>
          <w:ilvl w:val="0"/>
          <w:numId w:val="5"/>
        </w:numPr>
        <w:spacing w:line="312" w:lineRule="auto"/>
        <w:ind w:left="426"/>
        <w:jc w:val="both"/>
        <w:rPr>
          <w:b w:val="0"/>
        </w:rPr>
      </w:pPr>
      <w:r w:rsidRPr="002F6BD3">
        <w:rPr>
          <w:b w:val="0"/>
        </w:rPr>
        <w:t xml:space="preserve">Harmonogram rekrutacji na studia  i do Szkoły Doktorskiej w Uniwersytecie Medycznym </w:t>
      </w:r>
      <w:r w:rsidRPr="002F6BD3">
        <w:rPr>
          <w:b w:val="0"/>
        </w:rPr>
        <w:br/>
        <w:t>w Białymstoku, w roku akademickim 2020/2021, realizowany będzie zgodnie z uchwałami Senatu UMB z dnia 29 kwietnia 2020 r.</w:t>
      </w:r>
      <w:r w:rsidR="00DB6C81" w:rsidRPr="002F6BD3">
        <w:rPr>
          <w:b w:val="0"/>
        </w:rPr>
        <w:t>, a także komunikatami</w:t>
      </w:r>
      <w:r w:rsidRPr="002F6BD3">
        <w:rPr>
          <w:b w:val="0"/>
        </w:rPr>
        <w:t xml:space="preserve"> zamieszczanymi na stronie internetowej Uczelni.</w:t>
      </w:r>
      <w:r w:rsidR="006043C2" w:rsidRPr="002F6BD3">
        <w:rPr>
          <w:b w:val="0"/>
        </w:rPr>
        <w:t xml:space="preserve"> Obsługę kandydatów na studia i do Szkoły Doktorskiej prowadzi Biuro Promocji i Rekrutacji.</w:t>
      </w:r>
    </w:p>
    <w:p w:rsidR="000E26E6" w:rsidRPr="002F6BD3" w:rsidRDefault="000E26E6" w:rsidP="002F6BD3">
      <w:pPr>
        <w:pStyle w:val="Akapitzlist"/>
        <w:numPr>
          <w:ilvl w:val="0"/>
          <w:numId w:val="5"/>
        </w:numPr>
        <w:spacing w:after="0" w:line="312" w:lineRule="auto"/>
        <w:ind w:left="426"/>
        <w:rPr>
          <w:rFonts w:ascii="Times New Roman" w:hAnsi="Times New Roman" w:cs="Times New Roman"/>
          <w:strike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W terminie od dnia 25 maja 2020 r. do dnia 30 </w:t>
      </w:r>
      <w:r w:rsidR="00F870B8" w:rsidRPr="002F6BD3">
        <w:rPr>
          <w:rFonts w:ascii="Times New Roman" w:hAnsi="Times New Roman" w:cs="Times New Roman"/>
          <w:sz w:val="24"/>
          <w:szCs w:val="24"/>
        </w:rPr>
        <w:t xml:space="preserve">września  2020 r. ogranicza się </w:t>
      </w:r>
      <w:r w:rsidRPr="002F6BD3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kształcenie:</w:t>
      </w:r>
    </w:p>
    <w:p w:rsidR="000E26E6" w:rsidRPr="002F6BD3" w:rsidRDefault="000E26E6" w:rsidP="002F6BD3">
      <w:pPr>
        <w:pStyle w:val="Akapitzlist"/>
        <w:numPr>
          <w:ilvl w:val="0"/>
          <w:numId w:val="7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na studiach,</w:t>
      </w:r>
    </w:p>
    <w:p w:rsidR="000E26E6" w:rsidRPr="002F6BD3" w:rsidRDefault="000E26E6" w:rsidP="002F6BD3">
      <w:pPr>
        <w:pStyle w:val="Akapitzlist"/>
        <w:numPr>
          <w:ilvl w:val="0"/>
          <w:numId w:val="7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na studiach podyplomowych,</w:t>
      </w:r>
    </w:p>
    <w:p w:rsidR="000E26E6" w:rsidRPr="002F6BD3" w:rsidRDefault="000E26E6" w:rsidP="002F6BD3">
      <w:pPr>
        <w:pStyle w:val="Akapitzlist"/>
        <w:numPr>
          <w:ilvl w:val="0"/>
          <w:numId w:val="7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w innych formach,</w:t>
      </w:r>
    </w:p>
    <w:p w:rsidR="000E26E6" w:rsidRPr="002F6BD3" w:rsidRDefault="000E26E6" w:rsidP="002F6BD3">
      <w:pPr>
        <w:pStyle w:val="Akapitzlist"/>
        <w:numPr>
          <w:ilvl w:val="0"/>
          <w:numId w:val="7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kształcenie doktorantów realizowane w ramach zajęć.</w:t>
      </w:r>
    </w:p>
    <w:p w:rsidR="0096418A" w:rsidRPr="002F6BD3" w:rsidRDefault="00491A16" w:rsidP="002F6BD3">
      <w:pPr>
        <w:pStyle w:val="Tytu"/>
        <w:numPr>
          <w:ilvl w:val="0"/>
          <w:numId w:val="5"/>
        </w:numPr>
        <w:spacing w:line="312" w:lineRule="auto"/>
        <w:ind w:left="426"/>
        <w:jc w:val="both"/>
        <w:rPr>
          <w:b w:val="0"/>
        </w:rPr>
      </w:pPr>
      <w:r w:rsidRPr="002F6BD3">
        <w:rPr>
          <w:b w:val="0"/>
        </w:rPr>
        <w:lastRenderedPageBreak/>
        <w:t xml:space="preserve">Realizacja programu studiów na kierunkach prowadzonych przez Uczelnię odbywa się na zasadach określonych w Komunikacie Rektora z dnia 20 maja 2020r.  w sprawie realizacji zajęć dydaktycznych </w:t>
      </w:r>
      <w:r w:rsidR="007178C3" w:rsidRPr="002F6BD3">
        <w:rPr>
          <w:b w:val="0"/>
        </w:rPr>
        <w:t xml:space="preserve">wynikających z programu studiów od dnia 25 maja 2020r. </w:t>
      </w:r>
    </w:p>
    <w:p w:rsidR="00467F54" w:rsidRPr="002F6BD3" w:rsidRDefault="00467F54" w:rsidP="002F6BD3">
      <w:pPr>
        <w:pStyle w:val="Akapitzlist"/>
        <w:numPr>
          <w:ilvl w:val="0"/>
          <w:numId w:val="5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W okresie, o którym mowa w ust. 2, zajęcia prowadzone będą z wykorzystaniem metod </w:t>
      </w:r>
      <w:r w:rsidRPr="002F6BD3">
        <w:rPr>
          <w:rFonts w:ascii="Times New Roman" w:hAnsi="Times New Roman" w:cs="Times New Roman"/>
          <w:sz w:val="24"/>
          <w:szCs w:val="24"/>
        </w:rPr>
        <w:br/>
        <w:t>i technik kształcenia na odległość, niezależnie od tego, czy zostało to przewidziane</w:t>
      </w:r>
      <w:r w:rsidR="00F870B8" w:rsidRPr="002F6BD3">
        <w:rPr>
          <w:rFonts w:ascii="Times New Roman" w:hAnsi="Times New Roman" w:cs="Times New Roman"/>
          <w:sz w:val="24"/>
          <w:szCs w:val="24"/>
        </w:rPr>
        <w:t xml:space="preserve"> </w:t>
      </w:r>
      <w:r w:rsidR="002F6BD3" w:rsidRPr="002F6BD3">
        <w:rPr>
          <w:rFonts w:ascii="Times New Roman" w:hAnsi="Times New Roman" w:cs="Times New Roman"/>
          <w:sz w:val="24"/>
          <w:szCs w:val="24"/>
        </w:rPr>
        <w:br/>
      </w:r>
      <w:r w:rsidR="00F870B8" w:rsidRPr="002F6BD3">
        <w:rPr>
          <w:rFonts w:ascii="Times New Roman" w:hAnsi="Times New Roman" w:cs="Times New Roman"/>
          <w:sz w:val="24"/>
          <w:szCs w:val="24"/>
        </w:rPr>
        <w:t xml:space="preserve">w programie danego kształcenia, z zastrzeżeniem zajęć dopuszczonych do realizacji </w:t>
      </w:r>
      <w:r w:rsidR="002F6BD3" w:rsidRPr="002F6BD3">
        <w:rPr>
          <w:rFonts w:ascii="Times New Roman" w:hAnsi="Times New Roman" w:cs="Times New Roman"/>
          <w:sz w:val="24"/>
          <w:szCs w:val="24"/>
        </w:rPr>
        <w:br/>
      </w:r>
      <w:r w:rsidR="00F870B8" w:rsidRPr="002F6BD3">
        <w:rPr>
          <w:rFonts w:ascii="Times New Roman" w:hAnsi="Times New Roman" w:cs="Times New Roman"/>
          <w:sz w:val="24"/>
          <w:szCs w:val="24"/>
        </w:rPr>
        <w:t>w bezpośrednim kontakcie ze studentem.</w:t>
      </w:r>
    </w:p>
    <w:p w:rsidR="00467F54" w:rsidRPr="002F6BD3" w:rsidRDefault="00467F54" w:rsidP="002F6BD3">
      <w:pPr>
        <w:pStyle w:val="Akapitzlist"/>
        <w:numPr>
          <w:ilvl w:val="0"/>
          <w:numId w:val="5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Weryfikacja efektów uczenia się określonych w programie kształcenia się, w tych przypadkach, gdy jest to możliwe, powinna odbywać się poza siedzibą Uczelni, </w:t>
      </w:r>
      <w:r w:rsidR="002F6BD3" w:rsidRPr="002F6BD3">
        <w:rPr>
          <w:rFonts w:ascii="Times New Roman" w:hAnsi="Times New Roman" w:cs="Times New Roman"/>
          <w:sz w:val="24"/>
          <w:szCs w:val="24"/>
        </w:rPr>
        <w:br/>
      </w:r>
      <w:r w:rsidRPr="002F6BD3">
        <w:rPr>
          <w:rFonts w:ascii="Times New Roman" w:hAnsi="Times New Roman" w:cs="Times New Roman"/>
          <w:sz w:val="24"/>
          <w:szCs w:val="24"/>
        </w:rPr>
        <w:t>z wykorzystaniem technologii informatycznych zapewniających kontrolę przebiegu weryfikacji osiągniętych efektów uczenia się oraz jego rejestrację.</w:t>
      </w:r>
    </w:p>
    <w:p w:rsidR="00467F54" w:rsidRPr="002F6BD3" w:rsidRDefault="00467F54" w:rsidP="002F6BD3">
      <w:pPr>
        <w:pStyle w:val="Akapitzlist"/>
        <w:numPr>
          <w:ilvl w:val="0"/>
          <w:numId w:val="5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W przypadku prowadzenia kształcenia na studiach zgodnie z ust.</w:t>
      </w:r>
      <w:r w:rsidR="00F870B8" w:rsidRPr="002F6BD3">
        <w:rPr>
          <w:rFonts w:ascii="Times New Roman" w:hAnsi="Times New Roman" w:cs="Times New Roman"/>
          <w:sz w:val="24"/>
          <w:szCs w:val="24"/>
        </w:rPr>
        <w:t xml:space="preserve"> 3, nie stosuje się ograniczeń </w:t>
      </w:r>
      <w:r w:rsidRPr="002F6BD3">
        <w:rPr>
          <w:rFonts w:ascii="Times New Roman" w:hAnsi="Times New Roman" w:cs="Times New Roman"/>
          <w:sz w:val="24"/>
          <w:szCs w:val="24"/>
        </w:rPr>
        <w:t>w zakresie liczby punktów ECTS, jaka może być</w:t>
      </w:r>
      <w:r w:rsidR="00F870B8" w:rsidRPr="002F6BD3">
        <w:rPr>
          <w:rFonts w:ascii="Times New Roman" w:hAnsi="Times New Roman" w:cs="Times New Roman"/>
          <w:sz w:val="24"/>
          <w:szCs w:val="24"/>
        </w:rPr>
        <w:t xml:space="preserve"> uzyskana w ramach kształcenia </w:t>
      </w:r>
      <w:r w:rsidRPr="002F6BD3">
        <w:rPr>
          <w:rFonts w:ascii="Times New Roman" w:hAnsi="Times New Roman" w:cs="Times New Roman"/>
          <w:sz w:val="24"/>
          <w:szCs w:val="24"/>
        </w:rPr>
        <w:t xml:space="preserve">z wykorzystaniem metod i technik kształcenia na odległość, określonych </w:t>
      </w:r>
      <w:r w:rsidR="002F6BD3" w:rsidRPr="002F6BD3">
        <w:rPr>
          <w:rFonts w:ascii="Times New Roman" w:hAnsi="Times New Roman" w:cs="Times New Roman"/>
          <w:sz w:val="24"/>
          <w:szCs w:val="24"/>
        </w:rPr>
        <w:br/>
      </w:r>
      <w:r w:rsidRPr="002F6BD3">
        <w:rPr>
          <w:rFonts w:ascii="Times New Roman" w:hAnsi="Times New Roman" w:cs="Times New Roman"/>
          <w:sz w:val="24"/>
          <w:szCs w:val="24"/>
        </w:rPr>
        <w:t>w programach studiów.</w:t>
      </w:r>
    </w:p>
    <w:p w:rsidR="000E26E6" w:rsidRPr="002F6BD3" w:rsidRDefault="00467F54" w:rsidP="002F6BD3">
      <w:pPr>
        <w:pStyle w:val="Akapitzlist"/>
        <w:numPr>
          <w:ilvl w:val="0"/>
          <w:numId w:val="5"/>
        </w:numPr>
        <w:spacing w:after="0" w:line="312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Regulamin  organizacji zajęć dydaktycznych prowadzonych z wykorzystaniem metod </w:t>
      </w:r>
      <w:r w:rsidR="002F6BD3" w:rsidRPr="002F6BD3">
        <w:rPr>
          <w:rFonts w:ascii="Times New Roman" w:hAnsi="Times New Roman" w:cs="Times New Roman"/>
          <w:sz w:val="24"/>
          <w:szCs w:val="24"/>
        </w:rPr>
        <w:br/>
      </w:r>
      <w:r w:rsidRPr="002F6BD3">
        <w:rPr>
          <w:rFonts w:ascii="Times New Roman" w:hAnsi="Times New Roman" w:cs="Times New Roman"/>
          <w:sz w:val="24"/>
          <w:szCs w:val="24"/>
        </w:rPr>
        <w:t xml:space="preserve">i technik kształcenia na odległość w Uniwersytecie Medycznym w Białymstoku, a także zasady </w:t>
      </w:r>
      <w:r w:rsidRPr="002F6BD3">
        <w:rPr>
          <w:rStyle w:val="Uwydatnienie"/>
          <w:rFonts w:ascii="Times New Roman" w:hAnsi="Times New Roman" w:cs="Times New Roman"/>
          <w:i w:val="0"/>
          <w:sz w:val="24"/>
          <w:szCs w:val="24"/>
        </w:rPr>
        <w:t>weryfikacji</w:t>
      </w:r>
      <w:r w:rsidRPr="002F6B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6BD3">
        <w:rPr>
          <w:rFonts w:ascii="Times New Roman" w:hAnsi="Times New Roman" w:cs="Times New Roman"/>
          <w:sz w:val="24"/>
          <w:szCs w:val="24"/>
        </w:rPr>
        <w:t>osiągniętych efektów uczenia się wykorzystaniem metod i technik kształcenia na odległość w Uniwersytecie Medycznym w Białymstoku</w:t>
      </w:r>
      <w:r w:rsidR="000E26E6" w:rsidRPr="002F6BD3">
        <w:rPr>
          <w:rFonts w:ascii="Times New Roman" w:hAnsi="Times New Roman" w:cs="Times New Roman"/>
          <w:sz w:val="24"/>
          <w:szCs w:val="24"/>
        </w:rPr>
        <w:t xml:space="preserve"> określają odrębne zarządzenia Rektora:</w:t>
      </w:r>
    </w:p>
    <w:p w:rsidR="000E26E6" w:rsidRPr="002F6BD3" w:rsidRDefault="000E26E6" w:rsidP="002F6BD3">
      <w:pPr>
        <w:pStyle w:val="Akapitzlist"/>
        <w:numPr>
          <w:ilvl w:val="0"/>
          <w:numId w:val="11"/>
        </w:numPr>
        <w:spacing w:after="0" w:line="312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Zarządzenie Nr 32/2020 Rektora Uniwersytetu Medycznego w Białymstoku z dnia 23.04.2020r.</w:t>
      </w:r>
      <w:r w:rsidR="00F870B8" w:rsidRPr="002F6BD3">
        <w:rPr>
          <w:rFonts w:ascii="Times New Roman" w:hAnsi="Times New Roman" w:cs="Times New Roman"/>
          <w:sz w:val="24"/>
          <w:szCs w:val="24"/>
        </w:rPr>
        <w:t xml:space="preserve"> </w:t>
      </w:r>
      <w:r w:rsidRPr="002F6BD3">
        <w:rPr>
          <w:rFonts w:ascii="Times New Roman" w:hAnsi="Times New Roman" w:cs="Times New Roman"/>
          <w:sz w:val="24"/>
          <w:szCs w:val="24"/>
        </w:rPr>
        <w:t>w sprawie wprowadzenia Regulaminu organizacji zajęć dydaktycznych prowadzonych z wykorzystaniem metod i te</w:t>
      </w:r>
      <w:r w:rsidR="00F870B8" w:rsidRPr="002F6BD3">
        <w:rPr>
          <w:rFonts w:ascii="Times New Roman" w:hAnsi="Times New Roman" w:cs="Times New Roman"/>
          <w:sz w:val="24"/>
          <w:szCs w:val="24"/>
        </w:rPr>
        <w:t xml:space="preserve">chnik kształcenia na odległość </w:t>
      </w:r>
      <w:r w:rsidRPr="002F6BD3">
        <w:rPr>
          <w:rFonts w:ascii="Times New Roman" w:hAnsi="Times New Roman" w:cs="Times New Roman"/>
          <w:sz w:val="24"/>
          <w:szCs w:val="24"/>
        </w:rPr>
        <w:t>w Uniwersytecie Medycznym w Białymstoku,</w:t>
      </w:r>
    </w:p>
    <w:p w:rsidR="000E26E6" w:rsidRPr="002F6BD3" w:rsidRDefault="000E26E6" w:rsidP="002F6BD3">
      <w:pPr>
        <w:pStyle w:val="Akapitzlist"/>
        <w:numPr>
          <w:ilvl w:val="0"/>
          <w:numId w:val="11"/>
        </w:numPr>
        <w:spacing w:after="0" w:line="312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Zarządzenie Nr 37/2020 Rektora Uniwersytetu Medycznego w Białymstoku z dnia 30.04.2020 r. w sprawie zasad </w:t>
      </w:r>
      <w:r w:rsidRPr="002F6BD3">
        <w:rPr>
          <w:rStyle w:val="Uwydatnienie"/>
          <w:rFonts w:ascii="Times New Roman" w:hAnsi="Times New Roman" w:cs="Times New Roman"/>
          <w:i w:val="0"/>
          <w:sz w:val="24"/>
          <w:szCs w:val="24"/>
        </w:rPr>
        <w:t>weryfikacji</w:t>
      </w:r>
      <w:r w:rsidRPr="002F6B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6BD3">
        <w:rPr>
          <w:rFonts w:ascii="Times New Roman" w:hAnsi="Times New Roman" w:cs="Times New Roman"/>
          <w:sz w:val="24"/>
          <w:szCs w:val="24"/>
        </w:rPr>
        <w:t xml:space="preserve">osiągniętych efektów uczenia się </w:t>
      </w:r>
      <w:r w:rsidR="002F6BD3" w:rsidRPr="002F6BD3">
        <w:rPr>
          <w:rFonts w:ascii="Times New Roman" w:hAnsi="Times New Roman" w:cs="Times New Roman"/>
          <w:sz w:val="24"/>
          <w:szCs w:val="24"/>
        </w:rPr>
        <w:br/>
      </w:r>
      <w:r w:rsidRPr="002F6BD3">
        <w:rPr>
          <w:rFonts w:ascii="Times New Roman" w:hAnsi="Times New Roman" w:cs="Times New Roman"/>
          <w:sz w:val="24"/>
          <w:szCs w:val="24"/>
        </w:rPr>
        <w:t>z wykorzystaniem metod i technik kształcenia na odległość w Uniwersytecie Medycznym w Białymstoku</w:t>
      </w:r>
      <w:r w:rsidR="00C81E64" w:rsidRPr="002F6BD3">
        <w:rPr>
          <w:rFonts w:ascii="Times New Roman" w:hAnsi="Times New Roman" w:cs="Times New Roman"/>
          <w:sz w:val="24"/>
          <w:szCs w:val="24"/>
        </w:rPr>
        <w:t>.</w:t>
      </w:r>
    </w:p>
    <w:p w:rsidR="00C81E64" w:rsidRPr="002F6BD3" w:rsidRDefault="00C81E64" w:rsidP="002F6BD3">
      <w:pPr>
        <w:pStyle w:val="Akapitzlist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Zobowiązuje się studentów oraz doktorantów do uczestniczenia we wszystkich przewidzianych dla danego kierunku i roku studiów, bądź Szkoły Doktorskiej, zajęciach dydaktycznych przekazanych z wykorzystaniem metod i technik kształcenia na odległość.</w:t>
      </w:r>
    </w:p>
    <w:p w:rsidR="00C81E64" w:rsidRPr="002F6BD3" w:rsidRDefault="00C81E64" w:rsidP="002F6BD3">
      <w:pPr>
        <w:pStyle w:val="Akapitzlist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Zobowiązuje się kierowników poszczególnych jednostek organizacyjnych UMB, do organizacji i nadzorowania procesu kształcenia z wykorzystaniem metod i technik kształcenia na odległość, przy wsparciu Działu Informatyki.</w:t>
      </w:r>
    </w:p>
    <w:p w:rsidR="00C81E64" w:rsidRPr="002F6BD3" w:rsidRDefault="00C81E64" w:rsidP="002F6BD3">
      <w:pPr>
        <w:pStyle w:val="Akapitzlist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W celu zapewnienia komunikacji studentów </w:t>
      </w:r>
      <w:r w:rsidR="00F870B8" w:rsidRPr="002F6BD3">
        <w:rPr>
          <w:rFonts w:ascii="Times New Roman" w:hAnsi="Times New Roman" w:cs="Times New Roman"/>
          <w:sz w:val="24"/>
          <w:szCs w:val="24"/>
        </w:rPr>
        <w:t xml:space="preserve">oraz doktorantów z Uczelnią </w:t>
      </w:r>
      <w:r w:rsidRPr="002F6BD3">
        <w:rPr>
          <w:rFonts w:ascii="Times New Roman" w:hAnsi="Times New Roman" w:cs="Times New Roman"/>
          <w:sz w:val="24"/>
          <w:szCs w:val="24"/>
        </w:rPr>
        <w:t xml:space="preserve">zaleca się wykorzystywanie drogi elektronicznej (w tym skan) i kontaktów telefonicznych. Korespondencję w formie papierowej należy ograniczyć do niezbędnego minimum </w:t>
      </w:r>
      <w:r w:rsidR="002F6BD3" w:rsidRPr="002F6BD3">
        <w:rPr>
          <w:rFonts w:ascii="Times New Roman" w:hAnsi="Times New Roman" w:cs="Times New Roman"/>
          <w:sz w:val="24"/>
          <w:szCs w:val="24"/>
        </w:rPr>
        <w:br/>
      </w:r>
      <w:r w:rsidRPr="002F6BD3">
        <w:rPr>
          <w:rFonts w:ascii="Times New Roman" w:hAnsi="Times New Roman" w:cs="Times New Roman"/>
          <w:sz w:val="24"/>
          <w:szCs w:val="24"/>
        </w:rPr>
        <w:t>i składać  do właściwych dziekanatów</w:t>
      </w:r>
      <w:r w:rsidR="0050183D" w:rsidRPr="002F6BD3">
        <w:rPr>
          <w:rFonts w:ascii="Times New Roman" w:hAnsi="Times New Roman" w:cs="Times New Roman"/>
          <w:sz w:val="24"/>
          <w:szCs w:val="24"/>
        </w:rPr>
        <w:t>/Działu Spraw Studenckich.</w:t>
      </w:r>
    </w:p>
    <w:p w:rsidR="000E26E6" w:rsidRPr="002F6BD3" w:rsidRDefault="00BC48F4" w:rsidP="002F6BD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§</w:t>
      </w:r>
      <w:r w:rsidR="002F6BD3" w:rsidRPr="002F6BD3">
        <w:rPr>
          <w:rFonts w:ascii="Times New Roman" w:hAnsi="Times New Roman" w:cs="Times New Roman"/>
          <w:sz w:val="24"/>
          <w:szCs w:val="24"/>
        </w:rPr>
        <w:t xml:space="preserve"> </w:t>
      </w:r>
      <w:r w:rsidRPr="002F6BD3">
        <w:rPr>
          <w:rFonts w:ascii="Times New Roman" w:hAnsi="Times New Roman" w:cs="Times New Roman"/>
          <w:sz w:val="24"/>
          <w:szCs w:val="24"/>
        </w:rPr>
        <w:t>3</w:t>
      </w:r>
    </w:p>
    <w:p w:rsidR="00467F54" w:rsidRPr="002F6BD3" w:rsidRDefault="00BC48F4" w:rsidP="002F6BD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Do odwołania </w:t>
      </w:r>
      <w:r w:rsidR="00F870B8" w:rsidRPr="002F6BD3">
        <w:rPr>
          <w:rFonts w:ascii="Times New Roman" w:hAnsi="Times New Roman" w:cs="Times New Roman"/>
          <w:sz w:val="24"/>
          <w:szCs w:val="24"/>
        </w:rPr>
        <w:t xml:space="preserve">w miejscach ogólnodostępnych na terenie Uczelni </w:t>
      </w:r>
      <w:r w:rsidRPr="002F6BD3">
        <w:rPr>
          <w:rFonts w:ascii="Times New Roman" w:hAnsi="Times New Roman" w:cs="Times New Roman"/>
          <w:sz w:val="24"/>
          <w:szCs w:val="24"/>
        </w:rPr>
        <w:t>nakłada się obowiązek zakrywania</w:t>
      </w:r>
      <w:r w:rsidR="00125AD8" w:rsidRPr="002F6BD3">
        <w:rPr>
          <w:rFonts w:ascii="Times New Roman" w:hAnsi="Times New Roman" w:cs="Times New Roman"/>
          <w:sz w:val="24"/>
          <w:szCs w:val="24"/>
        </w:rPr>
        <w:t xml:space="preserve"> ust i nosa</w:t>
      </w:r>
      <w:r w:rsidRPr="002F6BD3">
        <w:rPr>
          <w:rFonts w:ascii="Times New Roman" w:hAnsi="Times New Roman" w:cs="Times New Roman"/>
          <w:sz w:val="24"/>
          <w:szCs w:val="24"/>
        </w:rPr>
        <w:t xml:space="preserve">, przy pomocy odzieży lub jej części, maski, maseczki, przyłbicy ust </w:t>
      </w:r>
      <w:r w:rsidR="002F6BD3" w:rsidRPr="002F6BD3">
        <w:rPr>
          <w:rFonts w:ascii="Times New Roman" w:hAnsi="Times New Roman" w:cs="Times New Roman"/>
          <w:sz w:val="24"/>
          <w:szCs w:val="24"/>
        </w:rPr>
        <w:br/>
      </w:r>
      <w:r w:rsidRPr="002F6BD3">
        <w:rPr>
          <w:rFonts w:ascii="Times New Roman" w:hAnsi="Times New Roman" w:cs="Times New Roman"/>
          <w:sz w:val="24"/>
          <w:szCs w:val="24"/>
        </w:rPr>
        <w:t xml:space="preserve">i nosa  </w:t>
      </w:r>
    </w:p>
    <w:p w:rsidR="00467F54" w:rsidRPr="002F6BD3" w:rsidRDefault="00467F54" w:rsidP="002F6BD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§ 4</w:t>
      </w:r>
    </w:p>
    <w:p w:rsidR="00467F54" w:rsidRPr="002F6BD3" w:rsidRDefault="00B81978" w:rsidP="002F6BD3">
      <w:pPr>
        <w:pStyle w:val="Akapitzlist"/>
        <w:numPr>
          <w:ilvl w:val="0"/>
          <w:numId w:val="6"/>
        </w:numPr>
        <w:spacing w:after="0" w:line="312" w:lineRule="auto"/>
        <w:ind w:left="426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2F6BD3">
        <w:rPr>
          <w:rStyle w:val="Uwydatnienie"/>
          <w:rFonts w:ascii="Times New Roman" w:hAnsi="Times New Roman" w:cs="Times New Roman"/>
          <w:i w:val="0"/>
          <w:sz w:val="24"/>
          <w:szCs w:val="24"/>
        </w:rPr>
        <w:t>W terminie od dnia 25 maja 2020 r. do dnia 30 września 2020 r., realizacja  wszelkich form edukacyjnych w ramach projektów współfinansowanych ze środków zewnętrznych, w tym środków UE, skierowanych do pracowników, studentów, doktorantów, uczniów szkół średnich tj. szkoleń, zajęć warsztatowych oraz laboratoryjnych, wizyt studyjnych, praktyk, staży, zajęć w ramach studiów podyplomowych czy szkół letnich, poradnictwa itp., odbywa się, tam gdzie istnieje taka możliwość, z wykorzystaniem metod i technik kształcenia na odległość (</w:t>
      </w:r>
      <w:proofErr w:type="spellStart"/>
      <w:r w:rsidRPr="002F6BD3">
        <w:rPr>
          <w:rStyle w:val="Uwydatnienie"/>
          <w:rFonts w:ascii="Times New Roman" w:hAnsi="Times New Roman" w:cs="Times New Roman"/>
          <w:i w:val="0"/>
          <w:sz w:val="24"/>
          <w:szCs w:val="24"/>
        </w:rPr>
        <w:t>distance</w:t>
      </w:r>
      <w:proofErr w:type="spellEnd"/>
      <w:r w:rsidRPr="002F6BD3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learning) lub </w:t>
      </w:r>
      <w:proofErr w:type="spellStart"/>
      <w:r w:rsidRPr="002F6BD3">
        <w:rPr>
          <w:rStyle w:val="Uwydatnienie"/>
          <w:rFonts w:ascii="Times New Roman" w:hAnsi="Times New Roman" w:cs="Times New Roman"/>
          <w:i w:val="0"/>
          <w:sz w:val="24"/>
          <w:szCs w:val="24"/>
        </w:rPr>
        <w:t>blended</w:t>
      </w:r>
      <w:proofErr w:type="spellEnd"/>
      <w:r w:rsidRPr="002F6BD3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learning</w:t>
      </w:r>
      <w:r w:rsidR="001E71CC" w:rsidRPr="002F6BD3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2F6BD3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Dopuszcza się tradycyjne (bezpośrednie) formy edukacyjne, o których mowa w zdaniu poprzednim, </w:t>
      </w:r>
      <w:r w:rsidRPr="002F6BD3">
        <w:rPr>
          <w:rFonts w:ascii="Times New Roman" w:hAnsi="Times New Roman" w:cs="Times New Roman"/>
          <w:sz w:val="24"/>
          <w:szCs w:val="24"/>
        </w:rPr>
        <w:t xml:space="preserve">pod warunkiem dostosowania przebiegu wydarzenia do ograniczeń, nakazów i zakazów </w:t>
      </w:r>
      <w:r w:rsidR="002F6BD3" w:rsidRPr="002F6BD3">
        <w:rPr>
          <w:rFonts w:ascii="Times New Roman" w:hAnsi="Times New Roman" w:cs="Times New Roman"/>
          <w:sz w:val="24"/>
          <w:szCs w:val="24"/>
        </w:rPr>
        <w:br/>
      </w:r>
      <w:r w:rsidRPr="002F6BD3">
        <w:rPr>
          <w:rFonts w:ascii="Times New Roman" w:hAnsi="Times New Roman" w:cs="Times New Roman"/>
          <w:sz w:val="24"/>
          <w:szCs w:val="24"/>
        </w:rPr>
        <w:t>w związku z wystąpieniem stanu epidemii.</w:t>
      </w:r>
    </w:p>
    <w:p w:rsidR="00092295" w:rsidRPr="002F6BD3" w:rsidRDefault="00092295" w:rsidP="002F6BD3">
      <w:pPr>
        <w:pStyle w:val="Akapitzlist"/>
        <w:numPr>
          <w:ilvl w:val="0"/>
          <w:numId w:val="6"/>
        </w:numPr>
        <w:spacing w:after="0" w:line="312" w:lineRule="auto"/>
        <w:ind w:left="426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2F6BD3">
        <w:rPr>
          <w:rStyle w:val="Uwydatnienie"/>
          <w:rFonts w:ascii="Times New Roman" w:hAnsi="Times New Roman" w:cs="Times New Roman"/>
          <w:i w:val="0"/>
          <w:sz w:val="24"/>
          <w:szCs w:val="24"/>
        </w:rPr>
        <w:t>W przypadku, gdy  do zrealizowania danej  formy edukacyjnej na potrzeby projektu, konieczny jest  wyjazd zagraniczny p</w:t>
      </w:r>
      <w:r w:rsidR="00051051" w:rsidRPr="002F6BD3">
        <w:rPr>
          <w:rStyle w:val="Uwydatnienie"/>
          <w:rFonts w:ascii="Times New Roman" w:hAnsi="Times New Roman" w:cs="Times New Roman"/>
          <w:i w:val="0"/>
          <w:sz w:val="24"/>
          <w:szCs w:val="24"/>
        </w:rPr>
        <w:t>racownika, studenta, doktoranta</w:t>
      </w:r>
      <w:r w:rsidRPr="002F6BD3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, wyjazd taki może </w:t>
      </w:r>
      <w:r w:rsidR="00051051" w:rsidRPr="002F6BD3">
        <w:rPr>
          <w:rStyle w:val="Uwydatnienie"/>
          <w:rFonts w:ascii="Times New Roman" w:hAnsi="Times New Roman" w:cs="Times New Roman"/>
          <w:i w:val="0"/>
          <w:sz w:val="24"/>
          <w:szCs w:val="24"/>
        </w:rPr>
        <w:t>być zrealizowany, o ile</w:t>
      </w:r>
      <w:r w:rsidR="0050183D" w:rsidRPr="002F6BD3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nie wiąże się obowiązkiem odbycia kwarantanny. </w:t>
      </w:r>
    </w:p>
    <w:p w:rsidR="00467F54" w:rsidRPr="002F6BD3" w:rsidRDefault="00051051" w:rsidP="002F6BD3">
      <w:pPr>
        <w:pStyle w:val="Akapitzlist"/>
        <w:numPr>
          <w:ilvl w:val="0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6BD3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W przypadku, gdy  do zrealizowania danej  formy edukacyjnej na potrzeby projektu, konieczny jest  przyjazd z zagranicy  uczestników lub osób prowadzących zajęcia, zagraniczny przyjazd  może być zrealizowany , o ile</w:t>
      </w:r>
      <w:r w:rsidR="0050183D" w:rsidRPr="002F6BD3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 nie wiąże się obowiązkiem odbycia kwarantanny.</w:t>
      </w:r>
    </w:p>
    <w:p w:rsidR="002F6BD3" w:rsidRPr="002F6BD3" w:rsidRDefault="002F6BD3" w:rsidP="002F6BD3">
      <w:pPr>
        <w:pStyle w:val="Akapitzlist"/>
        <w:spacing w:after="0" w:line="312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BC48F4" w:rsidRPr="002F6BD3" w:rsidRDefault="00BC48F4" w:rsidP="002F6BD3">
      <w:pPr>
        <w:pStyle w:val="Akapitzlist"/>
        <w:spacing w:after="0" w:line="312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§ 5 </w:t>
      </w:r>
    </w:p>
    <w:p w:rsidR="00467F54" w:rsidRPr="002F6BD3" w:rsidRDefault="00467F54" w:rsidP="002F6BD3">
      <w:pPr>
        <w:pStyle w:val="Akapitzlist"/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Student oraz doktorant zobowiązany jest niezwłocznie po</w:t>
      </w:r>
      <w:r w:rsidR="00BC48F4" w:rsidRPr="002F6BD3">
        <w:rPr>
          <w:rFonts w:ascii="Times New Roman" w:hAnsi="Times New Roman" w:cs="Times New Roman"/>
          <w:sz w:val="24"/>
          <w:szCs w:val="24"/>
        </w:rPr>
        <w:t xml:space="preserve">informować właściwy dziekanat, </w:t>
      </w:r>
      <w:r w:rsidRPr="002F6BD3">
        <w:rPr>
          <w:rFonts w:ascii="Times New Roman" w:hAnsi="Times New Roman" w:cs="Times New Roman"/>
          <w:sz w:val="24"/>
          <w:szCs w:val="24"/>
        </w:rPr>
        <w:t>(e-mail, telefon) o hospitalizacji w związku z podejrzeniem zakażenia  wywołanego wirusem SARS-CoV-2, jak również o kwarantannie lub objęciu obserwacją sanitarną. Dziekanat powinien niezwłocznie przekazać tę informację do Działu Spraw Studenckich.</w:t>
      </w:r>
    </w:p>
    <w:p w:rsidR="00BC48F4" w:rsidRPr="002F6BD3" w:rsidRDefault="00BC48F4" w:rsidP="002F6BD3">
      <w:pPr>
        <w:pStyle w:val="Akapitzlist"/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Pracownik zobowiązany jest niezwłocznie poinformować pracodawcę (mail, telefon) </w:t>
      </w:r>
      <w:r w:rsidRPr="002F6BD3">
        <w:rPr>
          <w:rFonts w:ascii="Times New Roman" w:hAnsi="Times New Roman" w:cs="Times New Roman"/>
          <w:sz w:val="24"/>
          <w:szCs w:val="24"/>
        </w:rPr>
        <w:br/>
        <w:t xml:space="preserve">o hospitalizacji w związku z podejrzeniem zakażenia  wywołanego wirusem SARS-CoV-2, jak również o kwarantannie lub objęciu obserwacją sanitarną. Informację należy przekazać kierownikowi jednostki, w której pracownik jest zatrudniony i Działowi Spraw Pracowniczych. </w:t>
      </w:r>
    </w:p>
    <w:p w:rsidR="005F42A3" w:rsidRPr="002F6BD3" w:rsidRDefault="005F42A3" w:rsidP="002F6BD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8F4" w:rsidRPr="002F6BD3" w:rsidRDefault="00AB27CA" w:rsidP="002F6BD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§ 6</w:t>
      </w:r>
    </w:p>
    <w:p w:rsidR="001E71CC" w:rsidRPr="002F6BD3" w:rsidRDefault="00651909" w:rsidP="002F6BD3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BD3">
        <w:rPr>
          <w:rStyle w:val="Uwydatnienie"/>
          <w:rFonts w:ascii="Times New Roman" w:hAnsi="Times New Roman" w:cs="Times New Roman"/>
          <w:i w:val="0"/>
          <w:sz w:val="24"/>
          <w:szCs w:val="24"/>
        </w:rPr>
        <w:t>W przypadku podróży służbowej pracowników,</w:t>
      </w:r>
      <w:r w:rsidR="001E71CC" w:rsidRPr="002F6BD3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F6BD3">
        <w:rPr>
          <w:rStyle w:val="Uwydatnienie"/>
          <w:rFonts w:ascii="Times New Roman" w:hAnsi="Times New Roman" w:cs="Times New Roman"/>
          <w:i w:val="0"/>
          <w:sz w:val="24"/>
          <w:szCs w:val="24"/>
        </w:rPr>
        <w:t>w terminie do dnia 30 września 2020r.</w:t>
      </w:r>
      <w:r w:rsidR="001E71CC" w:rsidRPr="002F6BD3">
        <w:rPr>
          <w:rStyle w:val="Uwydatnienie"/>
          <w:rFonts w:ascii="Times New Roman" w:hAnsi="Times New Roman" w:cs="Times New Roman"/>
          <w:i w:val="0"/>
          <w:sz w:val="24"/>
          <w:szCs w:val="24"/>
        </w:rPr>
        <w:t>, dopuszcza się jako środek transportu, samochód osobowy prac</w:t>
      </w:r>
      <w:r w:rsidRPr="002F6BD3">
        <w:rPr>
          <w:rStyle w:val="Uwydatnienie"/>
          <w:rFonts w:ascii="Times New Roman" w:hAnsi="Times New Roman" w:cs="Times New Roman"/>
          <w:i w:val="0"/>
          <w:sz w:val="24"/>
          <w:szCs w:val="24"/>
        </w:rPr>
        <w:t>ownika.</w:t>
      </w:r>
      <w:r w:rsidR="001E71CC" w:rsidRPr="002F6BD3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71CC" w:rsidRPr="002F6BD3">
        <w:rPr>
          <w:rFonts w:ascii="Times New Roman" w:hAnsi="Times New Roman" w:cs="Times New Roman"/>
          <w:sz w:val="24"/>
          <w:szCs w:val="24"/>
        </w:rPr>
        <w:t>Koszty używania pojazdów do celów służbowych pokrywa Uczelnia  według stawek za 1 kilometr przebie</w:t>
      </w:r>
      <w:r w:rsidRPr="002F6BD3">
        <w:rPr>
          <w:rFonts w:ascii="Times New Roman" w:hAnsi="Times New Roman" w:cs="Times New Roman"/>
          <w:sz w:val="24"/>
          <w:szCs w:val="24"/>
        </w:rPr>
        <w:t>gu pojazdu  określonych w  rozporządzeniu</w:t>
      </w:r>
      <w:r w:rsidR="001E71CC" w:rsidRPr="002F6BD3">
        <w:rPr>
          <w:rFonts w:ascii="Times New Roman" w:hAnsi="Times New Roman" w:cs="Times New Roman"/>
          <w:sz w:val="24"/>
          <w:szCs w:val="24"/>
        </w:rPr>
        <w:t xml:space="preserve"> Ministra infrastruktury  </w:t>
      </w:r>
      <w:r w:rsidR="001E71CC" w:rsidRPr="002F6BD3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25 marca 2002 r. w sprawie warunków ustalania oraz sposobu dokonywania zwrotu kosztów używania do celów służbowych samochodów osobowych, motocykli i motorowerów niebędących własnością pracodawcy  ( Dz. U. Nr 27, poz. 271 ).</w:t>
      </w:r>
      <w:r w:rsidRPr="002F6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pozostałym zakresie, do wyjazdów służbowych</w:t>
      </w:r>
      <w:r w:rsidR="00827650" w:rsidRPr="002F6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6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stosuje się </w:t>
      </w:r>
      <w:r w:rsidRPr="002F6BD3">
        <w:rPr>
          <w:rFonts w:ascii="Times New Roman" w:hAnsi="Times New Roman" w:cs="Times New Roman"/>
          <w:bCs/>
          <w:sz w:val="24"/>
          <w:szCs w:val="24"/>
        </w:rPr>
        <w:t xml:space="preserve"> Zarządzenie Nr 21/13 Rektora Uniwersytetu Medycznego w Białymstoku</w:t>
      </w:r>
      <w:r w:rsidR="00827650" w:rsidRPr="002F6B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6BD3">
        <w:rPr>
          <w:rFonts w:ascii="Times New Roman" w:hAnsi="Times New Roman" w:cs="Times New Roman"/>
          <w:bCs/>
          <w:sz w:val="24"/>
          <w:szCs w:val="24"/>
        </w:rPr>
        <w:t xml:space="preserve">z dnia 01.03.2013 r. ze zm. </w:t>
      </w:r>
    </w:p>
    <w:p w:rsidR="002F6BD3" w:rsidRPr="002F6BD3" w:rsidRDefault="002F6BD3" w:rsidP="002F6BD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71CC" w:rsidRPr="002F6BD3" w:rsidRDefault="001E71CC" w:rsidP="002F6BD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§ 7</w:t>
      </w:r>
    </w:p>
    <w:p w:rsidR="00467F54" w:rsidRPr="002F6BD3" w:rsidRDefault="00467F54" w:rsidP="002F6BD3">
      <w:pPr>
        <w:pStyle w:val="Akapitzlist"/>
        <w:numPr>
          <w:ilvl w:val="0"/>
          <w:numId w:val="2"/>
        </w:numPr>
        <w:spacing w:after="0" w:line="312" w:lineRule="auto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Wprowadza się obowiązek ograniczenia do minimum bezpośrednich kontaktów pracowników w pracy.</w:t>
      </w:r>
    </w:p>
    <w:p w:rsidR="00467F54" w:rsidRPr="002F6BD3" w:rsidRDefault="00467F54" w:rsidP="002F6BD3">
      <w:pPr>
        <w:pStyle w:val="Akapitzlist"/>
        <w:numPr>
          <w:ilvl w:val="0"/>
          <w:numId w:val="2"/>
        </w:numPr>
        <w:spacing w:after="0" w:line="312" w:lineRule="auto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W celu zapewnienia komunikacji zaleca się wykorzystywanie platformy EZD (Elektronicznego Zarządzania Dokumentacją), korespondencji mailowej i kontaktów telefonicznych.</w:t>
      </w:r>
    </w:p>
    <w:p w:rsidR="0050183D" w:rsidRPr="002F6BD3" w:rsidRDefault="00467F54" w:rsidP="002F6BD3">
      <w:pPr>
        <w:pStyle w:val="Akapitzlist"/>
        <w:numPr>
          <w:ilvl w:val="0"/>
          <w:numId w:val="2"/>
        </w:numPr>
        <w:spacing w:after="0" w:line="312" w:lineRule="auto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Dokum</w:t>
      </w:r>
      <w:r w:rsidR="0050183D" w:rsidRPr="002F6BD3">
        <w:rPr>
          <w:rFonts w:ascii="Times New Roman" w:hAnsi="Times New Roman" w:cs="Times New Roman"/>
          <w:sz w:val="24"/>
          <w:szCs w:val="24"/>
        </w:rPr>
        <w:t>enty</w:t>
      </w:r>
      <w:r w:rsidRPr="002F6BD3">
        <w:rPr>
          <w:rFonts w:ascii="Times New Roman" w:hAnsi="Times New Roman" w:cs="Times New Roman"/>
          <w:sz w:val="24"/>
          <w:szCs w:val="24"/>
        </w:rPr>
        <w:t xml:space="preserve"> zawierające dane osobowe powinny zawierać oznaczenie nadawcy i być przekazywane z dopiskiem „dane osobo</w:t>
      </w:r>
      <w:r w:rsidR="00AB27CA" w:rsidRPr="002F6BD3">
        <w:rPr>
          <w:rFonts w:ascii="Times New Roman" w:hAnsi="Times New Roman" w:cs="Times New Roman"/>
          <w:sz w:val="24"/>
          <w:szCs w:val="24"/>
        </w:rPr>
        <w:t xml:space="preserve">we” </w:t>
      </w:r>
      <w:r w:rsidRPr="002F6BD3">
        <w:rPr>
          <w:rFonts w:ascii="Times New Roman" w:hAnsi="Times New Roman" w:cs="Times New Roman"/>
          <w:sz w:val="24"/>
          <w:szCs w:val="24"/>
        </w:rPr>
        <w:t xml:space="preserve">w sposób uniemożliwiający zapoznanie się z ich treścią przez osoby trzecie, np. w zaklejonych kopertach. </w:t>
      </w:r>
    </w:p>
    <w:p w:rsidR="00467F54" w:rsidRPr="002F6BD3" w:rsidRDefault="0050183D" w:rsidP="002F6BD3">
      <w:pPr>
        <w:pStyle w:val="Akapitzlist"/>
        <w:numPr>
          <w:ilvl w:val="0"/>
          <w:numId w:val="2"/>
        </w:numPr>
        <w:spacing w:after="0" w:line="312" w:lineRule="auto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D</w:t>
      </w:r>
      <w:r w:rsidR="00AB27CA" w:rsidRPr="002F6BD3">
        <w:rPr>
          <w:rFonts w:ascii="Times New Roman" w:hAnsi="Times New Roman" w:cs="Times New Roman"/>
          <w:sz w:val="24"/>
          <w:szCs w:val="24"/>
        </w:rPr>
        <w:t xml:space="preserve">o dnia 31 </w:t>
      </w:r>
      <w:r w:rsidR="00467F54" w:rsidRPr="002F6BD3">
        <w:rPr>
          <w:rFonts w:ascii="Times New Roman" w:hAnsi="Times New Roman" w:cs="Times New Roman"/>
          <w:sz w:val="24"/>
          <w:szCs w:val="24"/>
        </w:rPr>
        <w:t>maja 2020 r.  czas pracy pracowników Uczelni wynosi przeciętnie 6h na dobę. Pracownikom, niebędącym nauczycielami akademickimi, z wyłączeniem pracowników zatrudnionych przy pilnowaniu mienia, ustala się następujący rozkład czasu pracy: od poniedziałku do piątku w godzinach 8:30-14:30.</w:t>
      </w:r>
    </w:p>
    <w:p w:rsidR="0050183D" w:rsidRPr="002F6BD3" w:rsidRDefault="00AB27CA" w:rsidP="002F6BD3">
      <w:pPr>
        <w:pStyle w:val="Akapitzlist"/>
        <w:numPr>
          <w:ilvl w:val="0"/>
          <w:numId w:val="2"/>
        </w:numPr>
        <w:spacing w:after="0" w:line="312" w:lineRule="auto"/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Od dnia 1 czerwca 2020r. czas pracy określa Regulamin Pracy obowiązujący w Uczelni. </w:t>
      </w:r>
    </w:p>
    <w:p w:rsidR="00827650" w:rsidRPr="002F6BD3" w:rsidRDefault="00827650" w:rsidP="002F6BD3">
      <w:pPr>
        <w:pStyle w:val="Akapitzlist"/>
        <w:spacing w:after="0" w:line="312" w:lineRule="auto"/>
        <w:ind w:left="410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467F54" w:rsidRPr="002F6BD3" w:rsidRDefault="00AB27CA" w:rsidP="002F6BD3">
      <w:pPr>
        <w:pStyle w:val="Akapitzlist"/>
        <w:spacing w:after="0" w:line="312" w:lineRule="auto"/>
        <w:ind w:left="0" w:firstLine="4"/>
        <w:jc w:val="center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§ </w:t>
      </w:r>
      <w:r w:rsidR="00651909" w:rsidRPr="002F6BD3">
        <w:rPr>
          <w:rFonts w:ascii="Times New Roman" w:hAnsi="Times New Roman" w:cs="Times New Roman"/>
          <w:sz w:val="24"/>
          <w:szCs w:val="24"/>
        </w:rPr>
        <w:t>8</w:t>
      </w:r>
    </w:p>
    <w:p w:rsidR="00125AD8" w:rsidRPr="002F6BD3" w:rsidRDefault="00AB27CA" w:rsidP="002F6BD3">
      <w:pPr>
        <w:pStyle w:val="Akapitzlist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 Od dnia</w:t>
      </w:r>
      <w:r w:rsidR="0050183D" w:rsidRPr="002F6BD3">
        <w:rPr>
          <w:rFonts w:ascii="Times New Roman" w:hAnsi="Times New Roman" w:cs="Times New Roman"/>
          <w:sz w:val="24"/>
          <w:szCs w:val="24"/>
        </w:rPr>
        <w:t xml:space="preserve"> 26</w:t>
      </w:r>
      <w:r w:rsidR="00125AD8" w:rsidRPr="002F6BD3">
        <w:rPr>
          <w:rFonts w:ascii="Times New Roman" w:hAnsi="Times New Roman" w:cs="Times New Roman"/>
          <w:sz w:val="24"/>
          <w:szCs w:val="24"/>
        </w:rPr>
        <w:t xml:space="preserve"> maja 2020r.  </w:t>
      </w:r>
      <w:r w:rsidR="0050183D" w:rsidRPr="002F6BD3">
        <w:rPr>
          <w:rFonts w:ascii="Times New Roman" w:hAnsi="Times New Roman" w:cs="Times New Roman"/>
          <w:sz w:val="24"/>
          <w:szCs w:val="24"/>
        </w:rPr>
        <w:t>Biblioteka Główna</w:t>
      </w:r>
      <w:r w:rsidR="00125AD8" w:rsidRPr="002F6BD3">
        <w:rPr>
          <w:rFonts w:ascii="Times New Roman" w:hAnsi="Times New Roman" w:cs="Times New Roman"/>
          <w:sz w:val="24"/>
          <w:szCs w:val="24"/>
        </w:rPr>
        <w:t xml:space="preserve"> UMB</w:t>
      </w:r>
      <w:r w:rsidR="0050183D" w:rsidRPr="002F6BD3">
        <w:rPr>
          <w:rFonts w:ascii="Times New Roman" w:hAnsi="Times New Roman" w:cs="Times New Roman"/>
          <w:sz w:val="24"/>
          <w:szCs w:val="24"/>
        </w:rPr>
        <w:t xml:space="preserve"> przyjmuje zwroty </w:t>
      </w:r>
      <w:proofErr w:type="spellStart"/>
      <w:r w:rsidR="0050183D" w:rsidRPr="002F6BD3">
        <w:rPr>
          <w:rFonts w:ascii="Times New Roman" w:hAnsi="Times New Roman" w:cs="Times New Roman"/>
          <w:sz w:val="24"/>
          <w:szCs w:val="24"/>
        </w:rPr>
        <w:t>wypożyczeń</w:t>
      </w:r>
      <w:proofErr w:type="spellEnd"/>
      <w:r w:rsidR="0050183D" w:rsidRPr="002F6BD3">
        <w:rPr>
          <w:rFonts w:ascii="Times New Roman" w:hAnsi="Times New Roman" w:cs="Times New Roman"/>
          <w:sz w:val="24"/>
          <w:szCs w:val="24"/>
        </w:rPr>
        <w:t>.</w:t>
      </w:r>
    </w:p>
    <w:p w:rsidR="00125AD8" w:rsidRPr="002F6BD3" w:rsidRDefault="00125AD8" w:rsidP="002F6BD3">
      <w:pPr>
        <w:pStyle w:val="Akapitzlist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Od dnia 1 czerwca 2020r. wznawia się działalność Bi</w:t>
      </w:r>
      <w:r w:rsidR="006C0CEA" w:rsidRPr="002F6BD3">
        <w:rPr>
          <w:rFonts w:ascii="Times New Roman" w:hAnsi="Times New Roman" w:cs="Times New Roman"/>
          <w:sz w:val="24"/>
          <w:szCs w:val="24"/>
        </w:rPr>
        <w:t>b</w:t>
      </w:r>
      <w:r w:rsidR="0050183D" w:rsidRPr="002F6BD3">
        <w:rPr>
          <w:rFonts w:ascii="Times New Roman" w:hAnsi="Times New Roman" w:cs="Times New Roman"/>
          <w:sz w:val="24"/>
          <w:szCs w:val="24"/>
        </w:rPr>
        <w:t xml:space="preserve">lioteki Głównej UMB, za wyjątkiem  czytelni. </w:t>
      </w:r>
    </w:p>
    <w:p w:rsidR="00467F54" w:rsidRPr="002F6BD3" w:rsidRDefault="00AB27CA" w:rsidP="002F6BD3">
      <w:pPr>
        <w:pStyle w:val="Akapitzlist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 </w:t>
      </w:r>
      <w:r w:rsidR="0050183D" w:rsidRPr="002F6BD3">
        <w:rPr>
          <w:rFonts w:ascii="Times New Roman" w:hAnsi="Times New Roman" w:cs="Times New Roman"/>
          <w:sz w:val="24"/>
          <w:szCs w:val="24"/>
        </w:rPr>
        <w:t>Terminy</w:t>
      </w:r>
      <w:r w:rsidR="00467F54" w:rsidRPr="002F6BD3">
        <w:rPr>
          <w:rFonts w:ascii="Times New Roman" w:hAnsi="Times New Roman" w:cs="Times New Roman"/>
          <w:sz w:val="24"/>
          <w:szCs w:val="24"/>
        </w:rPr>
        <w:t xml:space="preserve"> zwrotu </w:t>
      </w:r>
      <w:proofErr w:type="spellStart"/>
      <w:r w:rsidR="0050183D" w:rsidRPr="002F6BD3">
        <w:rPr>
          <w:rFonts w:ascii="Times New Roman" w:hAnsi="Times New Roman" w:cs="Times New Roman"/>
          <w:sz w:val="24"/>
          <w:szCs w:val="24"/>
        </w:rPr>
        <w:t>wypożyczeń</w:t>
      </w:r>
      <w:proofErr w:type="spellEnd"/>
      <w:r w:rsidR="0050183D" w:rsidRPr="002F6BD3">
        <w:rPr>
          <w:rFonts w:ascii="Times New Roman" w:hAnsi="Times New Roman" w:cs="Times New Roman"/>
          <w:sz w:val="24"/>
          <w:szCs w:val="24"/>
        </w:rPr>
        <w:t xml:space="preserve"> zostają </w:t>
      </w:r>
      <w:r w:rsidR="00467F54" w:rsidRPr="002F6BD3">
        <w:rPr>
          <w:rFonts w:ascii="Times New Roman" w:hAnsi="Times New Roman" w:cs="Times New Roman"/>
          <w:sz w:val="24"/>
          <w:szCs w:val="24"/>
        </w:rPr>
        <w:t xml:space="preserve"> automatyczn</w:t>
      </w:r>
      <w:r w:rsidR="00125AD8" w:rsidRPr="002F6BD3">
        <w:rPr>
          <w:rFonts w:ascii="Times New Roman" w:hAnsi="Times New Roman" w:cs="Times New Roman"/>
          <w:sz w:val="24"/>
          <w:szCs w:val="24"/>
        </w:rPr>
        <w:t xml:space="preserve">ie przedłużone do  dnia 30 </w:t>
      </w:r>
      <w:r w:rsidRPr="002F6BD3">
        <w:rPr>
          <w:rFonts w:ascii="Times New Roman" w:hAnsi="Times New Roman" w:cs="Times New Roman"/>
          <w:sz w:val="24"/>
          <w:szCs w:val="24"/>
        </w:rPr>
        <w:t xml:space="preserve">czerwca </w:t>
      </w:r>
      <w:r w:rsidR="00467F54" w:rsidRPr="002F6BD3">
        <w:rPr>
          <w:rFonts w:ascii="Times New Roman" w:hAnsi="Times New Roman" w:cs="Times New Roman"/>
          <w:sz w:val="24"/>
          <w:szCs w:val="24"/>
        </w:rPr>
        <w:t xml:space="preserve">2020r. W tym czasie nie będą naliczane </w:t>
      </w:r>
      <w:r w:rsidR="0050183D" w:rsidRPr="002F6BD3">
        <w:rPr>
          <w:rFonts w:ascii="Times New Roman" w:hAnsi="Times New Roman" w:cs="Times New Roman"/>
          <w:sz w:val="24"/>
          <w:szCs w:val="24"/>
        </w:rPr>
        <w:t>opłaty za przetrzymanie książek.</w:t>
      </w:r>
    </w:p>
    <w:p w:rsidR="00467F54" w:rsidRPr="002F6BD3" w:rsidRDefault="00467F54" w:rsidP="002F6BD3">
      <w:pPr>
        <w:pStyle w:val="Akapitzlist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Analizy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bibliometryczne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można zamawiać wyłącznie mailowo: agnieszka.janucik@umb.edu.pl lub pod numerem tel. 85-748-54-49. Przygotowane analizy będą przesyłane na  służbowy adres mailowy osoby zainteresowanej w ustalonym terminie.</w:t>
      </w:r>
    </w:p>
    <w:p w:rsidR="00467F54" w:rsidRPr="002F6BD3" w:rsidRDefault="00467F54" w:rsidP="002F6BD3">
      <w:pPr>
        <w:spacing w:after="0" w:line="312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67F54" w:rsidRPr="002F6BD3" w:rsidRDefault="00AB27CA" w:rsidP="002F6BD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§ </w:t>
      </w:r>
      <w:r w:rsidR="00651909" w:rsidRPr="002F6BD3">
        <w:rPr>
          <w:rFonts w:ascii="Times New Roman" w:hAnsi="Times New Roman" w:cs="Times New Roman"/>
          <w:sz w:val="24"/>
          <w:szCs w:val="24"/>
        </w:rPr>
        <w:t>9</w:t>
      </w:r>
    </w:p>
    <w:p w:rsidR="00467F54" w:rsidRPr="002F6BD3" w:rsidRDefault="00AB27CA" w:rsidP="002F6BD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Od dnia 1 cze</w:t>
      </w:r>
      <w:r w:rsidR="002F6BD3" w:rsidRPr="002F6BD3">
        <w:rPr>
          <w:rFonts w:ascii="Times New Roman" w:hAnsi="Times New Roman" w:cs="Times New Roman"/>
          <w:sz w:val="24"/>
          <w:szCs w:val="24"/>
        </w:rPr>
        <w:t xml:space="preserve">rwca 2020r. wznawia się </w:t>
      </w:r>
      <w:r w:rsidR="00467F54" w:rsidRPr="002F6BD3">
        <w:rPr>
          <w:rFonts w:ascii="Times New Roman" w:hAnsi="Times New Roman" w:cs="Times New Roman"/>
          <w:sz w:val="24"/>
          <w:szCs w:val="24"/>
        </w:rPr>
        <w:t>dzia</w:t>
      </w:r>
      <w:r w:rsidRPr="002F6BD3">
        <w:rPr>
          <w:rFonts w:ascii="Times New Roman" w:hAnsi="Times New Roman" w:cs="Times New Roman"/>
          <w:sz w:val="24"/>
          <w:szCs w:val="24"/>
        </w:rPr>
        <w:t xml:space="preserve">łalność obiektów sportowych UMB </w:t>
      </w:r>
      <w:r w:rsidR="002F6BD3" w:rsidRPr="002F6BD3">
        <w:rPr>
          <w:rFonts w:ascii="Times New Roman" w:hAnsi="Times New Roman" w:cs="Times New Roman"/>
          <w:sz w:val="24"/>
          <w:szCs w:val="24"/>
        </w:rPr>
        <w:br/>
      </w:r>
      <w:r w:rsidRPr="002F6BD3">
        <w:rPr>
          <w:rFonts w:ascii="Times New Roman" w:hAnsi="Times New Roman" w:cs="Times New Roman"/>
          <w:sz w:val="24"/>
          <w:szCs w:val="24"/>
        </w:rPr>
        <w:t>z uwzględnieniem ograniczeń, nakazów i zakazów w związku z wystąpieniem stanu epidemii.</w:t>
      </w:r>
    </w:p>
    <w:p w:rsidR="00467F54" w:rsidRPr="002F6BD3" w:rsidRDefault="00467F54" w:rsidP="002F6BD3">
      <w:pPr>
        <w:spacing w:after="0" w:line="312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67F54" w:rsidRPr="002F6BD3" w:rsidRDefault="00AB27CA" w:rsidP="002F6BD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§ </w:t>
      </w:r>
      <w:r w:rsidR="00651909" w:rsidRPr="002F6BD3">
        <w:rPr>
          <w:rFonts w:ascii="Times New Roman" w:hAnsi="Times New Roman" w:cs="Times New Roman"/>
          <w:sz w:val="24"/>
          <w:szCs w:val="24"/>
        </w:rPr>
        <w:t>10</w:t>
      </w:r>
    </w:p>
    <w:p w:rsidR="0046307D" w:rsidRPr="002F6BD3" w:rsidRDefault="0046307D" w:rsidP="002F6BD3">
      <w:pPr>
        <w:pStyle w:val="Akapitzlist"/>
        <w:numPr>
          <w:ilvl w:val="0"/>
          <w:numId w:val="13"/>
        </w:numPr>
        <w:spacing w:after="0" w:line="312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Do odwołania wstrzymuje się możliwość zwiedzania pomieszczeń w korpusie głównym Pałacu Branickich.</w:t>
      </w:r>
    </w:p>
    <w:p w:rsidR="00ED0DB1" w:rsidRPr="002F6BD3" w:rsidRDefault="00ED0DB1" w:rsidP="002F6BD3">
      <w:pPr>
        <w:pStyle w:val="Akapitzlist"/>
        <w:numPr>
          <w:ilvl w:val="0"/>
          <w:numId w:val="13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Od dnia 25 maja 2020r. wznawia  się działalność Muzeum Historii Medycyny i Farmacji UMB. Zwiedzanie odbywać się będzie zgodnie z procedurami obowiązującymi w okresie zagrożenia COVID 19. Dostępne będą wystawy w prawym skrzydle, z wyłączeniem korpusu głównego Pałacu Branickich. </w:t>
      </w:r>
    </w:p>
    <w:p w:rsidR="00467F54" w:rsidRPr="002F6BD3" w:rsidRDefault="00467F54" w:rsidP="002F6BD3">
      <w:pPr>
        <w:spacing w:after="0" w:line="312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67F54" w:rsidRPr="002F6BD3" w:rsidRDefault="00AB27CA" w:rsidP="002F6BD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§ </w:t>
      </w:r>
      <w:r w:rsidR="00651909" w:rsidRPr="002F6BD3">
        <w:rPr>
          <w:rFonts w:ascii="Times New Roman" w:hAnsi="Times New Roman" w:cs="Times New Roman"/>
          <w:sz w:val="24"/>
          <w:szCs w:val="24"/>
        </w:rPr>
        <w:t>11</w:t>
      </w:r>
    </w:p>
    <w:p w:rsidR="00467F54" w:rsidRPr="002F6BD3" w:rsidRDefault="00467F54" w:rsidP="002F6BD3">
      <w:pPr>
        <w:numPr>
          <w:ilvl w:val="0"/>
          <w:numId w:val="8"/>
        </w:num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Sprawy należy procedować </w:t>
      </w:r>
      <w:r w:rsidR="00125AD8" w:rsidRPr="002F6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głównie </w:t>
      </w:r>
      <w:r w:rsidRPr="002F6BD3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elektronicznej przy wykorzystaniu służbowej poczty elektronicznej, systemu EZD lub innych dedykowanych systemów, bądź telefonicznie.</w:t>
      </w:r>
    </w:p>
    <w:p w:rsidR="00467F54" w:rsidRPr="002F6BD3" w:rsidRDefault="00467F54" w:rsidP="002F6BD3">
      <w:pPr>
        <w:numPr>
          <w:ilvl w:val="0"/>
          <w:numId w:val="8"/>
        </w:num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</w:t>
      </w:r>
      <w:r w:rsidR="00C71791" w:rsidRPr="002F6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mogą być </w:t>
      </w:r>
      <w:r w:rsidR="0046307D" w:rsidRPr="002F6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podpisywane </w:t>
      </w:r>
      <w:r w:rsidRPr="002F6BD3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użyciu podpisu elektronicznego, w tym kwalifikowanego podpisu elektronicznego. </w:t>
      </w:r>
    </w:p>
    <w:p w:rsidR="00467F54" w:rsidRPr="002F6BD3" w:rsidRDefault="00467F54" w:rsidP="002F6BD3">
      <w:pPr>
        <w:numPr>
          <w:ilvl w:val="0"/>
          <w:numId w:val="8"/>
        </w:num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D3">
        <w:rPr>
          <w:rFonts w:ascii="Times New Roman" w:eastAsia="Times New Roman" w:hAnsi="Times New Roman" w:cs="Times New Roman"/>
          <w:sz w:val="24"/>
          <w:szCs w:val="24"/>
          <w:lang w:eastAsia="pl-PL"/>
        </w:rPr>
        <w:t>W obiegu wewnętrznym dokumenty należy uzgadniać za pośrednictwem systemu EZD, telefonicznie bądź mailowo.</w:t>
      </w:r>
    </w:p>
    <w:p w:rsidR="00467F54" w:rsidRPr="002F6BD3" w:rsidRDefault="00467F54" w:rsidP="002F6BD3">
      <w:pPr>
        <w:numPr>
          <w:ilvl w:val="0"/>
          <w:numId w:val="8"/>
        </w:num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D3">
        <w:rPr>
          <w:rFonts w:ascii="Times New Roman" w:eastAsia="Times New Roman" w:hAnsi="Times New Roman" w:cs="Times New Roman"/>
          <w:sz w:val="24"/>
          <w:szCs w:val="24"/>
          <w:lang w:eastAsia="pl-PL"/>
        </w:rPr>
        <w:t>Załatwianie spraw z udziałem interesant</w:t>
      </w:r>
      <w:r w:rsidR="00C71791" w:rsidRPr="002F6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dopuszczalne jest, </w:t>
      </w:r>
      <w:r w:rsidRPr="002F6BD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sprawa ma charakter pilny i brak jest możliwości jej załatwienia "na odległość".</w:t>
      </w:r>
    </w:p>
    <w:p w:rsidR="00467F54" w:rsidRPr="002F6BD3" w:rsidRDefault="00467F54" w:rsidP="002F6BD3">
      <w:pPr>
        <w:numPr>
          <w:ilvl w:val="0"/>
          <w:numId w:val="8"/>
        </w:num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D3">
        <w:rPr>
          <w:rFonts w:ascii="Times New Roman" w:eastAsia="Times New Roman" w:hAnsi="Times New Roman" w:cs="Times New Roman"/>
          <w:sz w:val="24"/>
          <w:szCs w:val="24"/>
          <w:lang w:eastAsia="pl-PL"/>
        </w:rPr>
        <w:t>Osobom, które mają zaległe urlopy wypoczynkowe, zaleca się ich wykorzystanie - w porozumieniu z kierownikiem jednostki.</w:t>
      </w:r>
    </w:p>
    <w:p w:rsidR="00467F54" w:rsidRPr="002F6BD3" w:rsidRDefault="00467F54" w:rsidP="002F6BD3">
      <w:pPr>
        <w:numPr>
          <w:ilvl w:val="0"/>
          <w:numId w:val="8"/>
        </w:num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D3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Wejścia do budynków oraz przemieszczanie się wewnątrz budynków należy ograniczyć do koniecznego minimum.</w:t>
      </w:r>
    </w:p>
    <w:p w:rsidR="00467F54" w:rsidRPr="002F6BD3" w:rsidRDefault="00467F54" w:rsidP="002F6BD3">
      <w:pPr>
        <w:numPr>
          <w:ilvl w:val="0"/>
          <w:numId w:val="8"/>
        </w:num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problemy związane z realizacją zapisów niniejszego zarządzenia, a tym samym działalnością Uczelni należy kierować na adres: </w:t>
      </w:r>
      <w:hyperlink r:id="rId6" w:history="1">
        <w:r w:rsidRPr="002F6BD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rektor@umb.edu.pl</w:t>
        </w:r>
      </w:hyperlink>
      <w:r w:rsidRPr="002F6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bądź </w:t>
      </w:r>
      <w:hyperlink r:id="rId7" w:history="1">
        <w:r w:rsidRPr="002F6BD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biuro.kanclerza@umb.edu.pl</w:t>
        </w:r>
      </w:hyperlink>
      <w:r w:rsidRPr="002F6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7F54" w:rsidRPr="002F6BD3" w:rsidRDefault="00467F54" w:rsidP="002F6BD3">
      <w:pPr>
        <w:pStyle w:val="NormalnyWeb"/>
        <w:numPr>
          <w:ilvl w:val="0"/>
          <w:numId w:val="8"/>
        </w:numPr>
        <w:spacing w:before="0" w:beforeAutospacing="0" w:after="0" w:afterAutospacing="0" w:line="312" w:lineRule="auto"/>
        <w:ind w:left="426"/>
        <w:jc w:val="both"/>
      </w:pPr>
      <w:r w:rsidRPr="002F6BD3">
        <w:t xml:space="preserve">Zasady wykonywania obowiązków w szpitalach klinicznych oraz w innych podmiotach leczniczych zatrudniających nauczycieli akademickich, określają dyrektorzy szpitali </w:t>
      </w:r>
      <w:r w:rsidR="002F6BD3" w:rsidRPr="002F6BD3">
        <w:br/>
      </w:r>
      <w:r w:rsidRPr="002F6BD3">
        <w:t>i lekarze kierujący poszczególnymi jednostkami szpitalnymi.</w:t>
      </w:r>
    </w:p>
    <w:p w:rsidR="00467F54" w:rsidRPr="002F6BD3" w:rsidRDefault="00467F54" w:rsidP="002F6BD3">
      <w:pPr>
        <w:pStyle w:val="NormalnyWeb"/>
        <w:spacing w:before="0" w:beforeAutospacing="0" w:after="0" w:afterAutospacing="0" w:line="312" w:lineRule="auto"/>
        <w:ind w:left="426"/>
        <w:jc w:val="both"/>
      </w:pPr>
    </w:p>
    <w:p w:rsidR="00467F54" w:rsidRPr="002F6BD3" w:rsidRDefault="00125AD8" w:rsidP="002F6BD3">
      <w:pPr>
        <w:spacing w:after="0" w:line="312" w:lineRule="auto"/>
        <w:ind w:hanging="9"/>
        <w:jc w:val="center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§ </w:t>
      </w:r>
      <w:r w:rsidR="00651909" w:rsidRPr="002F6BD3">
        <w:rPr>
          <w:rFonts w:ascii="Times New Roman" w:hAnsi="Times New Roman" w:cs="Times New Roman"/>
          <w:sz w:val="24"/>
          <w:szCs w:val="24"/>
        </w:rPr>
        <w:t>12</w:t>
      </w:r>
    </w:p>
    <w:p w:rsidR="00467F54" w:rsidRPr="002F6BD3" w:rsidRDefault="00467F54" w:rsidP="002F6BD3">
      <w:pPr>
        <w:pStyle w:val="Akapitzlist"/>
        <w:numPr>
          <w:ilvl w:val="0"/>
          <w:numId w:val="4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Zarządzenie </w:t>
      </w:r>
      <w:r w:rsidR="00C71791" w:rsidRPr="002F6BD3">
        <w:rPr>
          <w:rFonts w:ascii="Times New Roman" w:hAnsi="Times New Roman" w:cs="Times New Roman"/>
          <w:sz w:val="24"/>
          <w:szCs w:val="24"/>
        </w:rPr>
        <w:t>obowiązuje od dnia 25</w:t>
      </w:r>
      <w:r w:rsidRPr="002F6BD3">
        <w:rPr>
          <w:rFonts w:ascii="Times New Roman" w:hAnsi="Times New Roman" w:cs="Times New Roman"/>
          <w:sz w:val="24"/>
          <w:szCs w:val="24"/>
        </w:rPr>
        <w:t xml:space="preserve"> maja 2020 r. </w:t>
      </w:r>
    </w:p>
    <w:p w:rsidR="00C71791" w:rsidRPr="002F6BD3" w:rsidRDefault="00C71791" w:rsidP="002F6BD3">
      <w:pPr>
        <w:pStyle w:val="Akapitzlist"/>
        <w:numPr>
          <w:ilvl w:val="0"/>
          <w:numId w:val="4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Traci moc zarządzenie Rektora nr 23/2020 Rektora Uniwersytetu Medycznego </w:t>
      </w:r>
      <w:r w:rsidR="002F6BD3" w:rsidRPr="002F6BD3">
        <w:rPr>
          <w:rFonts w:ascii="Times New Roman" w:hAnsi="Times New Roman" w:cs="Times New Roman"/>
          <w:sz w:val="24"/>
          <w:szCs w:val="24"/>
        </w:rPr>
        <w:br/>
      </w:r>
      <w:r w:rsidRPr="002F6BD3">
        <w:rPr>
          <w:rFonts w:ascii="Times New Roman" w:hAnsi="Times New Roman" w:cs="Times New Roman"/>
          <w:sz w:val="24"/>
          <w:szCs w:val="24"/>
        </w:rPr>
        <w:t xml:space="preserve">w Białymstoku </w:t>
      </w:r>
      <w:r w:rsidRPr="002F6BD3">
        <w:rPr>
          <w:rFonts w:ascii="Times New Roman" w:hAnsi="Times New Roman" w:cs="Times New Roman"/>
          <w:bCs/>
          <w:sz w:val="24"/>
          <w:szCs w:val="24"/>
        </w:rPr>
        <w:t xml:space="preserve">z dnia 25.03.2020r. ze zm. </w:t>
      </w:r>
      <w:r w:rsidRPr="002F6BD3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2F6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zapobiegania, przeciwdziałania </w:t>
      </w:r>
      <w:r w:rsidR="002F6BD3" w:rsidRPr="002F6B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6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zwalczania COVID-19 </w:t>
      </w:r>
      <w:r w:rsidRPr="002F6BD3">
        <w:rPr>
          <w:rFonts w:ascii="Times New Roman" w:hAnsi="Times New Roman" w:cs="Times New Roman"/>
          <w:sz w:val="24"/>
          <w:szCs w:val="24"/>
        </w:rPr>
        <w:t>w Uniwersytecie Medycznym w Białymstoku  wraz ze zmianami dokonanymi zarządzeniami:</w:t>
      </w:r>
      <w:r w:rsidRPr="002F6BD3">
        <w:rPr>
          <w:rFonts w:ascii="Times New Roman" w:hAnsi="Times New Roman" w:cs="Times New Roman"/>
          <w:bCs/>
          <w:sz w:val="24"/>
          <w:szCs w:val="24"/>
        </w:rPr>
        <w:t xml:space="preserve"> nr 28/2020, nr 33/2020, nr </w:t>
      </w:r>
      <w:r w:rsidR="00265779">
        <w:rPr>
          <w:rFonts w:ascii="Times New Roman" w:hAnsi="Times New Roman" w:cs="Times New Roman"/>
          <w:bCs/>
          <w:sz w:val="24"/>
          <w:szCs w:val="24"/>
        </w:rPr>
        <w:t>36/2020, z zastrzeżeniem</w:t>
      </w:r>
      <w:bookmarkStart w:id="0" w:name="_GoBack"/>
      <w:bookmarkEnd w:id="0"/>
      <w:r w:rsidR="0046307D" w:rsidRPr="002F6BD3">
        <w:rPr>
          <w:rFonts w:ascii="Times New Roman" w:hAnsi="Times New Roman" w:cs="Times New Roman"/>
          <w:bCs/>
          <w:sz w:val="24"/>
          <w:szCs w:val="24"/>
        </w:rPr>
        <w:t xml:space="preserve"> regulacji dotyczących pracy zdalnej, które obowiązują do dnia 29 maja 2020r. </w:t>
      </w:r>
    </w:p>
    <w:p w:rsidR="00C71791" w:rsidRPr="002F6BD3" w:rsidRDefault="00C71791" w:rsidP="002F6BD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F54" w:rsidRPr="002F6BD3" w:rsidRDefault="00467F54" w:rsidP="002F6BD3">
      <w:pPr>
        <w:spacing w:after="0" w:line="312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Rektor</w:t>
      </w:r>
    </w:p>
    <w:p w:rsidR="002F6BD3" w:rsidRPr="002F6BD3" w:rsidRDefault="002F6BD3" w:rsidP="002F6BD3">
      <w:pPr>
        <w:spacing w:after="0" w:line="312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FB620A" w:rsidRPr="002F6BD3" w:rsidRDefault="00467F54" w:rsidP="002F6BD3">
      <w:pPr>
        <w:spacing w:after="0" w:line="312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prof. dr hab. Adam Krętowski</w:t>
      </w:r>
      <w:r w:rsidRPr="002F6BD3">
        <w:rPr>
          <w:rFonts w:ascii="Times New Roman" w:hAnsi="Times New Roman" w:cs="Times New Roman"/>
          <w:sz w:val="24"/>
          <w:szCs w:val="24"/>
        </w:rPr>
        <w:br/>
      </w:r>
      <w:r w:rsidRPr="002F6BD3">
        <w:rPr>
          <w:rFonts w:ascii="Times New Roman" w:hAnsi="Times New Roman" w:cs="Times New Roman"/>
          <w:sz w:val="24"/>
          <w:szCs w:val="24"/>
        </w:rPr>
        <w:br/>
      </w:r>
    </w:p>
    <w:sectPr w:rsidR="00FB620A" w:rsidRPr="002F6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02E2"/>
    <w:multiLevelType w:val="hybridMultilevel"/>
    <w:tmpl w:val="86E451A8"/>
    <w:lvl w:ilvl="0" w:tplc="FF40F30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677657"/>
    <w:multiLevelType w:val="hybridMultilevel"/>
    <w:tmpl w:val="DF1276FE"/>
    <w:lvl w:ilvl="0" w:tplc="529A41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62065A"/>
    <w:multiLevelType w:val="hybridMultilevel"/>
    <w:tmpl w:val="FB4C2AFA"/>
    <w:lvl w:ilvl="0" w:tplc="24A05E0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4608"/>
    <w:multiLevelType w:val="hybridMultilevel"/>
    <w:tmpl w:val="736C9A5A"/>
    <w:lvl w:ilvl="0" w:tplc="F14A34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trike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92B82"/>
    <w:multiLevelType w:val="hybridMultilevel"/>
    <w:tmpl w:val="CE260F9C"/>
    <w:lvl w:ilvl="0" w:tplc="405EB67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E08C7"/>
    <w:multiLevelType w:val="hybridMultilevel"/>
    <w:tmpl w:val="259ADC62"/>
    <w:lvl w:ilvl="0" w:tplc="AEC8C334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4A09B2"/>
    <w:multiLevelType w:val="hybridMultilevel"/>
    <w:tmpl w:val="E466D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84CCF"/>
    <w:multiLevelType w:val="hybridMultilevel"/>
    <w:tmpl w:val="27A41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C32E8"/>
    <w:multiLevelType w:val="hybridMultilevel"/>
    <w:tmpl w:val="A7D8A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27BA3"/>
    <w:multiLevelType w:val="hybridMultilevel"/>
    <w:tmpl w:val="4D8C48D6"/>
    <w:lvl w:ilvl="0" w:tplc="F6A232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355EA6"/>
    <w:multiLevelType w:val="hybridMultilevel"/>
    <w:tmpl w:val="CB9A7FF2"/>
    <w:lvl w:ilvl="0" w:tplc="FFE8FAA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F78AF"/>
    <w:multiLevelType w:val="hybridMultilevel"/>
    <w:tmpl w:val="CE260F9C"/>
    <w:lvl w:ilvl="0" w:tplc="405EB67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74061"/>
    <w:multiLevelType w:val="hybridMultilevel"/>
    <w:tmpl w:val="2CE26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95B10"/>
    <w:multiLevelType w:val="hybridMultilevel"/>
    <w:tmpl w:val="27A41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95E8E"/>
    <w:multiLevelType w:val="hybridMultilevel"/>
    <w:tmpl w:val="F5462FB8"/>
    <w:lvl w:ilvl="0" w:tplc="1B76C28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1612A"/>
    <w:multiLevelType w:val="hybridMultilevel"/>
    <w:tmpl w:val="2DC68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15"/>
  </w:num>
  <w:num w:numId="5">
    <w:abstractNumId w:val="3"/>
  </w:num>
  <w:num w:numId="6">
    <w:abstractNumId w:val="4"/>
  </w:num>
  <w:num w:numId="7">
    <w:abstractNumId w:val="0"/>
  </w:num>
  <w:num w:numId="8">
    <w:abstractNumId w:val="10"/>
  </w:num>
  <w:num w:numId="9">
    <w:abstractNumId w:val="5"/>
  </w:num>
  <w:num w:numId="10">
    <w:abstractNumId w:val="9"/>
  </w:num>
  <w:num w:numId="11">
    <w:abstractNumId w:val="1"/>
  </w:num>
  <w:num w:numId="12">
    <w:abstractNumId w:val="6"/>
  </w:num>
  <w:num w:numId="13">
    <w:abstractNumId w:val="8"/>
  </w:num>
  <w:num w:numId="14">
    <w:abstractNumId w:val="11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54"/>
    <w:rsid w:val="00051051"/>
    <w:rsid w:val="00092295"/>
    <w:rsid w:val="000E26E6"/>
    <w:rsid w:val="00125AD8"/>
    <w:rsid w:val="001408DF"/>
    <w:rsid w:val="00183C80"/>
    <w:rsid w:val="001E71CC"/>
    <w:rsid w:val="001F1774"/>
    <w:rsid w:val="00265779"/>
    <w:rsid w:val="002808EC"/>
    <w:rsid w:val="002A01BF"/>
    <w:rsid w:val="002F431F"/>
    <w:rsid w:val="002F6BD3"/>
    <w:rsid w:val="00305CE5"/>
    <w:rsid w:val="004048BC"/>
    <w:rsid w:val="0046307D"/>
    <w:rsid w:val="00467F54"/>
    <w:rsid w:val="00491A16"/>
    <w:rsid w:val="004E2385"/>
    <w:rsid w:val="0050183D"/>
    <w:rsid w:val="005F42A3"/>
    <w:rsid w:val="006043C2"/>
    <w:rsid w:val="00651909"/>
    <w:rsid w:val="00694951"/>
    <w:rsid w:val="006C0CEA"/>
    <w:rsid w:val="007178C3"/>
    <w:rsid w:val="007C09F2"/>
    <w:rsid w:val="007D0A23"/>
    <w:rsid w:val="00827650"/>
    <w:rsid w:val="008F5345"/>
    <w:rsid w:val="009332BA"/>
    <w:rsid w:val="0096418A"/>
    <w:rsid w:val="00A35722"/>
    <w:rsid w:val="00A36F3E"/>
    <w:rsid w:val="00AB27CA"/>
    <w:rsid w:val="00AC3D8A"/>
    <w:rsid w:val="00B32B96"/>
    <w:rsid w:val="00B81978"/>
    <w:rsid w:val="00BC48F4"/>
    <w:rsid w:val="00C71791"/>
    <w:rsid w:val="00C81E64"/>
    <w:rsid w:val="00DB6C81"/>
    <w:rsid w:val="00EC64D4"/>
    <w:rsid w:val="00ED0DB1"/>
    <w:rsid w:val="00F870B8"/>
    <w:rsid w:val="00FB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5B9E"/>
  <w15:chartTrackingRefBased/>
  <w15:docId w15:val="{E678A690-6196-4E7B-9316-F8F48BC5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F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7F54"/>
    <w:pPr>
      <w:ind w:left="720"/>
      <w:contextualSpacing/>
    </w:pPr>
  </w:style>
  <w:style w:type="paragraph" w:styleId="Tytu">
    <w:name w:val="Title"/>
    <w:basedOn w:val="Normalny"/>
    <w:link w:val="TytuZnak"/>
    <w:qFormat/>
    <w:rsid w:val="00467F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67F5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6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67F54"/>
    <w:rPr>
      <w:i/>
      <w:iCs/>
    </w:rPr>
  </w:style>
  <w:style w:type="paragraph" w:customStyle="1" w:styleId="Default">
    <w:name w:val="Default"/>
    <w:rsid w:val="000E26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iuro.kanclerza@umb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ktor@umb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2EB22-0D40-4A96-9FCA-B36F89BA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1636</Words>
  <Characters>9819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Emilia</cp:lastModifiedBy>
  <cp:revision>7</cp:revision>
  <cp:lastPrinted>2020-05-21T12:33:00Z</cp:lastPrinted>
  <dcterms:created xsi:type="dcterms:W3CDTF">2020-05-22T11:21:00Z</dcterms:created>
  <dcterms:modified xsi:type="dcterms:W3CDTF">2020-05-22T11:53:00Z</dcterms:modified>
</cp:coreProperties>
</file>