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07C5E" w14:textId="77777777" w:rsidR="007A2EEB" w:rsidRDefault="007A2EEB" w:rsidP="001D6BD7">
      <w:pPr>
        <w:pStyle w:val="Default"/>
        <w:jc w:val="both"/>
        <w:rPr>
          <w:rFonts w:ascii="Times New Roman" w:hAnsi="Times New Roman" w:cs="Times New Roman"/>
          <w:b/>
        </w:rPr>
      </w:pPr>
    </w:p>
    <w:p w14:paraId="34E00CD9" w14:textId="6562CC93" w:rsidR="007A2EEB" w:rsidRDefault="007A2EEB" w:rsidP="007A2EEB">
      <w:pPr>
        <w:spacing w:line="360" w:lineRule="auto"/>
        <w:jc w:val="center"/>
      </w:pPr>
      <w:r>
        <w:t xml:space="preserve">Zarządzenie Nr </w:t>
      </w:r>
      <w:r w:rsidR="00D311FC">
        <w:t>37</w:t>
      </w:r>
      <w:r>
        <w:t>/2020</w:t>
      </w:r>
    </w:p>
    <w:p w14:paraId="1259AD7D" w14:textId="77777777" w:rsidR="007A2EEB" w:rsidRPr="00D311FC" w:rsidRDefault="007A2EEB" w:rsidP="007A2EEB">
      <w:pPr>
        <w:spacing w:line="360" w:lineRule="auto"/>
        <w:jc w:val="center"/>
      </w:pPr>
      <w:r w:rsidRPr="00D311FC">
        <w:t>Rektora Uniwersytetu Medycznego w Białymstoku</w:t>
      </w:r>
    </w:p>
    <w:p w14:paraId="156140EC" w14:textId="7C8A9020" w:rsidR="007A2EEB" w:rsidRPr="00D311FC" w:rsidRDefault="007A2EEB" w:rsidP="007A2EEB">
      <w:pPr>
        <w:spacing w:line="360" w:lineRule="auto"/>
        <w:jc w:val="center"/>
      </w:pPr>
      <w:r w:rsidRPr="00D311FC">
        <w:t xml:space="preserve">z dnia </w:t>
      </w:r>
      <w:r w:rsidR="00D311FC" w:rsidRPr="00D311FC">
        <w:t>30.</w:t>
      </w:r>
      <w:r w:rsidRPr="00D311FC">
        <w:t>04.2020</w:t>
      </w:r>
      <w:r w:rsidR="00DD4FEB" w:rsidRPr="00D311FC">
        <w:t xml:space="preserve"> </w:t>
      </w:r>
      <w:r w:rsidRPr="00D311FC">
        <w:t>r.</w:t>
      </w:r>
    </w:p>
    <w:p w14:paraId="4F044D2A" w14:textId="27E2AF6B" w:rsidR="004B1200" w:rsidRPr="00D311FC" w:rsidRDefault="00D37BEC" w:rsidP="004B1200">
      <w:pPr>
        <w:pStyle w:val="Default"/>
        <w:jc w:val="center"/>
        <w:rPr>
          <w:rFonts w:ascii="Times New Roman" w:hAnsi="Times New Roman" w:cs="Times New Roman"/>
        </w:rPr>
      </w:pPr>
      <w:r w:rsidRPr="00D311FC">
        <w:rPr>
          <w:rFonts w:ascii="Times New Roman" w:hAnsi="Times New Roman" w:cs="Times New Roman"/>
        </w:rPr>
        <w:t>w sprawie zasad</w:t>
      </w:r>
      <w:r w:rsidR="007A2EEB" w:rsidRPr="00D311FC">
        <w:rPr>
          <w:rFonts w:ascii="Times New Roman" w:hAnsi="Times New Roman" w:cs="Times New Roman"/>
        </w:rPr>
        <w:t xml:space="preserve"> </w:t>
      </w:r>
      <w:r w:rsidR="007A2EEB" w:rsidRPr="00D311FC">
        <w:rPr>
          <w:rStyle w:val="Uwydatnienie"/>
          <w:rFonts w:ascii="Times New Roman" w:hAnsi="Times New Roman" w:cs="Times New Roman"/>
          <w:i w:val="0"/>
        </w:rPr>
        <w:t>weryfikacji</w:t>
      </w:r>
      <w:r w:rsidR="007A2EEB" w:rsidRPr="00D311FC">
        <w:rPr>
          <w:rFonts w:ascii="Times New Roman" w:hAnsi="Times New Roman" w:cs="Times New Roman"/>
          <w:i/>
        </w:rPr>
        <w:t xml:space="preserve"> </w:t>
      </w:r>
      <w:r w:rsidR="007A2EEB" w:rsidRPr="00D311FC">
        <w:rPr>
          <w:rFonts w:ascii="Times New Roman" w:hAnsi="Times New Roman" w:cs="Times New Roman"/>
        </w:rPr>
        <w:t>osiągniętych efektów uczenia się wykorzystaniem</w:t>
      </w:r>
    </w:p>
    <w:p w14:paraId="73111D45" w14:textId="77777777" w:rsidR="007A2EEB" w:rsidRPr="00D311FC" w:rsidRDefault="007A2EEB" w:rsidP="004B1200">
      <w:pPr>
        <w:pStyle w:val="Default"/>
        <w:jc w:val="center"/>
        <w:rPr>
          <w:rFonts w:ascii="Times New Roman" w:hAnsi="Times New Roman" w:cs="Times New Roman"/>
        </w:rPr>
      </w:pPr>
      <w:r w:rsidRPr="00D311FC">
        <w:rPr>
          <w:rFonts w:ascii="Times New Roman" w:hAnsi="Times New Roman" w:cs="Times New Roman"/>
        </w:rPr>
        <w:t>metod i technik kształcenia na odległość w Uniwersytecie Medycznym w Białymstoku</w:t>
      </w:r>
    </w:p>
    <w:p w14:paraId="729CD82C" w14:textId="77777777" w:rsidR="007A2EEB" w:rsidRDefault="007A2EEB" w:rsidP="00B53D81">
      <w:pPr>
        <w:spacing w:after="240"/>
      </w:pPr>
    </w:p>
    <w:p w14:paraId="061E16C9" w14:textId="08AEFDBB" w:rsidR="007A2EEB" w:rsidRDefault="007A2EEB" w:rsidP="00B53D81">
      <w:pPr>
        <w:spacing w:after="240"/>
        <w:jc w:val="both"/>
      </w:pPr>
      <w:r>
        <w:t xml:space="preserve">Na podstawie art. 76a </w:t>
      </w:r>
      <w:r w:rsidR="00B53D81">
        <w:t>u</w:t>
      </w:r>
      <w:r w:rsidR="00B53D81" w:rsidRPr="00B53D81">
        <w:t>staw</w:t>
      </w:r>
      <w:r w:rsidR="00B53D81">
        <w:t>y</w:t>
      </w:r>
      <w:r w:rsidR="00B53D81" w:rsidRPr="00B53D81">
        <w:t xml:space="preserve"> z dnia 20 lipca 2018 r. - Prawo o szkolnictwie wyższym i nauce (t.j. Dz. U. z 2020 r. poz. 85 z późn. zm.)</w:t>
      </w:r>
      <w:r w:rsidR="00C23285">
        <w:t>, §</w:t>
      </w:r>
      <w:r w:rsidR="00B53D81">
        <w:t xml:space="preserve">1 ust. 3 </w:t>
      </w:r>
      <w:r w:rsidR="00B53D81" w:rsidRPr="00B53D81">
        <w:t xml:space="preserve">Rozporządzenie Ministra Zdrowia z dnia 23 marca 2020 r. w sprawie czasowego ograniczenia funkcjonowania uczelni medycznych </w:t>
      </w:r>
      <w:r w:rsidR="00444546">
        <w:br/>
      </w:r>
      <w:r w:rsidR="00B53D81" w:rsidRPr="00B53D81">
        <w:t>w związku z zapobieganiem, przeciwdziałaniem i zwalczaniem COVID-1</w:t>
      </w:r>
      <w:r w:rsidR="00B53D81">
        <w:t xml:space="preserve">9 (Dz. U. poz. 515 </w:t>
      </w:r>
      <w:r w:rsidR="00D311FC">
        <w:br/>
      </w:r>
      <w:r w:rsidR="00B53D81">
        <w:t xml:space="preserve">z późn. zm.) oraz </w:t>
      </w:r>
      <w:r w:rsidR="00C23285">
        <w:t>§</w:t>
      </w:r>
      <w:r>
        <w:t xml:space="preserve">21 ust. 1 pkt 2 Statutu Uniwersytetu Medycznego w Białymstoku zarządzam, co następuje: </w:t>
      </w:r>
    </w:p>
    <w:p w14:paraId="4B5CC7CE" w14:textId="01465BC9" w:rsidR="007A2EEB" w:rsidRPr="00DD4FEB" w:rsidRDefault="00DD4FEB" w:rsidP="007A2EEB">
      <w:pPr>
        <w:spacing w:line="360" w:lineRule="auto"/>
        <w:jc w:val="center"/>
        <w:rPr>
          <w:b/>
        </w:rPr>
      </w:pPr>
      <w:r w:rsidRPr="00DD4FEB">
        <w:rPr>
          <w:b/>
        </w:rPr>
        <w:t>§</w:t>
      </w:r>
      <w:r w:rsidR="00422531" w:rsidRPr="00DD4FEB">
        <w:rPr>
          <w:b/>
        </w:rPr>
        <w:t>1</w:t>
      </w:r>
    </w:p>
    <w:p w14:paraId="4169F8D0" w14:textId="0DA4F967" w:rsidR="00422531" w:rsidRPr="00B53D81" w:rsidRDefault="00422531" w:rsidP="00422531">
      <w:pPr>
        <w:pStyle w:val="Default"/>
        <w:jc w:val="both"/>
        <w:rPr>
          <w:rFonts w:ascii="Times New Roman" w:hAnsi="Times New Roman" w:cs="Times New Roman"/>
        </w:rPr>
      </w:pPr>
      <w:r w:rsidRPr="00B53D81">
        <w:rPr>
          <w:rFonts w:ascii="Times New Roman" w:hAnsi="Times New Roman" w:cs="Times New Roman"/>
        </w:rPr>
        <w:t xml:space="preserve">Ustala się następujące zasady </w:t>
      </w:r>
      <w:r w:rsidRPr="00B53D81">
        <w:rPr>
          <w:rStyle w:val="Uwydatnienie"/>
          <w:rFonts w:ascii="Times New Roman" w:hAnsi="Times New Roman" w:cs="Times New Roman"/>
          <w:i w:val="0"/>
        </w:rPr>
        <w:t>weryfikacji</w:t>
      </w:r>
      <w:r w:rsidRPr="00B53D81">
        <w:rPr>
          <w:rFonts w:ascii="Times New Roman" w:hAnsi="Times New Roman" w:cs="Times New Roman"/>
          <w:i/>
        </w:rPr>
        <w:t xml:space="preserve"> </w:t>
      </w:r>
      <w:r w:rsidRPr="00B53D81">
        <w:rPr>
          <w:rFonts w:ascii="Times New Roman" w:hAnsi="Times New Roman" w:cs="Times New Roman"/>
        </w:rPr>
        <w:t xml:space="preserve">osiągniętych efektów uczenia się </w:t>
      </w:r>
      <w:r w:rsidR="00505A50">
        <w:rPr>
          <w:rFonts w:ascii="Times New Roman" w:hAnsi="Times New Roman" w:cs="Times New Roman"/>
        </w:rPr>
        <w:t xml:space="preserve">z </w:t>
      </w:r>
      <w:r w:rsidRPr="00B53D81">
        <w:rPr>
          <w:rFonts w:ascii="Times New Roman" w:hAnsi="Times New Roman" w:cs="Times New Roman"/>
        </w:rPr>
        <w:t>wykorzystaniem metod i technik kształcenia na odległość w Uniwersytecie Medycznym w Białymstoku:</w:t>
      </w:r>
    </w:p>
    <w:p w14:paraId="197B0846" w14:textId="77777777" w:rsidR="007A2EEB" w:rsidRPr="00B53D81" w:rsidRDefault="007A2EEB" w:rsidP="001D6BD7">
      <w:pPr>
        <w:pStyle w:val="Default"/>
        <w:jc w:val="both"/>
        <w:rPr>
          <w:rFonts w:ascii="Times New Roman" w:hAnsi="Times New Roman" w:cs="Times New Roman"/>
        </w:rPr>
      </w:pPr>
    </w:p>
    <w:p w14:paraId="1FF92E90" w14:textId="31844058" w:rsidR="00125418" w:rsidRPr="00B53D81" w:rsidRDefault="00125418" w:rsidP="00125418">
      <w:pPr>
        <w:pStyle w:val="Default"/>
        <w:numPr>
          <w:ilvl w:val="0"/>
          <w:numId w:val="4"/>
        </w:numPr>
        <w:ind w:left="284"/>
        <w:rPr>
          <w:rFonts w:ascii="Times New Roman" w:hAnsi="Times New Roman" w:cs="Times New Roman"/>
          <w:b/>
        </w:rPr>
      </w:pPr>
      <w:r w:rsidRPr="00B53D81">
        <w:rPr>
          <w:rFonts w:ascii="Times New Roman" w:hAnsi="Times New Roman" w:cs="Times New Roman"/>
          <w:b/>
          <w:bCs/>
        </w:rPr>
        <w:t xml:space="preserve">Ocena </w:t>
      </w:r>
      <w:r w:rsidR="007D4943">
        <w:rPr>
          <w:rFonts w:ascii="Times New Roman" w:hAnsi="Times New Roman" w:cs="Times New Roman"/>
          <w:b/>
          <w:bCs/>
        </w:rPr>
        <w:t>formująca</w:t>
      </w:r>
      <w:r w:rsidRPr="00B53D81">
        <w:rPr>
          <w:rFonts w:ascii="Times New Roman" w:hAnsi="Times New Roman" w:cs="Times New Roman"/>
          <w:b/>
          <w:bCs/>
        </w:rPr>
        <w:t xml:space="preserve"> efektów uczenia się zdobywanych na odległość </w:t>
      </w:r>
    </w:p>
    <w:p w14:paraId="357C0894" w14:textId="39A5440A" w:rsidR="00125418" w:rsidRPr="00BC5557" w:rsidRDefault="00125418" w:rsidP="00BC555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53D81">
        <w:rPr>
          <w:rFonts w:ascii="Times New Roman" w:hAnsi="Times New Roman" w:cs="Times New Roman"/>
        </w:rPr>
        <w:t xml:space="preserve">Nauczyciel akademicki zapewnia </w:t>
      </w:r>
      <w:r w:rsidR="00DD4FEB" w:rsidRPr="007D4943">
        <w:rPr>
          <w:rFonts w:ascii="Times New Roman" w:hAnsi="Times New Roman" w:cs="Times New Roman"/>
          <w:color w:val="auto"/>
        </w:rPr>
        <w:t>uczestnikom zajęć</w:t>
      </w:r>
      <w:r w:rsidRPr="007D4943">
        <w:rPr>
          <w:rFonts w:ascii="Times New Roman" w:hAnsi="Times New Roman" w:cs="Times New Roman"/>
          <w:color w:val="auto"/>
        </w:rPr>
        <w:t xml:space="preserve">, </w:t>
      </w:r>
      <w:r w:rsidRPr="00B53D81">
        <w:rPr>
          <w:rFonts w:ascii="Times New Roman" w:hAnsi="Times New Roman" w:cs="Times New Roman"/>
        </w:rPr>
        <w:t>w sposób regularny, informację zwrotną</w:t>
      </w:r>
      <w:r w:rsidRPr="00BC5557">
        <w:rPr>
          <w:rFonts w:ascii="Times New Roman" w:hAnsi="Times New Roman" w:cs="Times New Roman"/>
        </w:rPr>
        <w:t xml:space="preserve"> dotyczącą ich postępów w nauce. </w:t>
      </w:r>
    </w:p>
    <w:p w14:paraId="7261ED6E" w14:textId="77777777" w:rsidR="00125418" w:rsidRPr="00BC5557" w:rsidRDefault="00125418" w:rsidP="00BC555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C5557">
        <w:rPr>
          <w:rFonts w:ascii="Times New Roman" w:hAnsi="Times New Roman" w:cs="Times New Roman"/>
        </w:rPr>
        <w:t xml:space="preserve">Do przechowywania informacji zwrotnych o postępach w nauce przeznaczona jest uczelniana platforma zdalnego nauczania lub inne dedykowane narzędzie. </w:t>
      </w:r>
    </w:p>
    <w:p w14:paraId="31DE82BB" w14:textId="3BF71248" w:rsidR="00125418" w:rsidRPr="00360C35" w:rsidRDefault="00125418" w:rsidP="00BC555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360C35">
        <w:rPr>
          <w:rFonts w:ascii="Times New Roman" w:hAnsi="Times New Roman" w:cs="Times New Roman"/>
          <w:color w:val="auto"/>
        </w:rPr>
        <w:t xml:space="preserve">Nauczyciel wyznacza termin konsultacji online dla </w:t>
      </w:r>
      <w:r w:rsidR="00F47F52" w:rsidRPr="00360C35">
        <w:rPr>
          <w:rFonts w:ascii="Times New Roman" w:hAnsi="Times New Roman" w:cs="Times New Roman"/>
          <w:color w:val="auto"/>
        </w:rPr>
        <w:t>uczestników zajęć</w:t>
      </w:r>
      <w:r w:rsidRPr="00360C35">
        <w:rPr>
          <w:rFonts w:ascii="Times New Roman" w:hAnsi="Times New Roman" w:cs="Times New Roman"/>
          <w:color w:val="auto"/>
        </w:rPr>
        <w:t xml:space="preserve">. </w:t>
      </w:r>
    </w:p>
    <w:p w14:paraId="404A1DD2" w14:textId="110F194F" w:rsidR="00125418" w:rsidRPr="00360C35" w:rsidRDefault="00125418" w:rsidP="00BC555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360C35">
        <w:rPr>
          <w:rFonts w:ascii="Times New Roman" w:hAnsi="Times New Roman" w:cs="Times New Roman"/>
          <w:color w:val="auto"/>
        </w:rPr>
        <w:t xml:space="preserve">Wszelkie aktywności związane z monitorowaniem przebiegu procesu uczenia się </w:t>
      </w:r>
      <w:r w:rsidR="00DD4FEB" w:rsidRPr="00360C35">
        <w:rPr>
          <w:rFonts w:ascii="Times New Roman" w:hAnsi="Times New Roman" w:cs="Times New Roman"/>
          <w:color w:val="auto"/>
        </w:rPr>
        <w:t xml:space="preserve">uczestników zajęć </w:t>
      </w:r>
      <w:r w:rsidRPr="00360C35">
        <w:rPr>
          <w:rFonts w:ascii="Times New Roman" w:hAnsi="Times New Roman" w:cs="Times New Roman"/>
          <w:color w:val="auto"/>
        </w:rPr>
        <w:t xml:space="preserve">i udzielania im informacji zwrotnej są zapisywane na uczelnianej platformie zdalnego nauczania lub za pomocą innego dedykowanego narzędzia. </w:t>
      </w:r>
    </w:p>
    <w:p w14:paraId="7666CB9D" w14:textId="603CA191" w:rsidR="00125418" w:rsidRPr="00360C35" w:rsidRDefault="00125418" w:rsidP="00BC555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60C35">
        <w:rPr>
          <w:rFonts w:ascii="Times New Roman" w:hAnsi="Times New Roman" w:cs="Times New Roman"/>
          <w:b/>
          <w:bCs/>
          <w:color w:val="auto"/>
        </w:rPr>
        <w:t xml:space="preserve">2.  Ocena podsumowująca efektów uczenia się zdobywanych na odległość </w:t>
      </w:r>
    </w:p>
    <w:p w14:paraId="609E4D6E" w14:textId="4CAEC625" w:rsidR="00125418" w:rsidRPr="00360C35" w:rsidRDefault="00125418" w:rsidP="00DD4FEB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360C35">
        <w:rPr>
          <w:rFonts w:ascii="Times New Roman" w:hAnsi="Times New Roman" w:cs="Times New Roman"/>
          <w:color w:val="auto"/>
        </w:rPr>
        <w:t xml:space="preserve">Dla </w:t>
      </w:r>
      <w:r w:rsidR="00DD4FEB" w:rsidRPr="00360C35">
        <w:rPr>
          <w:rFonts w:ascii="Times New Roman" w:hAnsi="Times New Roman" w:cs="Times New Roman"/>
          <w:color w:val="auto"/>
        </w:rPr>
        <w:t>danej grupy efektów</w:t>
      </w:r>
      <w:r w:rsidRPr="00360C35">
        <w:rPr>
          <w:rFonts w:ascii="Times New Roman" w:hAnsi="Times New Roman" w:cs="Times New Roman"/>
          <w:color w:val="auto"/>
        </w:rPr>
        <w:t xml:space="preserve"> uczenia się</w:t>
      </w:r>
      <w:r w:rsidR="00DD4FEB" w:rsidRPr="00360C35">
        <w:rPr>
          <w:color w:val="auto"/>
        </w:rPr>
        <w:t xml:space="preserve"> </w:t>
      </w:r>
      <w:r w:rsidR="00DD4FEB" w:rsidRPr="00360C35">
        <w:rPr>
          <w:rFonts w:ascii="Times New Roman" w:hAnsi="Times New Roman" w:cs="Times New Roman"/>
          <w:color w:val="auto"/>
        </w:rPr>
        <w:t>w zakresie wiedzy, umiejętności i kompetencji społecznych</w:t>
      </w:r>
      <w:r w:rsidRPr="00360C35">
        <w:rPr>
          <w:rFonts w:ascii="Times New Roman" w:hAnsi="Times New Roman" w:cs="Times New Roman"/>
          <w:color w:val="auto"/>
        </w:rPr>
        <w:t xml:space="preserve">, </w:t>
      </w:r>
      <w:r w:rsidR="00DD4FEB" w:rsidRPr="00360C35">
        <w:rPr>
          <w:rFonts w:ascii="Times New Roman" w:hAnsi="Times New Roman" w:cs="Times New Roman"/>
          <w:color w:val="auto"/>
        </w:rPr>
        <w:t xml:space="preserve">przypisanych do </w:t>
      </w:r>
      <w:r w:rsidRPr="00360C35">
        <w:rPr>
          <w:rFonts w:ascii="Times New Roman" w:hAnsi="Times New Roman" w:cs="Times New Roman"/>
          <w:color w:val="auto"/>
        </w:rPr>
        <w:t>przedmiotu realizowanego na odległość, nauczyciel akademicki ma obowiązek określić metody i kryteria jego weryfikacji</w:t>
      </w:r>
      <w:r w:rsidR="00F47F52" w:rsidRPr="00360C35">
        <w:rPr>
          <w:rFonts w:ascii="Times New Roman" w:hAnsi="Times New Roman" w:cs="Times New Roman"/>
          <w:color w:val="auto"/>
        </w:rPr>
        <w:t xml:space="preserve"> i przekazać je uczestnikom zajęć</w:t>
      </w:r>
      <w:r w:rsidRPr="00360C35">
        <w:rPr>
          <w:rFonts w:ascii="Times New Roman" w:hAnsi="Times New Roman" w:cs="Times New Roman"/>
          <w:color w:val="auto"/>
        </w:rPr>
        <w:t xml:space="preserve">. </w:t>
      </w:r>
    </w:p>
    <w:p w14:paraId="340D577E" w14:textId="4C5447BE" w:rsidR="00125418" w:rsidRPr="00BC5557" w:rsidRDefault="00125418" w:rsidP="00BC5557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C5557">
        <w:rPr>
          <w:rFonts w:ascii="Times New Roman" w:hAnsi="Times New Roman" w:cs="Times New Roman"/>
        </w:rPr>
        <w:t xml:space="preserve">O ile inne przepisy obowiązujące w </w:t>
      </w:r>
      <w:r w:rsidR="00444546">
        <w:rPr>
          <w:rFonts w:ascii="Times New Roman" w:hAnsi="Times New Roman" w:cs="Times New Roman"/>
        </w:rPr>
        <w:t>U</w:t>
      </w:r>
      <w:r w:rsidRPr="00BC5557">
        <w:rPr>
          <w:rFonts w:ascii="Times New Roman" w:hAnsi="Times New Roman" w:cs="Times New Roman"/>
        </w:rPr>
        <w:t xml:space="preserve">czelni nie stanowią inaczej, weryfikacja efektów uczenia się zdobywanych na drodze formalnej, w trybie kształcenia na odległość, jest indywidualną decyzją kierownika </w:t>
      </w:r>
      <w:r w:rsidR="00BC5557">
        <w:rPr>
          <w:rFonts w:ascii="Times New Roman" w:hAnsi="Times New Roman" w:cs="Times New Roman"/>
        </w:rPr>
        <w:t xml:space="preserve">jednostki </w:t>
      </w:r>
      <w:r w:rsidR="00F47F52">
        <w:rPr>
          <w:rFonts w:ascii="Times New Roman" w:hAnsi="Times New Roman" w:cs="Times New Roman"/>
        </w:rPr>
        <w:t xml:space="preserve">organizacyjnej </w:t>
      </w:r>
      <w:r w:rsidR="00BC5557">
        <w:rPr>
          <w:rFonts w:ascii="Times New Roman" w:hAnsi="Times New Roman" w:cs="Times New Roman"/>
        </w:rPr>
        <w:t>realizującej przedmiot</w:t>
      </w:r>
      <w:r w:rsidRPr="00BC5557">
        <w:rPr>
          <w:rFonts w:ascii="Times New Roman" w:hAnsi="Times New Roman" w:cs="Times New Roman"/>
        </w:rPr>
        <w:t xml:space="preserve"> </w:t>
      </w:r>
      <w:r w:rsidR="00D311FC">
        <w:rPr>
          <w:rFonts w:ascii="Times New Roman" w:hAnsi="Times New Roman" w:cs="Times New Roman"/>
        </w:rPr>
        <w:br/>
      </w:r>
      <w:r w:rsidRPr="00BC5557">
        <w:rPr>
          <w:rFonts w:ascii="Times New Roman" w:hAnsi="Times New Roman" w:cs="Times New Roman"/>
        </w:rPr>
        <w:t xml:space="preserve">i może być przeprowadzona w następujący sposób: </w:t>
      </w:r>
    </w:p>
    <w:p w14:paraId="7EE25124" w14:textId="09AD8E9D" w:rsidR="00125418" w:rsidRPr="00BC5557" w:rsidRDefault="00125418" w:rsidP="00BC5557">
      <w:pPr>
        <w:pStyle w:val="Default"/>
        <w:numPr>
          <w:ilvl w:val="0"/>
          <w:numId w:val="2"/>
        </w:numPr>
        <w:spacing w:after="51"/>
        <w:ind w:left="1276"/>
        <w:jc w:val="both"/>
        <w:rPr>
          <w:rFonts w:ascii="Times New Roman" w:hAnsi="Times New Roman" w:cs="Times New Roman"/>
        </w:rPr>
      </w:pPr>
      <w:r w:rsidRPr="00BC5557">
        <w:rPr>
          <w:rFonts w:ascii="Times New Roman" w:hAnsi="Times New Roman" w:cs="Times New Roman"/>
        </w:rPr>
        <w:t xml:space="preserve">w trybie regularnym, na terenie </w:t>
      </w:r>
      <w:r w:rsidR="00BC5557" w:rsidRPr="00BC5557">
        <w:rPr>
          <w:rFonts w:ascii="Times New Roman" w:hAnsi="Times New Roman" w:cs="Times New Roman"/>
        </w:rPr>
        <w:t>Uczelni</w:t>
      </w:r>
      <w:r w:rsidRPr="00BC5557">
        <w:rPr>
          <w:rFonts w:ascii="Times New Roman" w:hAnsi="Times New Roman" w:cs="Times New Roman"/>
        </w:rPr>
        <w:t xml:space="preserve">, w postaci </w:t>
      </w:r>
      <w:r w:rsidR="0010539D">
        <w:rPr>
          <w:rFonts w:ascii="Times New Roman" w:hAnsi="Times New Roman" w:cs="Times New Roman"/>
        </w:rPr>
        <w:t xml:space="preserve">egzaminu i </w:t>
      </w:r>
      <w:r w:rsidRPr="00BC5557">
        <w:rPr>
          <w:rFonts w:ascii="Times New Roman" w:hAnsi="Times New Roman" w:cs="Times New Roman"/>
        </w:rPr>
        <w:t xml:space="preserve">zaliczenia ustnego lub pisemnego, określonego przez kierownika </w:t>
      </w:r>
      <w:r w:rsidR="00BC5557">
        <w:rPr>
          <w:rFonts w:ascii="Times New Roman" w:hAnsi="Times New Roman" w:cs="Times New Roman"/>
        </w:rPr>
        <w:t>jednostki</w:t>
      </w:r>
      <w:r w:rsidR="003A22C1">
        <w:rPr>
          <w:rFonts w:ascii="Times New Roman" w:hAnsi="Times New Roman" w:cs="Times New Roman"/>
        </w:rPr>
        <w:t>,</w:t>
      </w:r>
    </w:p>
    <w:p w14:paraId="4D8B4533" w14:textId="5061E0BC" w:rsidR="00CB31EB" w:rsidRPr="007D4943" w:rsidRDefault="00125418" w:rsidP="007D4943">
      <w:pPr>
        <w:pStyle w:val="Default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</w:rPr>
      </w:pPr>
      <w:r w:rsidRPr="00BC5557">
        <w:rPr>
          <w:rFonts w:ascii="Times New Roman" w:hAnsi="Times New Roman" w:cs="Times New Roman"/>
        </w:rPr>
        <w:t xml:space="preserve">w trybie online - przy użyciu narzędzi informatycznych, odpowiednich dla weryfikacji </w:t>
      </w:r>
      <w:r w:rsidR="004901F4">
        <w:rPr>
          <w:rFonts w:ascii="Times New Roman" w:hAnsi="Times New Roman" w:cs="Times New Roman"/>
        </w:rPr>
        <w:t>danego typu efektu uczenia się</w:t>
      </w:r>
    </w:p>
    <w:p w14:paraId="72EA95BC" w14:textId="68B69E1B" w:rsidR="00125418" w:rsidRPr="00C2246D" w:rsidRDefault="00125418" w:rsidP="00063FCD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C5557">
        <w:rPr>
          <w:rFonts w:ascii="Times New Roman" w:hAnsi="Times New Roman" w:cs="Times New Roman"/>
        </w:rPr>
        <w:t xml:space="preserve">W przypadku prowadzenia zajęć z wykorzystaniem metod i technik kształcenia na odległość weryfikacja osiągniętych efektów uczenia się określonych w programie </w:t>
      </w:r>
      <w:r w:rsidR="004E3A11">
        <w:rPr>
          <w:rFonts w:ascii="Times New Roman" w:hAnsi="Times New Roman" w:cs="Times New Roman"/>
        </w:rPr>
        <w:t>studiów/</w:t>
      </w:r>
      <w:r w:rsidRPr="00BC5557">
        <w:rPr>
          <w:rFonts w:ascii="Times New Roman" w:hAnsi="Times New Roman" w:cs="Times New Roman"/>
        </w:rPr>
        <w:t>kształcenia</w:t>
      </w:r>
      <w:r w:rsidR="00CB31EB">
        <w:rPr>
          <w:rFonts w:ascii="Times New Roman" w:hAnsi="Times New Roman" w:cs="Times New Roman"/>
        </w:rPr>
        <w:t xml:space="preserve">, </w:t>
      </w:r>
      <w:r w:rsidR="00CB31EB" w:rsidRPr="00CB31EB">
        <w:rPr>
          <w:rStyle w:val="changed-paragraph"/>
          <w:rFonts w:ascii="Times New Roman" w:hAnsi="Times New Roman" w:cs="Times New Roman"/>
        </w:rPr>
        <w:t>w szczególności przeprowadzenie zaliczeń i egzaminów koń</w:t>
      </w:r>
      <w:r w:rsidR="00CB31EB">
        <w:rPr>
          <w:rStyle w:val="changed-paragraph"/>
          <w:rFonts w:ascii="Times New Roman" w:hAnsi="Times New Roman" w:cs="Times New Roman"/>
        </w:rPr>
        <w:t xml:space="preserve">czących określone zajęcia, </w:t>
      </w:r>
      <w:r w:rsidRPr="00BC5557">
        <w:rPr>
          <w:rFonts w:ascii="Times New Roman" w:hAnsi="Times New Roman" w:cs="Times New Roman"/>
        </w:rPr>
        <w:t>może odb</w:t>
      </w:r>
      <w:r w:rsidR="00063FCD">
        <w:rPr>
          <w:rFonts w:ascii="Times New Roman" w:hAnsi="Times New Roman" w:cs="Times New Roman"/>
        </w:rPr>
        <w:t xml:space="preserve">ywać się poza siedzibą </w:t>
      </w:r>
      <w:r w:rsidR="00CB31EB">
        <w:rPr>
          <w:rFonts w:ascii="Times New Roman" w:hAnsi="Times New Roman" w:cs="Times New Roman"/>
        </w:rPr>
        <w:t>U</w:t>
      </w:r>
      <w:r w:rsidR="00063FCD">
        <w:rPr>
          <w:rFonts w:ascii="Times New Roman" w:hAnsi="Times New Roman" w:cs="Times New Roman"/>
        </w:rPr>
        <w:t xml:space="preserve">czelni </w:t>
      </w:r>
      <w:r w:rsidR="00D311FC">
        <w:rPr>
          <w:rFonts w:ascii="Times New Roman" w:hAnsi="Times New Roman" w:cs="Times New Roman"/>
        </w:rPr>
        <w:br/>
      </w:r>
      <w:r w:rsidRPr="00063FCD">
        <w:rPr>
          <w:rFonts w:ascii="Times New Roman" w:hAnsi="Times New Roman" w:cs="Times New Roman"/>
        </w:rPr>
        <w:t>z wykorzystan</w:t>
      </w:r>
      <w:r w:rsidR="00063FCD">
        <w:rPr>
          <w:rFonts w:ascii="Times New Roman" w:hAnsi="Times New Roman" w:cs="Times New Roman"/>
        </w:rPr>
        <w:t>iem technologii informatycznych</w:t>
      </w:r>
      <w:r w:rsidR="00CB31EB">
        <w:rPr>
          <w:rFonts w:ascii="Times New Roman" w:hAnsi="Times New Roman" w:cs="Times New Roman"/>
        </w:rPr>
        <w:t xml:space="preserve">, pod </w:t>
      </w:r>
      <w:r w:rsidR="00CB31EB" w:rsidRPr="00C2246D">
        <w:rPr>
          <w:rFonts w:ascii="Times New Roman" w:hAnsi="Times New Roman" w:cs="Times New Roman"/>
        </w:rPr>
        <w:t xml:space="preserve">warunkiem </w:t>
      </w:r>
      <w:r w:rsidR="00063FCD" w:rsidRPr="00C2246D">
        <w:rPr>
          <w:rFonts w:ascii="Times New Roman" w:hAnsi="Times New Roman" w:cs="Times New Roman"/>
        </w:rPr>
        <w:t>zapewni</w:t>
      </w:r>
      <w:r w:rsidR="00CB31EB" w:rsidRPr="00C2246D">
        <w:rPr>
          <w:rFonts w:ascii="Times New Roman" w:hAnsi="Times New Roman" w:cs="Times New Roman"/>
        </w:rPr>
        <w:t>enia</w:t>
      </w:r>
      <w:r w:rsidR="00063FCD" w:rsidRPr="00C2246D">
        <w:rPr>
          <w:rFonts w:ascii="Times New Roman" w:hAnsi="Times New Roman" w:cs="Times New Roman"/>
        </w:rPr>
        <w:t xml:space="preserve"> kontrol</w:t>
      </w:r>
      <w:r w:rsidR="00CB31EB" w:rsidRPr="00C2246D">
        <w:rPr>
          <w:rFonts w:ascii="Times New Roman" w:hAnsi="Times New Roman" w:cs="Times New Roman"/>
        </w:rPr>
        <w:t>i</w:t>
      </w:r>
      <w:r w:rsidR="00063FCD" w:rsidRPr="00C2246D">
        <w:rPr>
          <w:rFonts w:ascii="Times New Roman" w:hAnsi="Times New Roman" w:cs="Times New Roman"/>
        </w:rPr>
        <w:t xml:space="preserve"> przebiegu weryfikacji osiągniętych efektów uczenia się oraz jego rejestracj</w:t>
      </w:r>
      <w:r w:rsidR="00CB31EB" w:rsidRPr="00C2246D">
        <w:rPr>
          <w:rFonts w:ascii="Times New Roman" w:hAnsi="Times New Roman" w:cs="Times New Roman"/>
        </w:rPr>
        <w:t>i</w:t>
      </w:r>
      <w:r w:rsidR="00063FCD" w:rsidRPr="00C2246D">
        <w:rPr>
          <w:rFonts w:ascii="Times New Roman" w:hAnsi="Times New Roman" w:cs="Times New Roman"/>
        </w:rPr>
        <w:t>.</w:t>
      </w:r>
    </w:p>
    <w:p w14:paraId="2C7F2FD4" w14:textId="4DFD963D" w:rsidR="00125418" w:rsidRDefault="0010539D" w:rsidP="00BC5557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Zdanie egzaminów i u</w:t>
      </w:r>
      <w:r w:rsidR="00125418" w:rsidRPr="00BC5557">
        <w:rPr>
          <w:rFonts w:ascii="Times New Roman" w:hAnsi="Times New Roman" w:cs="Times New Roman"/>
        </w:rPr>
        <w:t xml:space="preserve">zyskanie zaliczeń ze wszystkich zajęć prowadzonych </w:t>
      </w:r>
      <w:r w:rsidR="00D311FC">
        <w:rPr>
          <w:rFonts w:ascii="Times New Roman" w:hAnsi="Times New Roman" w:cs="Times New Roman"/>
        </w:rPr>
        <w:br/>
      </w:r>
      <w:r w:rsidR="00125418" w:rsidRPr="00BC5557">
        <w:rPr>
          <w:rFonts w:ascii="Times New Roman" w:hAnsi="Times New Roman" w:cs="Times New Roman"/>
        </w:rPr>
        <w:t xml:space="preserve">z wykorzystaniem metod i technik kształcenia na odległość, określonych </w:t>
      </w:r>
      <w:r w:rsidR="00D311FC">
        <w:rPr>
          <w:rFonts w:ascii="Times New Roman" w:hAnsi="Times New Roman" w:cs="Times New Roman"/>
        </w:rPr>
        <w:br/>
      </w:r>
      <w:r w:rsidR="00125418" w:rsidRPr="00BC5557">
        <w:rPr>
          <w:rFonts w:ascii="Times New Roman" w:hAnsi="Times New Roman" w:cs="Times New Roman"/>
        </w:rPr>
        <w:t xml:space="preserve">w semestralnym planie studiów jest obowiązkowe i podlega rozliczeniu zgodnie </w:t>
      </w:r>
      <w:r w:rsidR="00D311FC">
        <w:rPr>
          <w:rFonts w:ascii="Times New Roman" w:hAnsi="Times New Roman" w:cs="Times New Roman"/>
        </w:rPr>
        <w:br/>
      </w:r>
      <w:r w:rsidR="00125418" w:rsidRPr="00BC5557">
        <w:rPr>
          <w:rFonts w:ascii="Times New Roman" w:hAnsi="Times New Roman" w:cs="Times New Roman"/>
        </w:rPr>
        <w:t>z zasadami określonymi w uczelnianym regulamini</w:t>
      </w:r>
      <w:r w:rsidR="00D37BEC">
        <w:rPr>
          <w:rFonts w:ascii="Times New Roman" w:hAnsi="Times New Roman" w:cs="Times New Roman"/>
        </w:rPr>
        <w:t xml:space="preserve">e studiów bądź w innych odpowiednich regulaminach. </w:t>
      </w:r>
    </w:p>
    <w:p w14:paraId="2836B219" w14:textId="77777777" w:rsidR="00E2217D" w:rsidRDefault="00E2217D" w:rsidP="00E2217D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04975853" w14:textId="6D12BD6C" w:rsidR="00D37BEC" w:rsidRPr="00360C35" w:rsidRDefault="004901F4" w:rsidP="00C2246D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b/>
          <w:color w:val="auto"/>
        </w:rPr>
      </w:pPr>
      <w:r w:rsidRPr="00360C35">
        <w:rPr>
          <w:rFonts w:ascii="Times New Roman" w:hAnsi="Times New Roman" w:cs="Times New Roman"/>
          <w:b/>
          <w:color w:val="auto"/>
        </w:rPr>
        <w:t>O</w:t>
      </w:r>
      <w:r w:rsidR="00C2246D" w:rsidRPr="00360C35">
        <w:rPr>
          <w:rFonts w:ascii="Times New Roman" w:hAnsi="Times New Roman" w:cs="Times New Roman"/>
          <w:b/>
          <w:color w:val="auto"/>
        </w:rPr>
        <w:t>rganizacja i przeprowadzanie</w:t>
      </w:r>
      <w:r w:rsidR="00D37BEC" w:rsidRPr="00360C35">
        <w:rPr>
          <w:rFonts w:ascii="Times New Roman" w:hAnsi="Times New Roman" w:cs="Times New Roman"/>
          <w:b/>
          <w:color w:val="auto"/>
        </w:rPr>
        <w:t xml:space="preserve"> egzaminów </w:t>
      </w:r>
      <w:r w:rsidR="00C2246D" w:rsidRPr="00360C35">
        <w:rPr>
          <w:rFonts w:ascii="Times New Roman" w:hAnsi="Times New Roman" w:cs="Times New Roman"/>
          <w:b/>
          <w:color w:val="auto"/>
        </w:rPr>
        <w:t xml:space="preserve">i zaliczeń </w:t>
      </w:r>
      <w:r w:rsidR="00D37BEC" w:rsidRPr="00360C35">
        <w:rPr>
          <w:rFonts w:ascii="Times New Roman" w:hAnsi="Times New Roman" w:cs="Times New Roman"/>
          <w:b/>
          <w:color w:val="auto"/>
        </w:rPr>
        <w:t xml:space="preserve">z wykorzystaniem </w:t>
      </w:r>
      <w:r w:rsidR="00F70EF8" w:rsidRPr="00360C35">
        <w:rPr>
          <w:rFonts w:ascii="Times New Roman" w:hAnsi="Times New Roman" w:cs="Times New Roman"/>
          <w:b/>
          <w:color w:val="auto"/>
        </w:rPr>
        <w:t>narzędzi</w:t>
      </w:r>
      <w:r w:rsidR="00C2246D" w:rsidRPr="00360C35">
        <w:rPr>
          <w:rFonts w:ascii="Times New Roman" w:hAnsi="Times New Roman" w:cs="Times New Roman"/>
          <w:b/>
          <w:color w:val="auto"/>
        </w:rPr>
        <w:t xml:space="preserve"> informatycznych.</w:t>
      </w:r>
    </w:p>
    <w:p w14:paraId="0F891938" w14:textId="3CE275BB" w:rsidR="004901F4" w:rsidRPr="00360C35" w:rsidRDefault="004901F4" w:rsidP="004901F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360C35">
        <w:rPr>
          <w:rFonts w:ascii="Times New Roman" w:hAnsi="Times New Roman" w:cs="Times New Roman"/>
          <w:color w:val="auto"/>
        </w:rPr>
        <w:t>Warunkiem udziału w egzaminie lub zaliczeniu z wykorzystaniem narzędzi informatycznych jest:</w:t>
      </w:r>
    </w:p>
    <w:p w14:paraId="340EB5DD" w14:textId="720371AC" w:rsidR="004901F4" w:rsidRPr="00731F84" w:rsidRDefault="004901F4" w:rsidP="004901F4">
      <w:pPr>
        <w:pStyle w:val="Default"/>
        <w:numPr>
          <w:ilvl w:val="1"/>
          <w:numId w:val="14"/>
        </w:numPr>
        <w:ind w:left="1134" w:hanging="425"/>
        <w:jc w:val="both"/>
        <w:rPr>
          <w:rFonts w:ascii="Times New Roman" w:hAnsi="Times New Roman" w:cs="Times New Roman"/>
          <w:color w:val="auto"/>
        </w:rPr>
      </w:pPr>
      <w:r w:rsidRPr="00731F84">
        <w:rPr>
          <w:rFonts w:ascii="Times New Roman" w:hAnsi="Times New Roman" w:cs="Times New Roman"/>
          <w:color w:val="auto"/>
        </w:rPr>
        <w:t>spełnienie warunków dopuszczenia do egzaminu lub zaliczenia</w:t>
      </w:r>
    </w:p>
    <w:p w14:paraId="56CB63D8" w14:textId="33B5D3BB" w:rsidR="004901F4" w:rsidRPr="00731F84" w:rsidRDefault="004901F4" w:rsidP="004901F4">
      <w:pPr>
        <w:pStyle w:val="Default"/>
        <w:numPr>
          <w:ilvl w:val="1"/>
          <w:numId w:val="14"/>
        </w:numPr>
        <w:ind w:left="1134" w:hanging="425"/>
        <w:jc w:val="both"/>
        <w:rPr>
          <w:rFonts w:ascii="Times New Roman" w:hAnsi="Times New Roman" w:cs="Times New Roman"/>
          <w:color w:val="auto"/>
        </w:rPr>
      </w:pPr>
      <w:r w:rsidRPr="00731F84">
        <w:rPr>
          <w:rFonts w:ascii="Times New Roman" w:hAnsi="Times New Roman" w:cs="Times New Roman"/>
          <w:color w:val="auto"/>
        </w:rPr>
        <w:t xml:space="preserve">posiadanie konta w formacie </w:t>
      </w:r>
      <w:hyperlink r:id="rId7" w:history="1">
        <w:r w:rsidRPr="00731F84">
          <w:rPr>
            <w:rStyle w:val="Hipercze"/>
            <w:rFonts w:ascii="Times New Roman" w:hAnsi="Times New Roman" w:cs="Times New Roman"/>
            <w:color w:val="auto"/>
          </w:rPr>
          <w:t>nralbumu@student.umb.edu.pl</w:t>
        </w:r>
      </w:hyperlink>
    </w:p>
    <w:p w14:paraId="1246C227" w14:textId="66EEE8F8" w:rsidR="00731F84" w:rsidRPr="00731F84" w:rsidRDefault="00731F84" w:rsidP="00731F8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731F84">
        <w:rPr>
          <w:rFonts w:ascii="Times New Roman" w:hAnsi="Times New Roman" w:cs="Times New Roman"/>
          <w:color w:val="auto"/>
        </w:rPr>
        <w:t>Termin, dokładna forma egzaminu lub zaliczenia oraz czas jego trwania określane są przez osobę egzaminującą, bądź przeprowadzającą zaliczenie w ogłoszeniu publikowanym na stronie jednostki lub przesyłany jest mailem do uczestników zajęć, co najmniej 3 dni przed egzaminem/zaliczeniem</w:t>
      </w:r>
      <w:r w:rsidR="007477A9">
        <w:rPr>
          <w:rFonts w:ascii="Times New Roman" w:hAnsi="Times New Roman" w:cs="Times New Roman"/>
          <w:color w:val="auto"/>
        </w:rPr>
        <w:t>.</w:t>
      </w:r>
    </w:p>
    <w:p w14:paraId="3F93147B" w14:textId="77777777" w:rsidR="00731F84" w:rsidRPr="00731F84" w:rsidRDefault="00731F84" w:rsidP="00731F8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731F84">
        <w:rPr>
          <w:rFonts w:ascii="Times New Roman" w:hAnsi="Times New Roman" w:cs="Times New Roman"/>
          <w:color w:val="auto"/>
        </w:rPr>
        <w:t>W przypadku egzaminu lub zaliczenia przeprowadzanego z wykorzystaniem narzędzi informatycznych, nieprzystąpienie do egzaminu lub zaliczenia jest uznawane za niezgłoszenie się na egzamin lub zaliczenie.</w:t>
      </w:r>
    </w:p>
    <w:p w14:paraId="08858303" w14:textId="77777777" w:rsidR="00731F84" w:rsidRPr="00731F84" w:rsidRDefault="00731F84" w:rsidP="00731F8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731F84">
        <w:rPr>
          <w:rFonts w:ascii="Times New Roman" w:hAnsi="Times New Roman" w:cs="Times New Roman"/>
          <w:color w:val="auto"/>
        </w:rPr>
        <w:t>Przed rozpoczęciem egzaminu lub zaliczenia należy zweryfikować tożsamość wszystkich zdających przez wykorzystanie mechanizmu logowania znajdującego się na platformie.</w:t>
      </w:r>
    </w:p>
    <w:p w14:paraId="04FFB2C8" w14:textId="77777777" w:rsidR="00731F84" w:rsidRPr="00731F84" w:rsidRDefault="00731F84" w:rsidP="00731F84">
      <w:pPr>
        <w:pStyle w:val="Akapitzlist"/>
        <w:numPr>
          <w:ilvl w:val="0"/>
          <w:numId w:val="13"/>
        </w:numPr>
        <w:jc w:val="both"/>
        <w:rPr>
          <w:rFonts w:eastAsiaTheme="minorHAnsi"/>
          <w:lang w:eastAsia="en-US"/>
        </w:rPr>
      </w:pPr>
      <w:r w:rsidRPr="00731F84">
        <w:rPr>
          <w:rFonts w:eastAsiaTheme="minorHAnsi"/>
          <w:lang w:eastAsia="en-US"/>
        </w:rPr>
        <w:t>Wyniki egzaminu w formie elektronicznej są przechowywane na tych samych zasadach, co egzaminów przeprowadzanych w trybie regularnym.</w:t>
      </w:r>
    </w:p>
    <w:p w14:paraId="59FF731B" w14:textId="42894070" w:rsidR="00530AB8" w:rsidRPr="00731F84" w:rsidRDefault="00530AB8" w:rsidP="00EC7D5C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731F84">
        <w:rPr>
          <w:rFonts w:ascii="Times New Roman" w:hAnsi="Times New Roman" w:cs="Times New Roman"/>
          <w:color w:val="auto"/>
        </w:rPr>
        <w:t xml:space="preserve">Zasady dotyczące egzaminów </w:t>
      </w:r>
      <w:r w:rsidR="009D61AF" w:rsidRPr="00731F84">
        <w:rPr>
          <w:rFonts w:ascii="Times New Roman" w:hAnsi="Times New Roman" w:cs="Times New Roman"/>
          <w:color w:val="auto"/>
        </w:rPr>
        <w:t xml:space="preserve">z wykorzystaniem narzędzi informatycznych stosuje się odpowiednio do egzaminów </w:t>
      </w:r>
      <w:r w:rsidRPr="00731F84">
        <w:rPr>
          <w:rFonts w:ascii="Times New Roman" w:hAnsi="Times New Roman" w:cs="Times New Roman"/>
          <w:color w:val="auto"/>
        </w:rPr>
        <w:t>poprawkowych i komisyjnych.</w:t>
      </w:r>
    </w:p>
    <w:p w14:paraId="2998724A" w14:textId="1479788E" w:rsidR="009F7A1C" w:rsidRPr="00D03890" w:rsidRDefault="009F7A1C" w:rsidP="009F7A1C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D03890">
        <w:rPr>
          <w:rFonts w:ascii="Times New Roman" w:hAnsi="Times New Roman" w:cs="Times New Roman"/>
          <w:color w:val="auto"/>
        </w:rPr>
        <w:t>W przypadku egzaminów i zaliczeń przeprowadzanych z wykorzystaniem narzędzi informatycznych</w:t>
      </w:r>
      <w:r w:rsidR="0015544A" w:rsidRPr="00D03890">
        <w:rPr>
          <w:rFonts w:ascii="Times New Roman" w:hAnsi="Times New Roman" w:cs="Times New Roman"/>
          <w:color w:val="auto"/>
        </w:rPr>
        <w:t>,</w:t>
      </w:r>
      <w:r w:rsidRPr="00D03890">
        <w:rPr>
          <w:rFonts w:ascii="Times New Roman" w:hAnsi="Times New Roman" w:cs="Times New Roman"/>
          <w:color w:val="auto"/>
        </w:rPr>
        <w:t xml:space="preserve"> karty egzaminacyjne nie są wydawane studentom.</w:t>
      </w:r>
      <w:bookmarkStart w:id="0" w:name="_GoBack"/>
      <w:bookmarkEnd w:id="0"/>
      <w:r w:rsidRPr="00D03890">
        <w:rPr>
          <w:rFonts w:ascii="Times New Roman" w:hAnsi="Times New Roman" w:cs="Times New Roman"/>
          <w:color w:val="auto"/>
        </w:rPr>
        <w:t xml:space="preserve"> Głównym narzędziem do weryfikacji zaliczenia sesji egzaminacyjnej </w:t>
      </w:r>
      <w:r w:rsidR="00505A50" w:rsidRPr="00D03890">
        <w:rPr>
          <w:rFonts w:ascii="Times New Roman" w:hAnsi="Times New Roman" w:cs="Times New Roman"/>
          <w:color w:val="auto"/>
        </w:rPr>
        <w:t xml:space="preserve">jest informacja uzyskana </w:t>
      </w:r>
      <w:r w:rsidR="00D311FC">
        <w:rPr>
          <w:rFonts w:ascii="Times New Roman" w:hAnsi="Times New Roman" w:cs="Times New Roman"/>
          <w:color w:val="auto"/>
        </w:rPr>
        <w:br/>
      </w:r>
      <w:r w:rsidR="00505A50" w:rsidRPr="00D03890">
        <w:rPr>
          <w:rFonts w:ascii="Times New Roman" w:hAnsi="Times New Roman" w:cs="Times New Roman"/>
          <w:color w:val="auto"/>
        </w:rPr>
        <w:t>z protokołu egzaminacyjnego/zaliczeniowego znajdującego się w systemie Bazus.</w:t>
      </w:r>
    </w:p>
    <w:p w14:paraId="6AC47498" w14:textId="1312A3A0" w:rsidR="00D40830" w:rsidRPr="00731F84" w:rsidRDefault="00D40830" w:rsidP="00C2246D">
      <w:pPr>
        <w:pStyle w:val="Akapitzlist"/>
        <w:numPr>
          <w:ilvl w:val="0"/>
          <w:numId w:val="13"/>
        </w:numPr>
        <w:jc w:val="both"/>
        <w:rPr>
          <w:rFonts w:eastAsiaTheme="minorHAnsi"/>
          <w:lang w:eastAsia="en-US"/>
        </w:rPr>
      </w:pPr>
      <w:r w:rsidRPr="00731F84">
        <w:rPr>
          <w:rFonts w:eastAsiaTheme="minorHAnsi"/>
          <w:lang w:eastAsia="en-US"/>
        </w:rPr>
        <w:t>Dziekan Wydziału może w uzgodnieniu z Prorektorem ds. Kształcenia określić dodatkowe wymagania i wytyczne dotyczące sposobu przeprowadzenia egzaminów</w:t>
      </w:r>
      <w:r w:rsidR="00F70EF8" w:rsidRPr="00731F84">
        <w:rPr>
          <w:rFonts w:eastAsiaTheme="minorHAnsi"/>
          <w:lang w:eastAsia="en-US"/>
        </w:rPr>
        <w:t xml:space="preserve"> </w:t>
      </w:r>
      <w:r w:rsidR="00D311FC">
        <w:rPr>
          <w:rFonts w:eastAsiaTheme="minorHAnsi"/>
          <w:lang w:eastAsia="en-US"/>
        </w:rPr>
        <w:br/>
      </w:r>
      <w:r w:rsidR="00F70EF8" w:rsidRPr="00731F84">
        <w:rPr>
          <w:rFonts w:eastAsiaTheme="minorHAnsi"/>
          <w:lang w:eastAsia="en-US"/>
        </w:rPr>
        <w:t>i zaliczeń</w:t>
      </w:r>
      <w:r w:rsidRPr="00731F84">
        <w:rPr>
          <w:rFonts w:eastAsiaTheme="minorHAnsi"/>
          <w:lang w:eastAsia="en-US"/>
        </w:rPr>
        <w:t xml:space="preserve"> oraz dopuścić wykorzystanie innych technologii informatycznych służących weryfikacji uzyskanych efektów uczenia się pod warunkiem, że nie wymagają one ponoszenia kosztów zakupu licencji przez studentów oraz zapewniają o</w:t>
      </w:r>
      <w:r w:rsidR="004E3A11" w:rsidRPr="00731F84">
        <w:rPr>
          <w:rFonts w:eastAsiaTheme="minorHAnsi"/>
          <w:lang w:eastAsia="en-US"/>
        </w:rPr>
        <w:t>chronę danych osobowych, a także zapewniają kontrolę przebiegu weryfikacji osiągniętych efektów uczenia się oraz jego rejestrację.</w:t>
      </w:r>
    </w:p>
    <w:p w14:paraId="10135ED6" w14:textId="46D9F27A" w:rsidR="00627CBE" w:rsidRPr="007D4943" w:rsidRDefault="00627CBE" w:rsidP="006C14EE">
      <w:pPr>
        <w:pStyle w:val="Default"/>
        <w:jc w:val="both"/>
        <w:rPr>
          <w:rFonts w:ascii="Times New Roman" w:hAnsi="Times New Roman" w:cs="Times New Roman"/>
        </w:rPr>
      </w:pPr>
    </w:p>
    <w:p w14:paraId="044A703D" w14:textId="24A25C57" w:rsidR="00033A0C" w:rsidRPr="00DD4FEB" w:rsidRDefault="00DD4FEB" w:rsidP="00DD4FEB">
      <w:pPr>
        <w:pStyle w:val="Default"/>
        <w:spacing w:after="120"/>
        <w:ind w:left="720"/>
        <w:jc w:val="center"/>
        <w:rPr>
          <w:rFonts w:ascii="Times New Roman" w:hAnsi="Times New Roman" w:cs="Times New Roman"/>
          <w:b/>
        </w:rPr>
      </w:pPr>
      <w:r w:rsidRPr="00DD4FEB">
        <w:rPr>
          <w:rFonts w:ascii="Times New Roman" w:hAnsi="Times New Roman" w:cs="Times New Roman"/>
          <w:b/>
        </w:rPr>
        <w:t>§</w:t>
      </w:r>
      <w:r w:rsidR="00422531" w:rsidRPr="00DD4FEB">
        <w:rPr>
          <w:rFonts w:ascii="Times New Roman" w:hAnsi="Times New Roman" w:cs="Times New Roman"/>
          <w:b/>
        </w:rPr>
        <w:t>2</w:t>
      </w:r>
    </w:p>
    <w:p w14:paraId="50BF0DB7" w14:textId="6EFD5B93" w:rsidR="00A57D84" w:rsidRPr="0079430A" w:rsidRDefault="00033A0C" w:rsidP="006C14EE">
      <w:pPr>
        <w:jc w:val="both"/>
      </w:pPr>
      <w:r w:rsidRPr="0079430A">
        <w:t xml:space="preserve">Podczas </w:t>
      </w:r>
      <w:r w:rsidRPr="0079430A">
        <w:rPr>
          <w:rStyle w:val="Uwydatnienie"/>
          <w:i w:val="0"/>
        </w:rPr>
        <w:t>weryfikacji</w:t>
      </w:r>
      <w:r w:rsidRPr="0079430A">
        <w:rPr>
          <w:i/>
        </w:rPr>
        <w:t xml:space="preserve"> </w:t>
      </w:r>
      <w:r w:rsidRPr="0079430A">
        <w:t>osiągniętych efektów uczenia się wykorzystaniem metod i technik kształcenia na odległość w Uniwersytecie Medycznym w Białymstoku studenci, doktoranci uczestnicy studiów podyplomowych zobowiązani są do przestrzegania zarządzeni</w:t>
      </w:r>
      <w:r w:rsidR="00444546">
        <w:t>a</w:t>
      </w:r>
      <w:r w:rsidRPr="0079430A">
        <w:t xml:space="preserve"> </w:t>
      </w:r>
      <w:r w:rsidR="00D311FC">
        <w:br/>
      </w:r>
      <w:r w:rsidRPr="0079430A">
        <w:t xml:space="preserve">nr </w:t>
      </w:r>
      <w:r w:rsidR="004B3AE2" w:rsidRPr="0079430A">
        <w:t xml:space="preserve">25/2019 </w:t>
      </w:r>
      <w:r w:rsidRPr="0079430A">
        <w:t>Rektora Uniwers</w:t>
      </w:r>
      <w:r w:rsidR="00DD4FEB" w:rsidRPr="0079430A">
        <w:t xml:space="preserve">ytetu Medycznego w Białymstoku </w:t>
      </w:r>
      <w:r w:rsidRPr="0079430A">
        <w:t xml:space="preserve">z dnia </w:t>
      </w:r>
      <w:r w:rsidR="004B3AE2" w:rsidRPr="0079430A">
        <w:t xml:space="preserve">28.03.2019 r. </w:t>
      </w:r>
      <w:r w:rsidRPr="0079430A">
        <w:t>w sprawie zakazu korzystania z niedozw</w:t>
      </w:r>
      <w:r w:rsidR="0079430A" w:rsidRPr="0079430A">
        <w:t>olonej pomocy podczas egzaminów.</w:t>
      </w:r>
    </w:p>
    <w:p w14:paraId="29474CB8" w14:textId="77777777" w:rsidR="00033A0C" w:rsidRPr="0079430A" w:rsidRDefault="00033A0C" w:rsidP="00033A0C">
      <w:pPr>
        <w:pStyle w:val="Default"/>
        <w:ind w:left="7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37B301BB" w14:textId="3C9212C1" w:rsidR="00033A0C" w:rsidRPr="00DD4FEB" w:rsidRDefault="00DD4FEB" w:rsidP="00DD4FEB">
      <w:pPr>
        <w:pStyle w:val="Default"/>
        <w:spacing w:after="120"/>
        <w:ind w:left="720"/>
        <w:jc w:val="center"/>
        <w:rPr>
          <w:rFonts w:ascii="Times New Roman" w:hAnsi="Times New Roman" w:cs="Times New Roman"/>
          <w:b/>
        </w:rPr>
      </w:pPr>
      <w:r w:rsidRPr="00DD4FEB">
        <w:rPr>
          <w:rFonts w:ascii="Times New Roman" w:hAnsi="Times New Roman" w:cs="Times New Roman"/>
          <w:b/>
        </w:rPr>
        <w:t>§</w:t>
      </w:r>
      <w:r w:rsidR="00033A0C" w:rsidRPr="00DD4FEB">
        <w:rPr>
          <w:rFonts w:ascii="Times New Roman" w:hAnsi="Times New Roman" w:cs="Times New Roman"/>
          <w:b/>
        </w:rPr>
        <w:t>3</w:t>
      </w:r>
    </w:p>
    <w:p w14:paraId="69563D85" w14:textId="77777777" w:rsidR="00422531" w:rsidRDefault="00422531" w:rsidP="00422531">
      <w:pPr>
        <w:spacing w:line="360" w:lineRule="auto"/>
        <w:jc w:val="both"/>
      </w:pPr>
      <w:r>
        <w:t>Zarządzenie wchodzi w życie z dniem podpisania.</w:t>
      </w:r>
    </w:p>
    <w:p w14:paraId="2C83084F" w14:textId="77777777" w:rsidR="00422531" w:rsidRDefault="00422531" w:rsidP="00422531">
      <w:pPr>
        <w:spacing w:line="360" w:lineRule="auto"/>
        <w:jc w:val="center"/>
        <w:rPr>
          <w:b/>
        </w:rPr>
      </w:pPr>
    </w:p>
    <w:p w14:paraId="39E2953E" w14:textId="77777777" w:rsidR="00422531" w:rsidRDefault="00422531" w:rsidP="00422531">
      <w:pPr>
        <w:pStyle w:val="NormalnyWeb"/>
        <w:spacing w:before="0" w:beforeAutospacing="0" w:after="0" w:afterAutospacing="0" w:line="312" w:lineRule="auto"/>
        <w:ind w:left="4962"/>
        <w:jc w:val="center"/>
      </w:pPr>
      <w:r>
        <w:t>Rektor</w:t>
      </w:r>
    </w:p>
    <w:p w14:paraId="44843D7F" w14:textId="77777777" w:rsidR="00422531" w:rsidRDefault="00422531" w:rsidP="00422531">
      <w:pPr>
        <w:pStyle w:val="NormalnyWeb"/>
        <w:spacing w:before="0" w:beforeAutospacing="0" w:after="0" w:afterAutospacing="0" w:line="312" w:lineRule="auto"/>
        <w:ind w:left="4962"/>
        <w:jc w:val="center"/>
      </w:pPr>
    </w:p>
    <w:p w14:paraId="226104E2" w14:textId="740A059F" w:rsidR="00422531" w:rsidRPr="00D37BEC" w:rsidRDefault="00422531" w:rsidP="00D37BEC">
      <w:pPr>
        <w:pStyle w:val="NormalnyWeb"/>
        <w:spacing w:before="0" w:beforeAutospacing="0" w:after="0" w:afterAutospacing="0" w:line="312" w:lineRule="auto"/>
        <w:ind w:left="4962"/>
        <w:jc w:val="center"/>
      </w:pPr>
      <w:r>
        <w:t>prof. dr hab. Adam Krętowski</w:t>
      </w:r>
    </w:p>
    <w:sectPr w:rsidR="00422531" w:rsidRPr="00D37BEC" w:rsidSect="00063FC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25AF" w14:textId="77777777" w:rsidR="00FC601F" w:rsidRDefault="00FC601F" w:rsidP="00D37BEC">
      <w:r>
        <w:separator/>
      </w:r>
    </w:p>
  </w:endnote>
  <w:endnote w:type="continuationSeparator" w:id="0">
    <w:p w14:paraId="15B7CA53" w14:textId="77777777" w:rsidR="00FC601F" w:rsidRDefault="00FC601F" w:rsidP="00D3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251BE" w14:textId="77777777" w:rsidR="00FC601F" w:rsidRDefault="00FC601F" w:rsidP="00D37BEC">
      <w:r>
        <w:separator/>
      </w:r>
    </w:p>
  </w:footnote>
  <w:footnote w:type="continuationSeparator" w:id="0">
    <w:p w14:paraId="5E3CD27F" w14:textId="77777777" w:rsidR="00FC601F" w:rsidRDefault="00FC601F" w:rsidP="00D37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3CAF"/>
    <w:multiLevelType w:val="hybridMultilevel"/>
    <w:tmpl w:val="950EE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293F"/>
    <w:multiLevelType w:val="hybridMultilevel"/>
    <w:tmpl w:val="E1CAC39C"/>
    <w:lvl w:ilvl="0" w:tplc="4358FA5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91447"/>
    <w:multiLevelType w:val="hybridMultilevel"/>
    <w:tmpl w:val="52F63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51715"/>
    <w:multiLevelType w:val="hybridMultilevel"/>
    <w:tmpl w:val="CF70B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1D00FA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B6C74"/>
    <w:multiLevelType w:val="hybridMultilevel"/>
    <w:tmpl w:val="B802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47B7A"/>
    <w:multiLevelType w:val="hybridMultilevel"/>
    <w:tmpl w:val="4DF4E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76B17"/>
    <w:multiLevelType w:val="hybridMultilevel"/>
    <w:tmpl w:val="3BA0D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26234"/>
    <w:multiLevelType w:val="hybridMultilevel"/>
    <w:tmpl w:val="4ED49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64DF4"/>
    <w:multiLevelType w:val="hybridMultilevel"/>
    <w:tmpl w:val="8832666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97A33C3"/>
    <w:multiLevelType w:val="hybridMultilevel"/>
    <w:tmpl w:val="A740CA08"/>
    <w:lvl w:ilvl="0" w:tplc="F5A8C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1421C3"/>
    <w:multiLevelType w:val="hybridMultilevel"/>
    <w:tmpl w:val="DA66180A"/>
    <w:lvl w:ilvl="0" w:tplc="8DEAD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61233"/>
    <w:multiLevelType w:val="hybridMultilevel"/>
    <w:tmpl w:val="A5146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42CC7"/>
    <w:multiLevelType w:val="hybridMultilevel"/>
    <w:tmpl w:val="6F1E2DF6"/>
    <w:lvl w:ilvl="0" w:tplc="C8E6CA0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A2698"/>
    <w:multiLevelType w:val="hybridMultilevel"/>
    <w:tmpl w:val="5272388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11"/>
  </w:num>
  <w:num w:numId="9">
    <w:abstractNumId w:val="10"/>
  </w:num>
  <w:num w:numId="10">
    <w:abstractNumId w:val="13"/>
  </w:num>
  <w:num w:numId="11">
    <w:abstractNumId w:val="9"/>
  </w:num>
  <w:num w:numId="12">
    <w:abstractNumId w:val="8"/>
  </w:num>
  <w:num w:numId="13">
    <w:abstractNumId w:val="7"/>
  </w:num>
  <w:num w:numId="14">
    <w:abstractNumId w:val="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18"/>
    <w:rsid w:val="00033A0C"/>
    <w:rsid w:val="000378BF"/>
    <w:rsid w:val="00063FCD"/>
    <w:rsid w:val="0010539D"/>
    <w:rsid w:val="00105F3C"/>
    <w:rsid w:val="00125418"/>
    <w:rsid w:val="001530AD"/>
    <w:rsid w:val="0015544A"/>
    <w:rsid w:val="0015603B"/>
    <w:rsid w:val="001C4612"/>
    <w:rsid w:val="001D6BD7"/>
    <w:rsid w:val="00255362"/>
    <w:rsid w:val="002856DF"/>
    <w:rsid w:val="00294DB9"/>
    <w:rsid w:val="003568E5"/>
    <w:rsid w:val="00360C35"/>
    <w:rsid w:val="003A22C1"/>
    <w:rsid w:val="00422531"/>
    <w:rsid w:val="00432E3B"/>
    <w:rsid w:val="00444546"/>
    <w:rsid w:val="00453DC9"/>
    <w:rsid w:val="004901F4"/>
    <w:rsid w:val="004A7D33"/>
    <w:rsid w:val="004B1200"/>
    <w:rsid w:val="004B3AE2"/>
    <w:rsid w:val="004E3A11"/>
    <w:rsid w:val="00505A50"/>
    <w:rsid w:val="00515C7D"/>
    <w:rsid w:val="00530AB8"/>
    <w:rsid w:val="005F1C51"/>
    <w:rsid w:val="00620306"/>
    <w:rsid w:val="00627CBE"/>
    <w:rsid w:val="00631649"/>
    <w:rsid w:val="006420CE"/>
    <w:rsid w:val="006C14EE"/>
    <w:rsid w:val="006E08D7"/>
    <w:rsid w:val="00700F74"/>
    <w:rsid w:val="00731F84"/>
    <w:rsid w:val="00746BD2"/>
    <w:rsid w:val="007477A9"/>
    <w:rsid w:val="00793331"/>
    <w:rsid w:val="0079430A"/>
    <w:rsid w:val="007A1248"/>
    <w:rsid w:val="007A2EEB"/>
    <w:rsid w:val="007D4943"/>
    <w:rsid w:val="008159CA"/>
    <w:rsid w:val="00822389"/>
    <w:rsid w:val="008958FB"/>
    <w:rsid w:val="008F1EB7"/>
    <w:rsid w:val="00914944"/>
    <w:rsid w:val="00930688"/>
    <w:rsid w:val="009B69D3"/>
    <w:rsid w:val="009C2542"/>
    <w:rsid w:val="009D61AF"/>
    <w:rsid w:val="009F7A1C"/>
    <w:rsid w:val="00A57D84"/>
    <w:rsid w:val="00A942F6"/>
    <w:rsid w:val="00AC4549"/>
    <w:rsid w:val="00B15914"/>
    <w:rsid w:val="00B42514"/>
    <w:rsid w:val="00B43071"/>
    <w:rsid w:val="00B53D81"/>
    <w:rsid w:val="00BA03AB"/>
    <w:rsid w:val="00BC49D8"/>
    <w:rsid w:val="00BC5557"/>
    <w:rsid w:val="00C2246D"/>
    <w:rsid w:val="00C23285"/>
    <w:rsid w:val="00CB31EB"/>
    <w:rsid w:val="00CE54F4"/>
    <w:rsid w:val="00D03890"/>
    <w:rsid w:val="00D311FC"/>
    <w:rsid w:val="00D37BEC"/>
    <w:rsid w:val="00D40830"/>
    <w:rsid w:val="00D854D1"/>
    <w:rsid w:val="00DD4FEB"/>
    <w:rsid w:val="00E2217D"/>
    <w:rsid w:val="00E745AD"/>
    <w:rsid w:val="00EC7D5C"/>
    <w:rsid w:val="00EE0546"/>
    <w:rsid w:val="00EE0C58"/>
    <w:rsid w:val="00F27164"/>
    <w:rsid w:val="00F47F52"/>
    <w:rsid w:val="00F70EF8"/>
    <w:rsid w:val="00FC601F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E219"/>
  <w15:docId w15:val="{826FCCF7-9FE0-4AA5-97D4-D5FCAD52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E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54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2541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2C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2C1"/>
    <w:rPr>
      <w:rFonts w:ascii="Segoe UI" w:hAnsi="Segoe UI" w:cs="Segoe UI"/>
      <w:sz w:val="18"/>
      <w:szCs w:val="18"/>
    </w:rPr>
  </w:style>
  <w:style w:type="character" w:customStyle="1" w:styleId="changed-paragraph">
    <w:name w:val="changed-paragraph"/>
    <w:basedOn w:val="Domylnaczcionkaakapitu"/>
    <w:rsid w:val="00CB31EB"/>
  </w:style>
  <w:style w:type="paragraph" w:styleId="NormalnyWeb">
    <w:name w:val="Normal (Web)"/>
    <w:basedOn w:val="Normalny"/>
    <w:uiPriority w:val="99"/>
    <w:unhideWhenUsed/>
    <w:rsid w:val="00422531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42253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6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6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6DF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6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6DF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Akapitzlist">
    <w:name w:val="List Paragraph"/>
    <w:basedOn w:val="Normalny"/>
    <w:uiPriority w:val="34"/>
    <w:qFormat/>
    <w:rsid w:val="00D4083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7B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7BEC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7B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ralbumu@student.um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Emilia</cp:lastModifiedBy>
  <cp:revision>4</cp:revision>
  <cp:lastPrinted>2020-04-27T09:13:00Z</cp:lastPrinted>
  <dcterms:created xsi:type="dcterms:W3CDTF">2020-04-30T09:54:00Z</dcterms:created>
  <dcterms:modified xsi:type="dcterms:W3CDTF">2020-04-30T10:54:00Z</dcterms:modified>
</cp:coreProperties>
</file>