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FE" w:rsidRPr="00077F12" w:rsidRDefault="00796AFE" w:rsidP="00796AFE">
      <w:pPr>
        <w:spacing w:line="360" w:lineRule="auto"/>
        <w:jc w:val="center"/>
      </w:pPr>
      <w:r w:rsidRPr="00077F12">
        <w:t xml:space="preserve">Zarządzenie Nr </w:t>
      </w:r>
      <w:r w:rsidR="00DD77DB">
        <w:t>29</w:t>
      </w:r>
      <w:bookmarkStart w:id="0" w:name="_GoBack"/>
      <w:bookmarkEnd w:id="0"/>
      <w:r>
        <w:t>/2020</w:t>
      </w:r>
    </w:p>
    <w:p w:rsidR="00796AFE" w:rsidRPr="00077F12" w:rsidRDefault="00796AFE" w:rsidP="00796AFE">
      <w:pPr>
        <w:spacing w:line="360" w:lineRule="auto"/>
        <w:jc w:val="center"/>
      </w:pPr>
      <w:r w:rsidRPr="00077F12">
        <w:t>Rektora Uniwersytetu Medycznego w Białymstoku</w:t>
      </w:r>
    </w:p>
    <w:p w:rsidR="00796AFE" w:rsidRPr="00077F12" w:rsidRDefault="00327E40" w:rsidP="00796AFE">
      <w:pPr>
        <w:spacing w:line="360" w:lineRule="auto"/>
        <w:jc w:val="center"/>
      </w:pPr>
      <w:r>
        <w:t>z dnia 15.04.2020r.</w:t>
      </w:r>
    </w:p>
    <w:p w:rsidR="00796AFE" w:rsidRPr="00A24389" w:rsidRDefault="00AC0651" w:rsidP="000E6650">
      <w:pPr>
        <w:spacing w:line="276" w:lineRule="auto"/>
        <w:jc w:val="center"/>
      </w:pPr>
      <w:r>
        <w:t>dotyczące</w:t>
      </w:r>
      <w:r w:rsidR="00796AFE" w:rsidRPr="00A24389">
        <w:t xml:space="preserve"> </w:t>
      </w:r>
      <w:r w:rsidR="00796AFE">
        <w:t xml:space="preserve"> </w:t>
      </w:r>
      <w:r w:rsidR="000E6650">
        <w:t xml:space="preserve">zmiany Zarządzenia Nr 52/2017 </w:t>
      </w:r>
      <w:r w:rsidR="000E6650" w:rsidRPr="00E87D26">
        <w:t xml:space="preserve">w sprawie powołania </w:t>
      </w:r>
      <w:r w:rsidR="000E6650">
        <w:t xml:space="preserve">oraz zasad działania </w:t>
      </w:r>
      <w:r w:rsidR="000E6650" w:rsidRPr="00E87D26">
        <w:t>Komisji Bioetycznej Uniwersytetu Medycznego w  Białymstoku</w:t>
      </w:r>
    </w:p>
    <w:p w:rsidR="00796AFE" w:rsidRPr="00A24389" w:rsidRDefault="00796AFE" w:rsidP="00796AFE">
      <w:pPr>
        <w:spacing w:line="360" w:lineRule="auto"/>
      </w:pPr>
    </w:p>
    <w:p w:rsidR="00796AFE" w:rsidRPr="00A24389" w:rsidRDefault="00796AFE" w:rsidP="00796AFE">
      <w:pPr>
        <w:spacing w:line="360" w:lineRule="auto"/>
        <w:jc w:val="both"/>
      </w:pPr>
      <w:r w:rsidRPr="00A24389">
        <w:t xml:space="preserve">Na podstawie </w:t>
      </w:r>
      <w:r>
        <w:t xml:space="preserve">§ 2  ust.2 rozporządzenia Ministra Zdrowia i Opieki Społecznej </w:t>
      </w:r>
      <w:r w:rsidR="00DA280E">
        <w:br/>
      </w:r>
      <w:r>
        <w:t>z dnia 11.05.1999r.</w:t>
      </w:r>
      <w:r w:rsidR="00DA280E">
        <w:t xml:space="preserve"> w sprawie szczegółowych zasad powoływania i finansowania oraz trybu działania komisji bioetycznych (Dz.U.1999 Nr 47 poz.480) </w:t>
      </w:r>
      <w:r w:rsidRPr="00A24389">
        <w:t>zarządzam</w:t>
      </w:r>
      <w:r>
        <w:t>,</w:t>
      </w:r>
      <w:r w:rsidRPr="00A24389">
        <w:t xml:space="preserve"> co następuje: </w:t>
      </w:r>
    </w:p>
    <w:p w:rsidR="00796AFE" w:rsidRDefault="00796AFE" w:rsidP="00796AFE">
      <w:pPr>
        <w:spacing w:line="360" w:lineRule="auto"/>
        <w:jc w:val="center"/>
      </w:pPr>
    </w:p>
    <w:p w:rsidR="00796AFE" w:rsidRPr="00A24389" w:rsidRDefault="00796AFE" w:rsidP="00796AFE">
      <w:pPr>
        <w:spacing w:line="360" w:lineRule="auto"/>
        <w:jc w:val="center"/>
      </w:pPr>
      <w:r w:rsidRPr="00A24389">
        <w:t>§ 1</w:t>
      </w:r>
    </w:p>
    <w:p w:rsidR="00AE312E" w:rsidRDefault="00796AFE" w:rsidP="00AE312E">
      <w:pPr>
        <w:spacing w:line="360" w:lineRule="auto"/>
        <w:jc w:val="both"/>
      </w:pPr>
      <w:r>
        <w:t xml:space="preserve">W </w:t>
      </w:r>
      <w:r w:rsidR="00DA280E">
        <w:t>Z</w:t>
      </w:r>
      <w:r w:rsidR="000E6650">
        <w:t xml:space="preserve">arządzeniu Rektora Uniwersytetu Medycznego w Białymstoku Nr 52/2017 z dnia 21.09.2017r., skreśla się </w:t>
      </w:r>
      <w:r w:rsidR="00AE312E" w:rsidRPr="00A24389">
        <w:t xml:space="preserve">§ </w:t>
      </w:r>
      <w:r w:rsidR="00AE312E">
        <w:t>3,</w:t>
      </w:r>
      <w:r w:rsidR="00802740">
        <w:t xml:space="preserve"> </w:t>
      </w:r>
      <w:r w:rsidR="00802740" w:rsidRPr="00A24389">
        <w:t>§</w:t>
      </w:r>
      <w:r w:rsidR="00802740">
        <w:t xml:space="preserve"> 4,</w:t>
      </w:r>
      <w:r w:rsidR="00AE312E">
        <w:t xml:space="preserve"> </w:t>
      </w:r>
      <w:r w:rsidR="00AE312E" w:rsidRPr="00A24389">
        <w:t>§</w:t>
      </w:r>
      <w:r w:rsidR="00AE312E">
        <w:t xml:space="preserve"> 7, </w:t>
      </w:r>
      <w:r w:rsidR="00AE312E" w:rsidRPr="00A24389">
        <w:t>§</w:t>
      </w:r>
      <w:r w:rsidR="00AE312E">
        <w:t xml:space="preserve"> 8.</w:t>
      </w:r>
    </w:p>
    <w:p w:rsidR="00796AFE" w:rsidRDefault="00796AFE" w:rsidP="00796AFE">
      <w:pPr>
        <w:spacing w:line="360" w:lineRule="auto"/>
        <w:jc w:val="center"/>
      </w:pPr>
    </w:p>
    <w:p w:rsidR="00796AFE" w:rsidRDefault="00796AFE" w:rsidP="00796AFE">
      <w:pPr>
        <w:spacing w:line="360" w:lineRule="auto"/>
        <w:jc w:val="center"/>
      </w:pPr>
      <w:r w:rsidRPr="00A24389">
        <w:t xml:space="preserve">§ 2 </w:t>
      </w:r>
    </w:p>
    <w:p w:rsidR="00796AFE" w:rsidRDefault="00AE312E" w:rsidP="00796AFE">
      <w:pPr>
        <w:spacing w:line="360" w:lineRule="auto"/>
        <w:jc w:val="both"/>
      </w:pPr>
      <w:r>
        <w:t xml:space="preserve">Wprowadza się </w:t>
      </w:r>
      <w:r w:rsidR="00796AFE">
        <w:t>Regulamin Komisji Bioetycznej</w:t>
      </w:r>
      <w:r>
        <w:t xml:space="preserve"> </w:t>
      </w:r>
      <w:r w:rsidR="00AC0651">
        <w:t>powołanej</w:t>
      </w:r>
      <w:r w:rsidR="00796AFE">
        <w:t xml:space="preserve"> przy Uniwersytecie Medycznym </w:t>
      </w:r>
      <w:r>
        <w:br/>
      </w:r>
      <w:r w:rsidR="00796AFE">
        <w:t>w Białymstoku</w:t>
      </w:r>
      <w:r>
        <w:t>, którego tekst stanowi załącznik do niniejszego zarządzenia.</w:t>
      </w:r>
      <w:r w:rsidR="00796AFE">
        <w:t xml:space="preserve"> </w:t>
      </w:r>
    </w:p>
    <w:p w:rsidR="00AE312E" w:rsidRDefault="00AE312E" w:rsidP="00796AFE">
      <w:pPr>
        <w:spacing w:line="360" w:lineRule="auto"/>
        <w:jc w:val="both"/>
      </w:pPr>
    </w:p>
    <w:p w:rsidR="00796AFE" w:rsidRDefault="00796AFE" w:rsidP="00DA280E">
      <w:pPr>
        <w:spacing w:line="360" w:lineRule="auto"/>
        <w:jc w:val="center"/>
      </w:pPr>
      <w:r w:rsidRPr="00A24389">
        <w:t xml:space="preserve">§ </w:t>
      </w:r>
      <w:r>
        <w:t>3</w:t>
      </w:r>
    </w:p>
    <w:p w:rsidR="00796AFE" w:rsidRPr="00A24389" w:rsidRDefault="00796AFE" w:rsidP="00796AFE">
      <w:pPr>
        <w:spacing w:line="360" w:lineRule="auto"/>
        <w:jc w:val="both"/>
      </w:pPr>
      <w:r w:rsidRPr="00A24389">
        <w:t>Zarządzenie wchodzi w życie z dniem podpisania.</w:t>
      </w:r>
    </w:p>
    <w:p w:rsidR="00796AFE" w:rsidRDefault="00796AFE" w:rsidP="00796AFE">
      <w:pPr>
        <w:spacing w:line="360" w:lineRule="auto"/>
        <w:jc w:val="center"/>
        <w:rPr>
          <w:b/>
        </w:rPr>
      </w:pPr>
    </w:p>
    <w:p w:rsidR="00796AFE" w:rsidRDefault="00796AFE" w:rsidP="00796AFE">
      <w:pPr>
        <w:pStyle w:val="NormalnyWeb"/>
        <w:spacing w:before="0" w:beforeAutospacing="0" w:after="0" w:afterAutospacing="0" w:line="312" w:lineRule="auto"/>
        <w:ind w:left="4962"/>
        <w:jc w:val="center"/>
      </w:pPr>
    </w:p>
    <w:p w:rsidR="00796AFE" w:rsidRDefault="00796AFE" w:rsidP="00796AFE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Rektor</w:t>
      </w:r>
    </w:p>
    <w:p w:rsidR="00796AFE" w:rsidRDefault="00796AFE" w:rsidP="00796AFE">
      <w:pPr>
        <w:pStyle w:val="NormalnyWeb"/>
        <w:spacing w:before="0" w:beforeAutospacing="0" w:after="0" w:afterAutospacing="0" w:line="312" w:lineRule="auto"/>
        <w:ind w:left="4962"/>
        <w:jc w:val="center"/>
      </w:pPr>
    </w:p>
    <w:p w:rsidR="00796AFE" w:rsidRDefault="00796AFE" w:rsidP="00796AFE">
      <w:pPr>
        <w:pStyle w:val="NormalnyWeb"/>
        <w:spacing w:before="0" w:beforeAutospacing="0" w:after="0" w:afterAutospacing="0" w:line="312" w:lineRule="auto"/>
        <w:ind w:left="4962"/>
        <w:jc w:val="center"/>
      </w:pPr>
      <w:r>
        <w:t>prof. dr hab. Adam Krętowski</w:t>
      </w:r>
    </w:p>
    <w:p w:rsidR="00512AD9" w:rsidRDefault="00512AD9"/>
    <w:sectPr w:rsidR="00512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FE"/>
    <w:rsid w:val="00075C66"/>
    <w:rsid w:val="000E6650"/>
    <w:rsid w:val="00137558"/>
    <w:rsid w:val="00327E40"/>
    <w:rsid w:val="00512AD9"/>
    <w:rsid w:val="006B09EE"/>
    <w:rsid w:val="00796AFE"/>
    <w:rsid w:val="00802740"/>
    <w:rsid w:val="00AC0651"/>
    <w:rsid w:val="00AE312E"/>
    <w:rsid w:val="00DA280E"/>
    <w:rsid w:val="00DD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D9B7"/>
  <w15:chartTrackingRefBased/>
  <w15:docId w15:val="{E244A45B-D621-4C1F-ACF1-D6E066E6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6AF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96AFE"/>
    <w:pPr>
      <w:spacing w:before="100" w:beforeAutospacing="1" w:after="100" w:afterAutospacing="1"/>
    </w:pPr>
    <w:rPr>
      <w:rFonts w:eastAsia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Zajkowska</dc:creator>
  <cp:keywords/>
  <dc:description/>
  <cp:lastModifiedBy>UMB</cp:lastModifiedBy>
  <cp:revision>4</cp:revision>
  <dcterms:created xsi:type="dcterms:W3CDTF">2020-04-15T07:09:00Z</dcterms:created>
  <dcterms:modified xsi:type="dcterms:W3CDTF">2020-04-16T10:46:00Z</dcterms:modified>
</cp:coreProperties>
</file>