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FD1" w:rsidRPr="004130BE" w:rsidRDefault="00030FD1" w:rsidP="00030FD1">
      <w:pPr>
        <w:spacing w:after="0" w:line="240" w:lineRule="auto"/>
        <w:ind w:left="-851" w:right="-851"/>
        <w:jc w:val="right"/>
        <w:outlineLvl w:val="4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4130B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Załącznik nr 1 do Programu studiów na kierunku 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Fizjoterapia</w:t>
      </w:r>
      <w:r w:rsidRPr="004130B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</w:t>
      </w:r>
      <w:r w:rsidRPr="00030FD1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studia jednolite magisterskie stacjonarne/niestacjonarne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dla cyklu kształcenia </w:t>
      </w:r>
      <w:r w:rsidRPr="004130B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rozpoczynającego się w roku akademickim 2019/2020</w:t>
      </w:r>
    </w:p>
    <w:p w:rsidR="00030FD1" w:rsidRPr="00030FD1" w:rsidRDefault="00030FD1" w:rsidP="00030FD1">
      <w:pPr>
        <w:tabs>
          <w:tab w:val="left" w:pos="5670"/>
        </w:tabs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030FD1" w:rsidRPr="00030FD1" w:rsidRDefault="00030FD1" w:rsidP="00030FD1">
      <w:pPr>
        <w:tabs>
          <w:tab w:val="left" w:pos="5670"/>
        </w:tabs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030FD1">
        <w:rPr>
          <w:rFonts w:ascii="Times New Roman" w:eastAsia="Times New Roman" w:hAnsi="Times New Roman" w:cs="Times New Roman"/>
          <w:b/>
        </w:rPr>
        <w:t>EFEKTY UCZENIA SIĘ</w:t>
      </w:r>
    </w:p>
    <w:p w:rsidR="00030FD1" w:rsidRPr="00030FD1" w:rsidRDefault="00030FD1" w:rsidP="00030FD1">
      <w:pPr>
        <w:tabs>
          <w:tab w:val="left" w:pos="5670"/>
        </w:tabs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030FD1">
        <w:rPr>
          <w:rFonts w:ascii="Times New Roman" w:eastAsia="Times New Roman" w:hAnsi="Times New Roman" w:cs="Times New Roman"/>
          <w:b/>
        </w:rPr>
        <w:t>dla cyklu kształcenia rozpoczynającego się w roku akademickim 2019/2020</w:t>
      </w:r>
    </w:p>
    <w:p w:rsidR="00030FD1" w:rsidRPr="00030FD1" w:rsidRDefault="00030FD1" w:rsidP="00030FD1">
      <w:pPr>
        <w:tabs>
          <w:tab w:val="left" w:pos="5670"/>
        </w:tabs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030FD1" w:rsidRPr="00030FD1" w:rsidRDefault="00030FD1" w:rsidP="00030FD1">
      <w:pPr>
        <w:numPr>
          <w:ilvl w:val="0"/>
          <w:numId w:val="25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FD1">
        <w:rPr>
          <w:rFonts w:ascii="Times New Roman" w:eastAsia="Times New Roman" w:hAnsi="Times New Roman" w:cs="Times New Roman"/>
          <w:sz w:val="24"/>
          <w:szCs w:val="24"/>
        </w:rPr>
        <w:t xml:space="preserve">Nazwa jednostki prowadzącej kierunek: </w:t>
      </w:r>
      <w:r w:rsidRPr="00030FD1">
        <w:rPr>
          <w:rFonts w:ascii="Times New Roman" w:eastAsia="Times New Roman" w:hAnsi="Times New Roman" w:cs="Times New Roman"/>
          <w:b/>
          <w:sz w:val="24"/>
          <w:szCs w:val="24"/>
        </w:rPr>
        <w:t xml:space="preserve">Wydział Nauk o Zdrowiu </w:t>
      </w:r>
    </w:p>
    <w:p w:rsidR="00030FD1" w:rsidRPr="00030FD1" w:rsidRDefault="00030FD1" w:rsidP="00030FD1">
      <w:pPr>
        <w:numPr>
          <w:ilvl w:val="0"/>
          <w:numId w:val="25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FD1">
        <w:rPr>
          <w:rFonts w:ascii="Times New Roman" w:eastAsia="Times New Roman" w:hAnsi="Times New Roman" w:cs="Times New Roman"/>
          <w:sz w:val="24"/>
          <w:szCs w:val="24"/>
        </w:rPr>
        <w:t xml:space="preserve">Nazwa kierunku studiów: </w:t>
      </w:r>
      <w:r w:rsidRPr="00030FD1">
        <w:rPr>
          <w:rFonts w:ascii="Times New Roman" w:eastAsia="Times New Roman" w:hAnsi="Times New Roman" w:cs="Times New Roman"/>
          <w:b/>
          <w:sz w:val="24"/>
          <w:szCs w:val="24"/>
        </w:rPr>
        <w:t>Fizjoterapia</w:t>
      </w:r>
    </w:p>
    <w:p w:rsidR="00030FD1" w:rsidRPr="00030FD1" w:rsidRDefault="00030FD1" w:rsidP="00030FD1">
      <w:pPr>
        <w:numPr>
          <w:ilvl w:val="0"/>
          <w:numId w:val="25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FD1">
        <w:rPr>
          <w:rFonts w:ascii="Times New Roman" w:eastAsia="Times New Roman" w:hAnsi="Times New Roman" w:cs="Times New Roman"/>
          <w:sz w:val="24"/>
          <w:szCs w:val="24"/>
        </w:rPr>
        <w:t xml:space="preserve">Poziom Polskiej Ramy Kwalifikacji: </w:t>
      </w:r>
      <w:r w:rsidRPr="00030FD1">
        <w:rPr>
          <w:rFonts w:ascii="Times New Roman" w:eastAsia="Times New Roman" w:hAnsi="Times New Roman" w:cs="Times New Roman"/>
          <w:b/>
          <w:sz w:val="24"/>
          <w:szCs w:val="24"/>
        </w:rPr>
        <w:t xml:space="preserve">poziom 7 </w:t>
      </w:r>
    </w:p>
    <w:p w:rsidR="00030FD1" w:rsidRPr="00030FD1" w:rsidRDefault="00030FD1" w:rsidP="00030FD1">
      <w:pPr>
        <w:tabs>
          <w:tab w:val="left" w:pos="5670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</w:rPr>
      </w:pPr>
    </w:p>
    <w:p w:rsidR="00030FD1" w:rsidRPr="00030FD1" w:rsidRDefault="00030FD1" w:rsidP="00030FD1">
      <w:pPr>
        <w:tabs>
          <w:tab w:val="left" w:pos="5670"/>
        </w:tabs>
        <w:spacing w:after="120" w:line="240" w:lineRule="auto"/>
        <w:ind w:left="-851"/>
        <w:contextualSpacing/>
        <w:rPr>
          <w:rFonts w:ascii="Times New Roman" w:eastAsia="Times New Roman" w:hAnsi="Times New Roman" w:cs="Times New Roman"/>
          <w:b/>
        </w:rPr>
      </w:pPr>
      <w:r w:rsidRPr="00030FD1">
        <w:rPr>
          <w:rFonts w:ascii="Times New Roman" w:eastAsia="Times New Roman" w:hAnsi="Times New Roman" w:cs="Times New Roman"/>
          <w:b/>
        </w:rPr>
        <w:t>KIERUNKOWE EFEKTY UCZENIA SIĘ:</w:t>
      </w:r>
    </w:p>
    <w:p w:rsidR="00030FD1" w:rsidRPr="00030FD1" w:rsidRDefault="00030FD1" w:rsidP="00030FD1">
      <w:pPr>
        <w:tabs>
          <w:tab w:val="left" w:pos="5670"/>
        </w:tabs>
        <w:spacing w:after="120" w:line="240" w:lineRule="auto"/>
        <w:ind w:left="-851"/>
        <w:contextualSpacing/>
        <w:rPr>
          <w:rFonts w:ascii="Times New Roman" w:eastAsia="Times New Roman" w:hAnsi="Times New Roman" w:cs="Times New Roman"/>
          <w:b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962"/>
        <w:gridCol w:w="2409"/>
        <w:gridCol w:w="2268"/>
      </w:tblGrid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30FD1" w:rsidRPr="00030FD1" w:rsidRDefault="00030FD1" w:rsidP="00030FD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30FD1" w:rsidRPr="00030FD1" w:rsidRDefault="00030FD1" w:rsidP="00030FD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0FD1">
              <w:rPr>
                <w:rFonts w:ascii="Times New Roman" w:eastAsia="Times New Roman" w:hAnsi="Times New Roman" w:cs="Times New Roman"/>
                <w:b/>
              </w:rPr>
              <w:t>Symbol</w:t>
            </w:r>
          </w:p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0FD1">
              <w:rPr>
                <w:rFonts w:ascii="Times New Roman" w:eastAsia="Times New Roman" w:hAnsi="Times New Roman" w:cs="Times New Roman"/>
                <w:b/>
              </w:rPr>
              <w:t>EFEKTY UCZENIA SIĘ</w:t>
            </w:r>
          </w:p>
        </w:tc>
        <w:tc>
          <w:tcPr>
            <w:tcW w:w="2409" w:type="dxa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0FD1">
              <w:rPr>
                <w:rFonts w:ascii="Times New Roman" w:eastAsia="Times New Roman" w:hAnsi="Times New Roman" w:cs="Times New Roman"/>
                <w:b/>
              </w:rPr>
              <w:t>dziedzina oraz dyscyplina naukowa</w:t>
            </w:r>
          </w:p>
        </w:tc>
        <w:tc>
          <w:tcPr>
            <w:tcW w:w="2268" w:type="dxa"/>
            <w:shd w:val="clear" w:color="auto" w:fill="auto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0FD1">
              <w:rPr>
                <w:rFonts w:ascii="Times New Roman" w:eastAsia="Times New Roman" w:hAnsi="Times New Roman" w:cs="Times New Roman"/>
                <w:b/>
              </w:rPr>
              <w:t>odniesienie do charakterystyk drugiego stopnia Polskiej Ramy Kwalifikacji</w:t>
            </w:r>
          </w:p>
          <w:p w:rsidR="00030FD1" w:rsidRPr="00030FD1" w:rsidRDefault="00030FD1" w:rsidP="00030FD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b/>
              </w:rPr>
              <w:t>(symbol)</w:t>
            </w:r>
          </w:p>
        </w:tc>
      </w:tr>
      <w:tr w:rsidR="00030FD1" w:rsidRPr="00030FD1" w:rsidTr="00142927">
        <w:tc>
          <w:tcPr>
            <w:tcW w:w="10632" w:type="dxa"/>
            <w:gridSpan w:val="4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0FD1">
              <w:rPr>
                <w:rFonts w:ascii="Times New Roman" w:eastAsia="Times New Roman" w:hAnsi="Times New Roman" w:cs="Times New Roman"/>
                <w:b/>
              </w:rPr>
              <w:t>WIEDZA</w:t>
            </w:r>
          </w:p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 zakresie wiedzy absolwent zna i rozumie: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A.W1.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budow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anatomiczn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poszczególnych układów organizmu ludzkiego i podstawowe zale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pomi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dzy ich budow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funkcj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 warunkach zdrowia i choroby, a w szczególno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układu narz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dów ruchu;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A.W2.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rodzaje metod obrazowania, zasady ich przeprowadzania i ich warto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ść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diagnostyczn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</w:p>
          <w:p w:rsidR="00030FD1" w:rsidRPr="00030FD1" w:rsidRDefault="00030FD1" w:rsidP="00030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(zdj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cie RTG, ultrasonografia, tomografia komputerowa, rezonans magnetyczny);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A.W3.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mianownictwo anatomiczne niezb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dne do opisu stanu zdrowia;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A.W4.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podstawowe wła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ciwo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fizyczne, budow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funkcje komórek i tkanek organizmu człowieka;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A.W5.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rozwój embrionalny, organogenez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oraz etapy rozwoju zarodkowego i płciowego człowieka;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lastRenderedPageBreak/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A.W6.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podstawowe mechanizmy procesów zachodz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cych w organizmie człowieka w okresie od dzieci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ń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stwa przez dojrzało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ść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do staro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A.W7.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podstawowe procesy metaboliczne zachodz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ce na poziomie komórkowym, narz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dowym i ustrojowym, w tym zjawiska regulacji hormonalnej, reprodukcji</w:t>
            </w:r>
          </w:p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procesów starzenia si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oraz ich zmian pod wpływem wysiłku fizycznego lub w efekcie niektórych chorób;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A.W8.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podstawy funkcjonowania poszczególnych układów organizmu człowieka oraz narz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dów ruchu i narz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dów zmysłu;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A.W9.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kinezjologiczne mechanizmy kontroli ruchu i regulacji procesów metabolicznych zachodz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cych w organizmie człowieka oraz fizjologi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wysiłku fizycznego;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Dziedzina nauk medycznych i nauk o zdrowiu 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A.W10.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metody oceny czynno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poszczególnych narz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dów i układów oraz mo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liwo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ich wykorzystania do oceny stanu funkcjonalnego pacjenta w ró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nych obszarach</w:t>
            </w:r>
          </w:p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klinicznych;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A.W11.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mechanizm działania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rodków farmakologicznych stosowanych w ramach ró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nych chorób i układów człowieka, zasady ich podawania oraz ograniczenia i działania uboczne, a tak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e wpływ tych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rodków na sprawno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ść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pacjenta ze wzgl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du na konieczno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ść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jego uwzgl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dnienia w planowaniu fizjoterapii;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A.W12.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zewn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trzne czynniki fizyczne i ich wpływ na organizm człowieka;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A.W13.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biomechaniczne zasady statyki ciała oraz czynno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ruchowych człowieka zdrowego</w:t>
            </w:r>
          </w:p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chorego;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lastRenderedPageBreak/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A.W14.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zasady ergonomii codziennych czynno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człowieka oraz czynno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zwi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zanych z wykonywaniem zawodu, ze szczególnym uwzgl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dnieniem ergonomii pracy fizjoterapeuty;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Dziedzina nauk medycznych i nauk o zdrowiu 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A.W15.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zasady kontroli motorycznej oraz teorie i koncepcje procesu sterowania i regulacji czynno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ruchowej;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A.W16.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zasady kontroli motorycznej oraz teorie i koncepcje procesu sterowania i regulacji czynno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ruchowej;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A.W17.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mechanizmy rozwoju zaburze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czynno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ciowych oraz patofizjologiczne podło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 rozwoju chorób;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A.W18.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metody ogólnej oceny stanu zdrowia oraz objawy podstawowych zaburze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zmian chorobowych;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A.W19.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metody oceny podstawowych funkcji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yciowych człowieka w stanie zagro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enia zdrowia lub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ycia;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A.W20.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uwarunkowania genetyczne rozwoju chorób w populacji ludzkiej;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A.W21.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genetyczne i zwi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zane z fenotypem uwarunkowania umiej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tno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ruchowych.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b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B.W1.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psychologiczne i socjologiczne uwarunkowania funkcjonowania jednostki w społecze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ń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stwie;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B.W2.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psychologiczne i społeczne aspekty postaw i działa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pomocowych;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B.W3.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modele komunikowania si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 opiece zdrowotnej, podstawowe umiej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tno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komunikowania si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 pacjentem oraz członkami interdyscyplinarnego zespołu terapeutycznego;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B.W4.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zasady motywowania pacjentów do prozdrowotnych </w:t>
            </w:r>
            <w:proofErr w:type="spellStart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zachowa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ń</w:t>
            </w:r>
            <w:proofErr w:type="spellEnd"/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informowania o niepomy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lnym rokowaniu, znaczenie komunikacji werbalnej i niewerbalnej w procesie komunikowania si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 pacjentami oraz poj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cie zaufania w interakcji z pacjentem;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B.W5.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podstawowe metody psychoterapii;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B.W6.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podstawowe zagadnienia z zakresu pedagogiki i pedagogiki specjalnej;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B.W7.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ograniczenia i uwarunkowania kształcenia osób z niepełnosprawno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ciami, zasady radzenia sobie z problemami pedagogicznymi u tych osób oraz współczesne tendencje w rewalidacji osób z niepełnosprawno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ciami;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B.W8.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podstawowe formy i sposoby przekazywania informacji z wykorzystaniem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rodków dydaktycznych w zakresie nauczania fizjoterapii, prowadzenia szkole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doskonalenia</w:t>
            </w:r>
          </w:p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zawodowego;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B.W9.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zasady wykonywania zawodu fizjoterapeuty oraz funkcjonowania samorz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du zawodowego fizjoterapeutów;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lastRenderedPageBreak/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B.W10.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regulacje prawne zwi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zane z wykonywaniem zawodu fizjoterapeuty, w tym prawa pacjenta, obowi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zki pracodawcy i pracownika, w szczególno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wynikaj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ce z prawa cywilnego, prawa pracy, ochrony własno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przemysłowej i prawa autorskiego, a tak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 zasady odpowiedzialno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cywilnej w praktyce fizjoterapeutycznej;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B.W11.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czynniki decyduj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ce o zdrowiu oraz o zagro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eniu zdrowia;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B.W12.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zasady edukacji zdrowotnej i promocji zdrowia oraz elementy polityki społecznej dotycz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cej ochrony zdrowia;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B.W13.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uwarunkowania zdrowia i jego zagro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enia oraz skal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problemów zwi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zanych z niepełnosprawno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 uj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ciu demograficznym i epidemiologicznym;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B.W14.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zasady analizy demograficznej oraz podstawowe poj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cia statystyki epidemiologicznej;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B.W15.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zasady organizacji i finansowania systemu ochrony zdrowia w Rzeczypospolitej</w:t>
            </w:r>
          </w:p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Polskiej oraz ekonomiczne uwarunkowania udzielania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wiadcze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 zakresu fizjoterapii;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B.W16.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zasady kierowania zespołem terapeutycznym oraz organizacji i zarz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dzania podmiotami prowadz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cymi działalno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ść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rehabilitacyjn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B.W17.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zasady zatrudniania osób z ró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nym stopniem niepełnosprawno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lastRenderedPageBreak/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B.W18.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zasady etyczne współczesnego marketingu medycznego;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B.W19.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zasady przeprowadzania uproszczonej analizy rynku dla potrzeb planowania działa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 zakresu fizjoterapii;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B.W20.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histori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fizjoterapii oraz kierunki rozwoju nauczania zawodowego, a tak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 mi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dzynarodowe organizacje fizjoterapeutyczne i inne organizacje zrzeszaj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ce fizjoterapeutów;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B.W21.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narz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dzia informatyczne i statystyczne słu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ce do opracowywania i przedstawiania danych oraz rozwi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zywania problemów.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C.W1.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cia z zakresu rehabilitacji medycznej, fizjoterapii oraz niepełnosprawno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C.W2.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mechanizmy zaburze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strukturalnych i funkcjonalnych wywołanych chorob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lub urazem;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C.W3.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mechanizmy oddziaływania oraz mo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liwe skutki uboczne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rodków i zabiegów z zakresu fizjoterapii;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C.W4.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metody oceny zaburze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strukturalnych i funkcjonalnych wywołanych chorob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lub urazem, narz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dzia diagnostyczne i metody oceny stanu pacjenta dla potrzeb fizjoterapii, metody oceny budowy i funkcji ciała pacjenta oraz jego aktywno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w ró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nych stanach chorobowych;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C.W5.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zasady doboru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rodków, form i metod terapeutycznych w zale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od rodzaju dysfunkcji, stanu i wieku pacjenta;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C.W6.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teoretyczne i metodyczne podstawy procesu uczenia si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nauczania czynno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ruchowych;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C.W7.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teoretyczne, metodyczne i praktyczne podstawy kinezyterapii, terapii manualnej i masa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u oraz specjalnych metod fizjoterapii;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C.W8.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wskazania i przeciwwskazania do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wicze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stosowanych w kinezyterapii, terapii manualnej i masa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u oraz specjalnych metod fizjoterapii;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C.W9.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teoretyczne, metodyczne i praktyczne podstawy fizykoterapii, balneoklimatologii oraz odnowy biologicznej;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C.W10.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wskazania i przeciwwskazania do stosowania zabiegów z zakresu fizykoterapii, balneoklimatologii oraz odnowy biologicznej;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C.W11.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zasady doboru ró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nych form adaptowanej aktywno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fizycznej, sportu, turystyki oraz rekreacji terapeutycznej w procesie leczenia i podtrzymywania sprawno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osób ze specjalnymi potrzebami, w tym osób z niepełnosprawno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ciami;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Dziedzina nauk medycznych i nauk o zdrowiu 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C.W12.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regulacje prawne dotycz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ce udziału osób z niepełnosprawno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ciami w sporcie osób z niepełnosprawno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ciami, w tym paraolimpiadach i olimpiadach specjalnych, oraz organizacji działaj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cych w sferze aktywno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fizycznej osób z niepełnosprawno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ciami;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C.W13.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zagro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enia i ograniczenia treningowe zwi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zane z niepełnosprawno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C.W14.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zasady działania wyrobów medycznych i zasady ich stosowania w leczeniu osób z ró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nymi chorobami i dysfunkcjami narz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dowymi;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C.W15.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regulacje dotycz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ce wykazu wyrobów medycznych okre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lone w przepisach wydanych na podstawie art. 38 ust. 4 ustawy z dnia 12 maja 2011 r. o refundacji leków,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rodków spo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ywczych specjalnego przeznaczenia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ywieniowego oraz wyrobów medycznych</w:t>
            </w:r>
          </w:p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(Dz. U. z 2019 r. poz. 784, z </w:t>
            </w:r>
            <w:proofErr w:type="spellStart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ź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</w:t>
            </w:r>
            <w:proofErr w:type="spellEnd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. zm.);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C.W16.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wskazania i przeciwwskazania do zastosowania wyrobów medycznych;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C.W17.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zagadnienia zwi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zane z promocj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zdrowia i </w:t>
            </w:r>
            <w:proofErr w:type="spellStart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fizjoprofilaktyk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proofErr w:type="spellEnd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D.W1.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etiologi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, patomechanizm, objawy i przebieg dysfunkcji narz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du ruchu w zakresie: ortopedii i traumatologii, medycyny sportowej, reumatologii, neurologii i neurochirurgii oraz pediatrii, neurologii dzieci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cej, w stopniu umo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liwiaj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cym racjonalne stosowanie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rodków fizjoterapii;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D.W2.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zasady diagnozowania oraz ogólne zasady i sposoby leczenia najcz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stszych dysfunkcji narz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du ruchu w zakresie: ortopedii i traumatologii, medycyny sportowej, reumatologii, neurologii, neurochirurgii oraz pediatrii, neurologii dzieci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cej, w stopniu umo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liwiaj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cym racjonalne stosowanie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rodków fizjoterapii;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D.W3.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etiologi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, patomechanizm, objawy i przebieg najcz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stszych chorób w zakresie: kardiologii i kardiochirurgii, pulmonologii, chirurgii,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ginekologii i poło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nictwa, geriatrii, psychiatrii, intensywnej terapii, onkologii i medycyny paliatywnej, w stopniu umo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liwiaj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cym racjonalne stosowanie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rodków fizjoterapii;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lastRenderedPageBreak/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D.W4.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zasady diagnozowania oraz ogólne zasady i sposoby leczenia w najcz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stszych chorobach w zakresie: kardiologii i kardiochirurgii, pulmonologii, chirurgii, ginekologii i poło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nictwa, geriatrii, psychiatrii, intensywnej terapii, onkologii i medycyny paliatywnej, w stopniu umo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liwiaj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cym racjonalne stosowanie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rodków fizjoterapii;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D.W5.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zasady post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powania z pacjentem: nieprzytomnym, po urazie wielomiejscowym</w:t>
            </w:r>
          </w:p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wielonarz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dowym, z uszkodzeniem kr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gosłupa i rdzenia kr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gowego, ko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ń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czyny górnej i ko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ń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czyny dolnej, w zakresie bezpiecznego stosowania metod fizjoterapii;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D.W6.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ogólne zasady podmiotowego i przedmiotowego badania kardiologicznego, neurologicznego, ortopedycznego i geriatrycznego;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D.W7.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zasady interpretacji wyników bada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ń do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datkowych w diagnostyce chorób układu kr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enia i w fizjoterapii kardiologicznej, w tym: badania elektrokardiograficznego</w:t>
            </w:r>
          </w:p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(EKG) i ultrasonograficznego, prób czynno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ciowych EKG, klinicznej oceny stanu zdrowia pacjenta z chorob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kardiologiczn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według ró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nych </w:t>
            </w:r>
            <w:proofErr w:type="spellStart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skal</w:t>
            </w:r>
            <w:proofErr w:type="spellEnd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, w zakresie bezpiecznego stosowania metod fizjoterapii;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D.W8.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wyniki testów wysiłkowych w fizjoterapii kardiologicznej i pulmonologicznej (test na ergometrze rowerowym, bie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ni ruchomej, testy marszowe, test </w:t>
            </w:r>
            <w:proofErr w:type="spellStart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spiroergometryczny</w:t>
            </w:r>
            <w:proofErr w:type="spellEnd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), skal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niewydolno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ci serca </w:t>
            </w: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NYHA (</w:t>
            </w:r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New York </w:t>
            </w:r>
            <w:proofErr w:type="spellStart"/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Heart</w:t>
            </w:r>
            <w:proofErr w:type="spellEnd"/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Association</w:t>
            </w:r>
            <w:proofErr w:type="spellEnd"/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 oraz wartości równoważnika metabolicznego MET;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D.W9.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ogólne zasady podmiotowego i przedmiotowego badania pulmonologicznego dla potrzeb fizjoterapii, 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niejsze badania dodatkowe i pomocnicze oraz testy funkcjonalne, przydatne w kwalifikacji i monitorowaniu fizjoterapii oddechowej;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D.W10.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zasady kwalifikacji do zabiegów operacyjnych oraz podstawowe zabiegi operacyjne, w tym amputacje z przyczyn naczyniowych, i zabiegi z zakresu chirurgii małoinwazyjnej;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D.W11.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metody badania klinicznego i diagnostyki dodatkowej w zakresie bada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stosowanych w ginekologii i poło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nictwie;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D.W12.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fizjologi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procesu starzenia si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oraz zasady opieki i fizjoterapii geriatrycznej;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D.W13.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zagro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enia zwi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zane z hospitalizacj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osób starszych;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D.W14.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specyfik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post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powania z pacjentem z chorob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psychiczn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zasady wła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ciwego podej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cia do niego;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D.W15.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zasady post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powania z pacjentem: nieprzytomnym, w okresie ostrej niewydolno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kr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enia, w okresie ostrej niewydolno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oddechowej, we wstrz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sie, ze zdiagnozowan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seps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, wentylowanym mechanicznie, po urazie </w:t>
            </w:r>
            <w:proofErr w:type="spellStart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czaszkowomózgowym</w:t>
            </w:r>
            <w:proofErr w:type="spellEnd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 oraz po urazie mnogim ciała;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D.W16.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zało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enia i zasady Mi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dzynarodowej Klasyfikacji Funkcjonowania,</w:t>
            </w:r>
          </w:p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Niepełnosprawności i Zdrowia (</w:t>
            </w:r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International </w:t>
            </w:r>
            <w:proofErr w:type="spellStart"/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Classification</w:t>
            </w:r>
            <w:proofErr w:type="spellEnd"/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of </w:t>
            </w:r>
            <w:proofErr w:type="spellStart"/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Functioning</w:t>
            </w:r>
            <w:proofErr w:type="spellEnd"/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Disability</w:t>
            </w:r>
            <w:proofErr w:type="spellEnd"/>
          </w:p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and </w:t>
            </w:r>
            <w:proofErr w:type="spellStart"/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Health</w:t>
            </w:r>
            <w:proofErr w:type="spellEnd"/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ICF).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E.W1.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metody i techniki badawcze stosowane w ramach realizowanego badania naukowego.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F.W1.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zjawiska fizyczne zachodz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ce w organizmie człowieka pod wpływem czynników zewn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trznych;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F.W2.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teoretyczne, metodyczne i praktyczne podstawy kinezyterapii i terapii manualnej, specjalnych metod fizjoterapii, ergonomii oraz fizykoterapii i masa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u leczniczego;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F.W3.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metody oceny stanu układu ruchu człowieka słu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ce do wyja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nienia zaburze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struktury i funkcji tego układu oraz do potrzeb fizjoterapii w dysfunkcjach układu ruchu i w chorobach wewn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trznych;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F.W4.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metody oceny zaburze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strukturalnych i funkcjonalnych wywołanych chorob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lub urazem oraz podstawowe reakcje człowieka na chorob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ból w zakresie niezb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dnym dla fizjoterapii;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F.W5.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metody opisu i interpretacji podstawowych jednostek i zespołów chorobowych w stopniu umo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liwiaj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cym racjonalne stosowanie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rodków fizjoterapii i planowanie fizjoterapii;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F.W6.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podstawy edukacji zdrowotnej, promocji zdrowia oraz profilaktyki z uwzgl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dnieniem zjawiska niepełnosprawno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F.W7.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zasady doboru ró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nych form adaptowanej aktywno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fizycznej oraz dyscyplin sportowych osób z niepełnosprawno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ciami w rehabilitacji kompleksowej i podtrzymywaniu sprawno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osób ze specjalnymi potrzebami;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F.W8.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zasady działania wyrobów medycznych stosowanych w rehabilitacji;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F.W9.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zasady etyczne obowi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zuj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ce w pracy z pacjentem;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lastRenderedPageBreak/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F.W10.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zasady postępowania fizjoterapeutycznego oparte na dowodach naukowych </w:t>
            </w:r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</w:t>
            </w:r>
            <w:proofErr w:type="spellStart"/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evidence</w:t>
            </w:r>
            <w:proofErr w:type="spellEnd"/>
          </w:p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based</w:t>
            </w:r>
            <w:proofErr w:type="spellEnd"/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medicine</w:t>
            </w:r>
            <w:proofErr w:type="spellEnd"/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/</w:t>
            </w:r>
            <w:proofErr w:type="spellStart"/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physiotherapy</w:t>
            </w:r>
            <w:proofErr w:type="spellEnd"/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)</w:t>
            </w: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F.W11.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standardy fizjoterapeutyczne;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F.W12.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rol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fizjoterapeuty w procesie kompleksowej rehabilitacji i innych specjalistów w zespole terapeutycznym;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F.W13.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prawne, etyczne i metodyczne aspekty prowadzenia bada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klinicznych oraz rol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fizjoterapeuty w ich prowadzeniu;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F.W14.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zasady promocji zdrowia, jej zadania oraz rol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fizjoterapeuty w propagowaniu zdrowego stylu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ycia;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F.W15.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podstawowe zagadnienia dotycz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ce zale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ci psychosomatycznych i metod z zakresu budowania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wiadomo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ciała;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F.W16.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zadania poszczególnych organów samorz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du zawodowego fizjoterapeutów oraz prawa i obowi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zki jego członków;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F.W17.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zasady etyki zawodowej fizjoterapeuty;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F.W18.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zasady odpowiedzialno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zawodowej fizjoterapeuty.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P7S_WG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030FD1" w:rsidRPr="00030FD1" w:rsidTr="00142927">
        <w:tc>
          <w:tcPr>
            <w:tcW w:w="10632" w:type="dxa"/>
            <w:gridSpan w:val="4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0FD1">
              <w:rPr>
                <w:rFonts w:ascii="Times New Roman" w:eastAsia="Times New Roman" w:hAnsi="Times New Roman" w:cs="Times New Roman"/>
                <w:b/>
              </w:rPr>
              <w:t>UMIEJĘTNOŚCI</w:t>
            </w:r>
          </w:p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 zakresie umiej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tno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absolwent potrafi: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A.U1.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rozpoznawa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lokalizowa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na fantomach i modelach anatomicznych zasadnicze struktury ludzkiego ciała, w tym elementy układu ruchu, takie jak elementy układu kostno-stawowego, grupy mi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niowe i poszczególne mi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nie;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A.U2.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proofErr w:type="spellStart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palpacyjnie</w:t>
            </w:r>
            <w:proofErr w:type="spellEnd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 lokalizowa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wybrane elementy budowy anatomicznej i ich powi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zania ze strukturami s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siednimi, w tym kostne elementy b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ce miejscami przyczepów mi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ni</w:t>
            </w:r>
          </w:p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wi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zadeł oraz punkty pomiarów antropometrycznych, mi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nie powierzchowne oraz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gna i wybrane wi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zki naczyniowo-nerwowe;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A.U3.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okre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li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wska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ź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niki biochemiczne i ich zmiany w przebiegu niektórych chorób oraz pod wpływem wysiłku fizycznego, w zakresie bezpiecznego stosowania metod fizjoterapii;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A.U4.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dokona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pomiaru i zinterpretowa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wyniki analiz podstawowych wska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ź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ników czynno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układu kr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enia (t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tno, ci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nienie t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tnicze krwi), składu krwi oraz statycznych i dynamicznych wska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ź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ników układu oddechowego, a tak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 oceni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odruchy z wszystkich poziomów układu nerwowego w zakresie bezpiecznego stosowania metod fizjoterapii;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A.U5.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przeprowadzi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podstawowe badanie narz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dów zmysłów i oceni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równowag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A.U6.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przeprowadzi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ocen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zdolno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wysiłkowej, tolerancji wysiłkowej, poziomu zm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czenia i przetrenowania;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A.U7.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wykorzystywa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wła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ciwo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okre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lonej grupy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rodków farmakologicznych w zabiegach fizykoterapeutycznych w ró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nych chorobach;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A.U8.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ocenia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wpływ czynników fizycznych na organizm człowieka, odró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niaj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 reakcje prawidłowe i zaburzone;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A.U9.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ocenia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stan układu ruchu człowieka w warunkach statyki i dynamiki (badanie ogólne, odcinkowe, miejscowe) w celu wykrycia zaburze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jego struktury i funkcji;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A.U10.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przeprowadzi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szczegółow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analiz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biomechaniczn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prostych i zło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onych ruchów człowieka w warunkach prawidłowych i w przypadku ró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nych zaburze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układu ruchu;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A.U11.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przewidzie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skutki stosowania ró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nych obci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mechanicznych na zmienione patologicznie struktury ciała człowieka;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A.U12.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both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oceni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poszczególne cechy motoryczne;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A.U13.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ocenia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sprawno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ść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fizyczn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funkcjonaln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 oparciu o aktualne testy dla wszystkich grup wiekowych;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A.U14.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przeprowadzi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wywiad i analizowa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zebrane informacje w zakresie potrzebnym dla prowadzenia fizjoterapii;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A.U15.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rozpoznawa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sytuacje zagra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ce zdrowiu lub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yciu człowieka oraz udziela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kwalifikowanej pierwszej pomocy w sytuacjach zagro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enia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 xml:space="preserve">zdrowia i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ycia oraz przeprowadzi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resuscytacj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kr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eniowo-oddechow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u osób dorosłych i dzieci.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lastRenderedPageBreak/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B.U1.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porozumiewa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 jednym z 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zyków obcych na poziomie B2+ Europejskiego</w:t>
            </w:r>
          </w:p>
          <w:p w:rsidR="00030FD1" w:rsidRPr="00030FD1" w:rsidRDefault="00030FD1" w:rsidP="00030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Systemu Opisu Kształcenia 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zykowego;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B.U2.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dostrzega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rozpoznawa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, w zakresie bezpiecznego stosowania metod fizjoterapii, problemy psychologiczne u osób, w tym osób starszych, z ró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nymi dysfunkcjami i w ró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nym wieku oraz ocenia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ich wpływ na przebieg i skuteczno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ść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fizjoterapii;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B.U3.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zastosowa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odpowiednie formy post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powania terapeutyczno-wychowawczego wspomagaj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ce proces rewalidacji osoby z niepełnosprawno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B.U4.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organizowa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działania ukierunkowane na edukacj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zdrowotn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, promocj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zdrowia</w:t>
            </w:r>
          </w:p>
          <w:p w:rsidR="00030FD1" w:rsidRPr="00030FD1" w:rsidRDefault="00030FD1" w:rsidP="00030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profilaktyk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niepełnosprawno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B.U5.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przeprowadzi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badanie przesiewowe w profilaktyce dysfunkcji i niepełnosprawno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B.U6.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oszacowa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koszt post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powania fizjoterapeutycznego;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B.U7.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przeprowadzi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uproszczon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analiz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rynku dla potrzeb planowania działa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 zakresu</w:t>
            </w:r>
          </w:p>
          <w:p w:rsidR="00030FD1" w:rsidRPr="00030FD1" w:rsidRDefault="00030FD1" w:rsidP="00030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fizjoterapii;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B.U8.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identyfikowa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podstawowe problemy etyczne dotycz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ce współczesnej medycyny, ochrony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ycia i zdrowia oraz uwzgl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dni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 planowaniu i przebiegu fizjoterapii uwarunkowania kulturowe, religijne i etniczne pacjentów;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B.U9.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wykaza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umiej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tno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ruchowe z zakresu wybranych form aktywno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fizycznej</w:t>
            </w:r>
          </w:p>
          <w:p w:rsidR="00030FD1" w:rsidRPr="00030FD1" w:rsidRDefault="00030FD1" w:rsidP="00030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(rekreacyjnych i zdrowotnych);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B.U10.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przeprowadzi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rozmow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 pacjentem dorosłym, dzieckiem i rodzin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pacjenta z zastosowaniem techniki aktywnego słuchania i wyra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ania empatii, a tak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 rozmawia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 pacjentem o jego sytuacji zdrowotnej w atmosferze zaufania podczas całego post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powania fizjoterapeutycznego;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B.U11.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udziela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pacjentowi informacji o celu, przebiegu i ewentualnym ryzyku proponowanych działa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diagnostycznych lub fizjoterapeutycznych i uzyskiwa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jego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wiadom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zgod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na te działania;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B.U12.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komunikowa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ze współpracownikami w ramach zespołu, udzielaj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 im informacji zwrotnej i wsparcia.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C.U1.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przeprowadzi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badanie podmiotowe, badanie przedmiotowe oraz wykonywa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podstawowe badania czynno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ciowe i testy funkcjonalne wła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ciwe dla fizjoterapii, w tym pomiary długo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i obwodu ko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ń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czyn, zakresu ruchomo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w stawach oraz siły mi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niowej;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C.U2.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wypełnia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dokumentacj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stanu zdrowia pacjenta i programu zabiegów fizjoterapeutycznych;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C.U3.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dobiera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kinezyterapi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ukierunkowan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na kształtowanie poszczególnych zdolno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motorycznych u osób zdrowych oraz osób z ró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nymi dysfunkcjami, przeprowadzi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cia ruchowe o okre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lonym celu, 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reedukacj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chodu i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wiczenia z zakresu edukacji i reedukacji posturalnej oraz reedukacji funkcji ko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ń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czyn górnych;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C.U4.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instruowa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pacjenta w zakresie wykonywania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wicze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ruchowych w domu, sposobu posługiwania si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wyrobami medycznymi oraz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wykorzystywania przedmiotów u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ytku codziennego w celach terapeutycznych, instruowa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opiekuna w zakresie sprawowania opieki nad osob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ze specjalnymi potrzebami oraz nad dzieckiem – w celu stymulowania prawidłowego rozwoju;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lastRenderedPageBreak/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C.U5.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konstruowa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trening medyczny, w tym ró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norodne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wiczenia, dostosowywa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poszczególne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wiczenia do potrzeb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wicz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cych, dobra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odpowiednie przyrz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dy</w:t>
            </w:r>
          </w:p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i przybory do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wicze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ruchowych oraz stopniowa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trudno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ść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wykonywanych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wicze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ń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C.U6.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dobra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poszczególne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wiczenia dla osób z ró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nymi zaburzeniami i mo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liwo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ciami funkcjonalnymi oraz metodycznie uczy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ich wykonywania, stopniuj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 nat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enie trudno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oraz wysiłku fizycznego;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C.U7.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wykaza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umiej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tno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ruchowe konieczne do demonstracji i zapewnienia bezpiecze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ń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stwa podczas wykonywania poszczególnych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wicze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ń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C.U8.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zaplanowa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, dobra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wykona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zabiegi z zakresu kinezyterapii, terapii manualnej i masa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u oraz specjalnych metod fizjoterapii;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C.U9.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obsługiwa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stosowa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urz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dzenia z zakresu kinezyterapii, fizykoterapii, masa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u i terapii manualnej oraz specjalnych metod fizjoterapii;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C.U10.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wykaza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zaawansowane umiej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tno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manualne pozwalaj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ce na zastosowanie wła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ciwej techniki z zakresu kinezyterapii, masa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u i terapii manualnej oraz specjalnych metod fizjoterapii;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C.U11.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zaplanowa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, dobra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wykona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zabiegi z zakresu fizykoterapii, balneoklimatologii oraz odnowy biologicznej;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C.U12.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obsługiwa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aparatur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do wykonywania zabiegów z zakresu fizykoterapii, balneoklimatologii oraz odnowy biologicznej;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C.U13.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poinstruowa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osoby ze specjalnymi potrzebami, w tym osoby z niepełnosprawno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ciami, w zakresie ró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nych form adaptowanej aktywno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fizycznej, sportu, turystyki oraz rekreacji terapeutycznej;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C.U14.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poinstruowa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osoby z niepełnosprawno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ciami w zakresie samoobsługi i lokomocji, w tym w zakresie samodzielnego przemieszczania si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pokonywania przeszkód terenowych na wózku aktywnym;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C.U15.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cia z wybranych dyscyplin sportowych dla osób z niepełnosprawno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ciami, w tym zademonstrowa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elementy techniki i taktyki w wybranych dyscyplinach sportowych dla osób z niepełnosprawno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ciami;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C.U16.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dobra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wyroby medyczne stosownie do rodzaju dysfunkcji i potrzeb pacjenta na ka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dym etapie fizjoterapii oraz poinstruowa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pacjenta w zakresie posługiwania si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nimi;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C.U17.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podejmowa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działania promuj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ce zdrowy styl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ycia na ró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nych poziomach oraz zaprojektowa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program profilaktyczny w zale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ci od wieku, płci, stanu zdrowia oraz warunków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ycia pacjenta, ze szczególnym uwzgl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dnieniem aktywno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fizycznej.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przeprowadzi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szczegółowe badanie dla potrzeb fizjoterapii i testy funkcjonalne układu ruchu oraz zapisa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zinterpretowa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jego wyniki;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przeprowadzi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analiz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biomechaniczn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 zakresu prostych i zło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onych ruchów człowieka w warunkach prawidłowych i w dysfunkcjach układu ruchu;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D.U3.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dokona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oceny stanu układu ruchu człowieka w warunkach statyki i dynamiki</w:t>
            </w:r>
          </w:p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(badanie ogólne, odcinkowe, miejscowe), przeprowadzi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analiz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chodu oraz zinterpretowa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uzyskane wyniki;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dobiera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– w zale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od stanu klinicznego i funkcjonalnego pacjenta – i wykonywa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zabiegi z zakresu fizjoterapii u osób po urazach w obr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bie tkanek mi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kkich układu ruchu leczonych zachowawczo i operacyjnie, po urazach w obr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bie ko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ń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czyn (stłuczeniach, skr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ceniach, zwichni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ciach i złamaniach) leczonych zachowawczo i operacyjnie, po urazach kr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gosłupa bez pora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oraz w przypadku stabilnych i niestabilnych złama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kr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gosłupa;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dobiera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– w zale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od stanu klinicznego i funkcjonalnego pacjenta – i wykonywa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zabiegi z zakresu fizjoterapii osób po amputacjach planowanych (post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powanie przed- i pooperacyjne) oraz urazowych, 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nauk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chodzenia w protezie oraz post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powanie po amputacjach ko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ń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czyn górnych, w tym instrukta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ż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 zakresie posługiwania si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protez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dobiera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– w zale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od stanu klinicznego i funkcjonalnego pacjenta – i 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post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powanie fizjoterapeutyczne przed- i pooperacyjne u osób po rekonstrukcyjnych zabiegach ortopedycznych, w tym po zabiegach artroskopowych i po endoprotezoplastyce;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instruowa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pacjentów lub ich opiekunów w zakresie wykonywania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wicze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treningu medycznego w domu, sposobu posługiwania si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wyrobami medycznymi oraz wykorzystywania przedmiotów u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ytku codziennego w celach terapeutycznych;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przeprowadzi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testy funkcjonalne przydatne w reumatologii, takie jak ocena stopnia uszkodzenia stawów i ich deformacji, funkcji r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ki oraz lokomocji u pacjentów z chorobami reumatologicznymi;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D.U9.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planowa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, dobiera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– w zale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od stanu klinicznego i funkcjonalnego pacjenta – i wykonywa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zabiegi z zakresu fizjoterapii u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pacjentów z chorobami reumatologicznymi, chorobami przyczepów mi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ni, zmianami </w:t>
            </w:r>
            <w:proofErr w:type="spellStart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zwyrodnieniowowytwórczymi</w:t>
            </w:r>
            <w:proofErr w:type="spellEnd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 stawów oraz ograniczeniami zakresu ruchu lub pozastawowymi zespołami bólowymi o podło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u reumatycznym;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lastRenderedPageBreak/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D.U10.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wykonywa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pionizacj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nauk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chodzenia pacjentów z chorobami reumatologicznymi, a tak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 usprawnianie funkcjonalne r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ki w chorobie reumatoidalnej;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D.U11.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instruowa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pacjentów z chorobami reumatologicznymi w zakresie wykonywania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wicze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 domu, sposobu posługiwania si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wyrobami medycznymi, w tym poprawiaj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cymi funkcj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chwytn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D.U12.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przeprowadzi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badanie neurologiczne dla potrzeb fizjoterapii i testy funkcjonalne przydatne w fizjoterapii neurologicznej, w tym ocen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napi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cia mi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niowego, kliniczn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ocen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spastyczno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oraz ocen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na poziomie funkcji ciała i aktywno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ci, w szczególno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za pomoc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proofErr w:type="spellStart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skal</w:t>
            </w:r>
            <w:proofErr w:type="spellEnd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 klinicznych, a tak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 zinterpretowa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niejsze badania dodatkowe (obrazowe i elektrofizjologiczne);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D.U13.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planowa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, dobiera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– w zale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od stanu klinicznego i funkcjonalnego pacjenta –</w:t>
            </w:r>
          </w:p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wykonywa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zabiegi z zakresu fizjoterapii u osób z objawami uszkodzenia pnia mózgu, mó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ku i kresomózgowia, ze szczególnym uwzgl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dnieniem udaru mózgu, parkinsonizmu, chorób demielinizacyjnych oraz zabiegi z zakresu fizjoterapii u osób po złamaniach kr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gosłupa z pora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eniami, a tak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 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post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powanie ukierunkowane na łagodzenie zaburze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troficznych i wydalniczych, pionizacj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nauk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chodzenia lub poruszania si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na wózku osób po urazach kr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gosłupa;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D.U14.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planowa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, dobiera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– w zale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od stanu klinicznego i funkcjonalnego pacjenta – i wykonywa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zabiegi z zakresu fizjoterapii u osób po uszkodzeniach nerwów obwodowych, w polineuropatiach, w chorobach o podło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u nerwowo-mi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niowym, w chorobach pierwotnie mi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niowych oraz w ró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nych zespołach bólowych;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D.U15.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układa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pacjenta w łó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ku oraz wykonywa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kinezyterapi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 łó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ku u pacjentów</w:t>
            </w:r>
          </w:p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 uszkodzeniem układu nerwowego, wykonywa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pionizacj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nauk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chodzenia, a tak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 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reedukacj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ruchow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ko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ń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czyny górnej u osób po udarach mózgu;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D.U16.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instruowa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pacjentów z chorobami neurologicznymi w zakresie wykonywania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wicze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 domu, sposobu posługiwania si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wyrobami medycznymi oraz wykorzystywania przedmiotów u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ytku codziennego w celach terapeutycznych;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D.U17.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przeprowadzi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wywiad oraz zebra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podstawowe informacje na temat rozwoju i stanu zdrowia dziecka;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D.U18.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oceni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rozwój psychomotoryczny dziecka;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D.U19.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przeprowadzi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ocen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aktywno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spontanicznej noworodka i niemowl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cia;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D.U20.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dokona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oceny poziomu umiej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tno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funkcjonalnych dziecka w zakresie motoryki i porozumiewania si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 oparciu o odpowiednie skale;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D.U21.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przeprowadzi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kliniczn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ocen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podwy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szonego lub obni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onego napi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cia mi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niowego u dziecka w tym spastyczno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i sztywno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D.U22.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przeprowadzi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kliniczn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ocen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postawy ciała, w tym badanie </w:t>
            </w:r>
            <w:proofErr w:type="spellStart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skoliometrem</w:t>
            </w:r>
            <w:proofErr w:type="spellEnd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Bunnella</w:t>
            </w:r>
            <w:proofErr w:type="spellEnd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, oraz punktow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i </w:t>
            </w:r>
            <w:proofErr w:type="spellStart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biostereometryczn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proofErr w:type="spellEnd"/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ocen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postawy ciała, a tak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 zinterpretowa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wyniki tych ocen;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D.U23.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na podstawie zdj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cia RTG kr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gosłupa wyznaczy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k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t </w:t>
            </w:r>
            <w:proofErr w:type="spellStart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Cobba</w:t>
            </w:r>
            <w:proofErr w:type="spellEnd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, k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t rotacji według jednego z przyj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tych sposobów oceny, dokona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oceny wieku kostnego na podstawie testu </w:t>
            </w:r>
            <w:proofErr w:type="spellStart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Rissera</w:t>
            </w:r>
            <w:proofErr w:type="spellEnd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 oraz zinterpretowa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ich wyniki i na tej podstawie zakwalifikowa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skolioz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do odpowiedniego post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powania fizjoterapeutycznego;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D.U24.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planowa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, dobiera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– w zale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od stanu klinicznego i funkcjonalnego pacjenta – i 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post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powanie </w:t>
            </w:r>
            <w:proofErr w:type="spellStart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fizjoterpeutyczne</w:t>
            </w:r>
            <w:proofErr w:type="spellEnd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 u dzieci i młodzie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y z chorobami układu ruchu, takimi jak: wady wrodzone, wady postawy ciała, jałowe martwice ko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D.U25.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planowa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, dobiera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– w zale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od stanu klinicznego i funkcjonalnego pacjenta – i 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post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powanie przed- i pooperacyjne u dzieci leczonych operacyjnie;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D.U26.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planowa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, dobiera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– w zale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od stanu klinicznego i funkcjonalnego pacjenta – i 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post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powanie fizjoterapeutyczne u dzieci i młodzie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y z zaburzeniami ruchowymi pochodzenia 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rodkowego, mózgowym pora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eniem dzieci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cym, z </w:t>
            </w:r>
            <w:proofErr w:type="spellStart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dysrafizmem</w:t>
            </w:r>
            <w:proofErr w:type="spellEnd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 rdzeniowym, z chorobami nerwowo-mi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niowymi, z okołoporodowymi uszkodzeniami splotów i nerwów obwodowych, z </w:t>
            </w:r>
            <w:proofErr w:type="spellStart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neuroimiogennymi</w:t>
            </w:r>
            <w:proofErr w:type="spellEnd"/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 zanikami mi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ni (atrofiami i dystrofiami mi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niowymi);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D.U27.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instruowa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opiekunów dzieci w zakresie tzw. piel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gnacji ruchowej, oraz dzieci i ich opiekunów w zakresie wykonywania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wicze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 domu, sposobu posługiwania si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wyrobami medycznymi oraz wykorzystywania przedmiotów u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ytku codziennego w celach terapeutycznych;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D.U28.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przeprowadzić podstawowe pomiary i próby czynnościowe, z zachowaniem zasad bezpieczeństwa, w tym pomiar tętna, pomiar ciśnienia tętniczego, test marszowy, test wstań i idź (</w:t>
            </w:r>
            <w:proofErr w:type="spellStart"/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get</w:t>
            </w:r>
            <w:proofErr w:type="spellEnd"/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up</w:t>
            </w:r>
            <w:proofErr w:type="spellEnd"/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and go</w:t>
            </w: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), próbę czynnościową na bieżni ruchomej według protokołu</w:t>
            </w:r>
          </w:p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Bruce’a oraz według zmodyfikowanego protokołu </w:t>
            </w:r>
            <w:proofErr w:type="spellStart"/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Naughtona</w:t>
            </w:r>
            <w:proofErr w:type="spellEnd"/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próbę wysiłkową na cykloergometrze;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D.U29.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planowa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, dobiera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– w zale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od stanu klinicznego i funkcjonalnego pacjenta</w:t>
            </w:r>
          </w:p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– i wykonywa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zabiegi z zakresu fizjoterapii u pacjentów z niewydolno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serca, nadci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nieniem, chorob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niedokrwienn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serca, po zawale serca, zaburzeniami rytmu serca i nabytymi wadami serca;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D.U30.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planowa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, dobiera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– w zale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od stanu klinicznego i funkcjonalnego pacjenta – i wykonywa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zabiegi z zakresu fizjoterapii u pacjentów zakwalifikowanych do operacji serca, po zabiegach kardiochirurgicznych, z wszczepionym stymulatorem serca oraz po leczeniu metodami kardiologii interwencyjnej;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D.U31.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instruowa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pacjenta w zakresie wykonywania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wicze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oddechowych i technik relaksacyjnych w fizjoterapii kardiologicznej;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D.U32.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instruowa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pacjenta z chorobami układu kr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enia w zakresie wykonywania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wicze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ruchowych w domu oraz aktywno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fizycznej, jako prewencji wtórnej;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D.U33.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przeprowadzi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badania czynno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ciowe układu oddechowego, w tym spirometri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oraz zinterpretowa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wyniki badania spirometrycznego, badania wysiłkowego i badania gazometrycznego;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D.U34.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planowa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, dobiera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– w zale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od stanu klinicznego i funkcjonalnego pacjenta –</w:t>
            </w:r>
          </w:p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wykonywa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 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wiczenia w ró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nych chorobach układu oddechowego (ostrych i przewlekłych), w chorobach z przewag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zaburze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restrykcyjnych oraz w chorobach z przewag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zaburze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obturacyjnych;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D.U35.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wykonywa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zabiegi z zakresu fizjoterapii oddechowej w ró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nych chorobach pulmonologicznych, stanach po urazie klatki piersiowej, stanach po zabiegach operacyjnych na klatce piersiowej oraz po przeszczepach płuc;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D.U36.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instruowa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pacjenta z chorob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układu oddechowego w zakresie wykonywania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wicze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w domu oraz stosowania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rodków prewencji wtórnej;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lastRenderedPageBreak/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D.U37.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planowa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, dobiera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– w zale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od stanu klinicznego i funkcjonalnego pacjenta – i wykonywa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zabiegi fizjoterapeutyczne u pacjentów z czynno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ciowymi i organicznymi chorobami naczy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obwodowych oraz pacjentów po amputacji z przyczyn naczyniowych;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D.U38.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wdra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strategi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wczesnego uruchamiania pacjenta po zabiegu na jamie brzusznej lub klatce piersiowej, wykonywa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zabiegi fizjoterapeutyczne rozpr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ce płuca i ułatwiaj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ce oczyszczanie oskrzeli, instruowa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 zakresie profilaktyki wczesnych i pó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ź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nych powikła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pooperacyjnych oraz udziela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zalece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dotycz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cych pooperacyjnej fizjoterapii ambulatoryjnej;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D.U39.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stosować Międzynarodową Klasyfikację Funkcjonowania, Niepełnosprawności i Zdrowia (</w:t>
            </w:r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International </w:t>
            </w:r>
            <w:proofErr w:type="spellStart"/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Classification</w:t>
            </w:r>
            <w:proofErr w:type="spellEnd"/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of </w:t>
            </w:r>
            <w:proofErr w:type="spellStart"/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Functioning</w:t>
            </w:r>
            <w:proofErr w:type="spellEnd"/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Disability</w:t>
            </w:r>
            <w:proofErr w:type="spellEnd"/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and </w:t>
            </w:r>
            <w:proofErr w:type="spellStart"/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Health</w:t>
            </w:r>
            <w:proofErr w:type="spellEnd"/>
            <w:r w:rsidRPr="0003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, </w:t>
            </w: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ICF);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D.U40.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planowa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, dobiera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wykonywa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zabiegi fizjoterapeutyczne po porodzie maj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ce na celu likwidowanie niekorzystnych objawów, w szczególno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ze strony układu kr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enia, kostno-stawowego i mi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niowego;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D.U41.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instruowa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kobiety ci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arne w zakresie wykonywania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wicze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przygotowuj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cych do porodu i w okresie połogu;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D.U42.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wykonywa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zabiegi fizjoterapeutyczne u osób z nietrzymaniem moczu oraz instruowa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je w zakresie wykonywania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wicze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 domu;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D.U43.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planowa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dobiera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 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wiczenia kr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eniowo-oddechowe dla dzieci i młodzie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y – w zale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od stanu klinicznego i funkcjonalnego pacjenta – oraz instruowa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opiekunów dzieci i młodzie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ż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w zakresie wykonywania tych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wicze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ń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D.U44.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przeprowadzi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cało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ciow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ocen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geriatryczn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interpretowa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jej wyniki;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D.U45.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dobiera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wykonywa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zabiegi z zakresu fizjoterapii geriatrycznej oraz instruowa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osoby starsze w zakresie wykonywania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wicze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 domu oraz stosowania ró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nych form rekreacji;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D.U46.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planowa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, dobiera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– w zale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od stanu klinicznego i funkcjonalnego pacjenta –</w:t>
            </w:r>
          </w:p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wykonywa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zabiegi z zakresu fizjoterapii kobiet po mastektomii, w tym post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powanie w przypadku obrz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ku limfatycznego i upo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ledzenia funkcji ko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ń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czyny górnej;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D.U47.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stosowa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zasady prawidłowej komunikacji z pacjentem oraz komunikowa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 innymi członkami zespołu terapeutycznego;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D.U48.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podejmowa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działania maj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ce na celu popraw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jako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ci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ycia pacjenta, w tym pacjenta w okresie terminalnym, z zastosowaniem sprz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tu rehabilitacyjnego;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D.U49.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planowa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, dobiera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modyfikowa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programy rehabilitacji pacjentów z ró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nymi dysfunkcjami narz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du ruchu oraz chorobami wewn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trznymi w zale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od stanu klinicznego, funkcjonalnego i psychicznego (poznawczo-emocjonalnego) chorego, jego potrzeb oraz potrzeb opiekunów faktycznych.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E.U1.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zaplanowa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badanie naukowe i omówi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jego cel oraz spodziewane wyniki;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E.U2.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zinterpretowa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badanie naukowe i odnie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ść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je do aktualnego stanu wiedzy;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E.U3.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korzysta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ze specjalistycznej literatury naukowej krajowej i zagranicznej;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E.U4.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przeprowadzi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badanie naukowe, zinterpretowa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udokumentowa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jego wyniki;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E.U5.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zaprezentowa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wyniki badania naukowego.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F.U1.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przeprowadzi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badania i zinterpretowa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ich wyniki oraz przeprowadzi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testy funkcjonalne niezb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dne do doboru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rodków fizjoterapii, wykonywania zabiegów i stosowania podstawowych metod terapeutycznych;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F.U2.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samodzielnie wykonywa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zabiegi z zakresu kinezyterapii, terapii manualnej, fizykoterapii i masa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u leczniczego;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F.U3.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tworzy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, weryfikowa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modyfikowa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programy usprawniania osób z ró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nymi dysfunkcjami układu ruchu i innych narz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dów oraz układów, stosownie do ich stanu klinicznego i funkcjonalnego, oraz celów kompleksowej rehabilitacji;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F.U4.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wykaza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specjalistyczne umiej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tno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ruchowe z zakresu wybranych form aktywno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fizycznej;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F.U5.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dobiera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wyroby medyczne stosownie do rodzaju dysfunkcji i potrzeb pacjenta na ka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dym etapie rehabilitacji;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F.U6.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zastosowa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wyroby medyczne oraz poinstruowa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pacjenta, jak z nich korzysta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lastRenderedPageBreak/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F.U7.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wykorzystywa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obsługiwa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aparatur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, sprz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t do fizjoterapii i sprz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t do bada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funkcjonalnych oraz przygotowa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stanowisko pracy;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F.U8.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pracowa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 zespole interdyscyplinarnym zapewniaj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cym ci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gło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ść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opieki nad pacjentem oraz komunikowa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 innymi członkami zespołu, z pacjentem i jego rodzin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F.U9.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wprowadzi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dane i uzyskane informacje oraz opis efektów zabiegów i działa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terapeutycznych do dokumentacji pacjenta;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F.U10.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inicjowa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, organizowa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i realizowa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działania ukierunkowane na edukacj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zdrowotn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, promocj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zdrowia i profilaktyk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niepełnosprawno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F.U11.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okre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li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zakres swoich kompetencji zawodowych i współpracowa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 przedstawicielami innych zawodów medycznych;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F.U12.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samodzielnie wykonywa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powierzone zadania i wła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ciwie organizowa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własn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prac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oraz bra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 ni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odpowiedzialno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ść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F.U13.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pracowa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 zespole i przyjmowa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odpowiedzialno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ść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 udział w podejmowaniu decyzji;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F.U14.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aktywnie uczestniczy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 pracach zespołu terapeutycznego;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lastRenderedPageBreak/>
              <w:t>F.U15.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aktywnie uczestniczy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 dyskusjach na temat problemów zawodowych,</w:t>
            </w:r>
          </w:p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 uwzgl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dnieniem zasad etycznych;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F.U16.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stosowa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do zasad deontologii zawodowej, w tym do zasad etyki zawodowej</w:t>
            </w:r>
          </w:p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fizjoterapeuty;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F.U17.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przestrzega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praw pacjenta;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F.U18.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nawi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ć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relacj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ę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 pacjentem i współpracownikami opart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na wzajemnym zaufaniu i szacunku.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P7S_UW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P7S_UU</w:t>
            </w:r>
          </w:p>
        </w:tc>
      </w:tr>
      <w:tr w:rsidR="00030FD1" w:rsidRPr="00030FD1" w:rsidTr="00142927">
        <w:tc>
          <w:tcPr>
            <w:tcW w:w="10632" w:type="dxa"/>
            <w:gridSpan w:val="4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0FD1">
              <w:rPr>
                <w:rFonts w:ascii="Times New Roman" w:eastAsia="Times New Roman" w:hAnsi="Times New Roman" w:cs="Times New Roman"/>
                <w:b/>
              </w:rPr>
              <w:t>KOMPETENCJE SPOŁECZNE</w:t>
            </w:r>
          </w:p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 zakresie kompetencji społecznych absolwent jest gotów do: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K1.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nawi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zania i utrzymania pełnego szacunku kontaktu z pacjentem, a tak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 okazywania zrozumienia dla ró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nic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wiatopogl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dowych i kulturowych;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P7S_KK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P7S_KO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P7S_KR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K2.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wykonywania zawodu, b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c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wiadomym roli, jak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ą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fizjoterapeuta pełni na rzecz społecze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ń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stwa, w tym społeczno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lokalnej;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P7S_KK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P7S_KO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P7S_KR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K3.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prezentowania postawy promuj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cej zdrowy styl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ycia, propagowania i aktywnego kreowania zdrowego stylu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ycia i promocji zdrowia w trakcie działa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 xml:space="preserve">ń 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zwi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zanych z wykonywaniem zawodu i okre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lania poziomu sprawno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niezb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dnego do wykonywania zawodu fizjoterapeuty;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P7S_KK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P7S_KO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P7S_KR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K4.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przestrzegania praw pacjenta i zasad etyki zawodowej;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P7S_KK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P7S_KO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P7S_KR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lastRenderedPageBreak/>
              <w:t>K5.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dostrzegania i rozpoznawania własnych ogranicze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ń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, dokonywania samooceny deficytów i potrzeb edukacyjnych;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P7S_KK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P7S_KO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P7S_KR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K6.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korzystania z obiektywnych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ź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ródeł informacji;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P7S_KK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P7S_KO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P7S_KR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K7.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wdra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ania zasad kole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ń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stwa zawodowego i współpracy w zespole specjalistów, w tym</w:t>
            </w:r>
          </w:p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 przedstawicielami innych zawodów medycznych, tak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 xml:space="preserve">e w 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rodowisku wielokulturowym i wielonarodowo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ciowym;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P7S_KK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P7S_KO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P7S_KR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K8.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formułowania opinii dotycz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cych ró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ż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nych aspektów działalno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zawodowej;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P7S_KK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P7S_KO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P7S_KR</w:t>
            </w:r>
          </w:p>
        </w:tc>
      </w:tr>
      <w:tr w:rsidR="00030FD1" w:rsidRPr="00030FD1" w:rsidTr="00142927">
        <w:tc>
          <w:tcPr>
            <w:tcW w:w="993" w:type="dxa"/>
            <w:shd w:val="clear" w:color="auto" w:fill="auto"/>
          </w:tcPr>
          <w:p w:rsidR="00030FD1" w:rsidRPr="00030FD1" w:rsidRDefault="00030FD1" w:rsidP="00030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K9.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30FD1" w:rsidRPr="00030FD1" w:rsidRDefault="00030FD1" w:rsidP="0003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przyj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ę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cia odpowiedzialno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zwi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ą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zanej z decyzjami podejmowanymi w ramach działalno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ś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ci zawodowej, w tym w kategoriach bezpiecze</w:t>
            </w:r>
            <w:r w:rsidRPr="00030FD1">
              <w:rPr>
                <w:rFonts w:ascii="TimesNewRoman" w:eastAsia="Times New Roman" w:hAnsi="TimesNewRoman" w:cs="TimesNewRoman"/>
                <w:sz w:val="24"/>
                <w:szCs w:val="24"/>
                <w:lang w:eastAsia="pl-PL"/>
              </w:rPr>
              <w:t>ń</w:t>
            </w:r>
            <w:r w:rsidRPr="00030FD1">
              <w:rPr>
                <w:rFonts w:ascii="Times-Roman" w:eastAsia="Times New Roman" w:hAnsi="Times-Roman" w:cs="Times-Roman"/>
                <w:sz w:val="24"/>
                <w:szCs w:val="24"/>
                <w:lang w:eastAsia="pl-PL"/>
              </w:rPr>
              <w:t>stwa własnego i innych osób.</w:t>
            </w:r>
          </w:p>
        </w:tc>
        <w:tc>
          <w:tcPr>
            <w:tcW w:w="2409" w:type="dxa"/>
          </w:tcPr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Dziedzina nauk medycznych i nauk o zdrowiu</w:t>
            </w:r>
          </w:p>
          <w:p w:rsidR="00030FD1" w:rsidRPr="00030FD1" w:rsidRDefault="00030FD1" w:rsidP="00030F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D1">
              <w:rPr>
                <w:rFonts w:ascii="Times New Roman" w:eastAsia="Times New Roman" w:hAnsi="Times New Roman" w:cs="Times New Roman"/>
                <w:sz w:val="24"/>
                <w:szCs w:val="24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P7S_KK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P7S_KO</w:t>
            </w:r>
          </w:p>
          <w:p w:rsidR="00030FD1" w:rsidRPr="00030FD1" w:rsidRDefault="00030FD1" w:rsidP="0003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FD1">
              <w:rPr>
                <w:rFonts w:ascii="Times New Roman" w:eastAsia="Times New Roman" w:hAnsi="Times New Roman" w:cs="Times New Roman"/>
              </w:rPr>
              <w:t>P7S_KR</w:t>
            </w:r>
          </w:p>
        </w:tc>
      </w:tr>
    </w:tbl>
    <w:p w:rsidR="00030FD1" w:rsidRPr="00030FD1" w:rsidRDefault="00030FD1" w:rsidP="00030FD1">
      <w:pPr>
        <w:spacing w:after="200" w:line="240" w:lineRule="auto"/>
        <w:rPr>
          <w:rFonts w:ascii="Times New Roman" w:eastAsia="Times New Roman" w:hAnsi="Times New Roman" w:cs="Times New Roman"/>
        </w:rPr>
      </w:pPr>
    </w:p>
    <w:p w:rsidR="00637956" w:rsidRDefault="00030FD1"/>
    <w:sectPr w:rsidR="00637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1AD8"/>
    <w:multiLevelType w:val="hybridMultilevel"/>
    <w:tmpl w:val="0EA2A87E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51E6EA3"/>
    <w:multiLevelType w:val="hybridMultilevel"/>
    <w:tmpl w:val="F0685E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E3FF9"/>
    <w:multiLevelType w:val="hybridMultilevel"/>
    <w:tmpl w:val="A8AC7A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F0E52"/>
    <w:multiLevelType w:val="hybridMultilevel"/>
    <w:tmpl w:val="5884390A"/>
    <w:lvl w:ilvl="0" w:tplc="B510C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06731"/>
    <w:multiLevelType w:val="hybridMultilevel"/>
    <w:tmpl w:val="1DFE24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E1DB9"/>
    <w:multiLevelType w:val="hybridMultilevel"/>
    <w:tmpl w:val="FB1852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72B83"/>
    <w:multiLevelType w:val="hybridMultilevel"/>
    <w:tmpl w:val="A872AA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944E7"/>
    <w:multiLevelType w:val="hybridMultilevel"/>
    <w:tmpl w:val="36F604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1B00BE"/>
    <w:multiLevelType w:val="hybridMultilevel"/>
    <w:tmpl w:val="64D25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67D13"/>
    <w:multiLevelType w:val="hybridMultilevel"/>
    <w:tmpl w:val="733C56D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91BF8"/>
    <w:multiLevelType w:val="hybridMultilevel"/>
    <w:tmpl w:val="ACACF73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B496E"/>
    <w:multiLevelType w:val="hybridMultilevel"/>
    <w:tmpl w:val="8B7CA4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C51BF"/>
    <w:multiLevelType w:val="hybridMultilevel"/>
    <w:tmpl w:val="D16A450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B40B9"/>
    <w:multiLevelType w:val="hybridMultilevel"/>
    <w:tmpl w:val="745A44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72F52"/>
    <w:multiLevelType w:val="hybridMultilevel"/>
    <w:tmpl w:val="258A86D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D4368"/>
    <w:multiLevelType w:val="hybridMultilevel"/>
    <w:tmpl w:val="C1C646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E2D33"/>
    <w:multiLevelType w:val="hybridMultilevel"/>
    <w:tmpl w:val="BAF84A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9B3E36"/>
    <w:multiLevelType w:val="hybridMultilevel"/>
    <w:tmpl w:val="B96E3D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919EB"/>
    <w:multiLevelType w:val="hybridMultilevel"/>
    <w:tmpl w:val="96303AAC"/>
    <w:lvl w:ilvl="0" w:tplc="D86C6A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7D5845"/>
    <w:multiLevelType w:val="hybridMultilevel"/>
    <w:tmpl w:val="EDA67C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56626"/>
    <w:multiLevelType w:val="hybridMultilevel"/>
    <w:tmpl w:val="7D48C54E"/>
    <w:lvl w:ilvl="0" w:tplc="CACC8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C5654"/>
    <w:multiLevelType w:val="hybridMultilevel"/>
    <w:tmpl w:val="FB2A47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0747D"/>
    <w:multiLevelType w:val="hybridMultilevel"/>
    <w:tmpl w:val="7110D98A"/>
    <w:lvl w:ilvl="0" w:tplc="D19CC76E">
      <w:start w:val="1"/>
      <w:numFmt w:val="decimal"/>
      <w:lvlText w:val="%1."/>
      <w:lvlJc w:val="left"/>
      <w:pPr>
        <w:ind w:left="-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23" w15:restartNumberingAfterBreak="0">
    <w:nsid w:val="588831A3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D64484"/>
    <w:multiLevelType w:val="hybridMultilevel"/>
    <w:tmpl w:val="9F8402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26C6A"/>
    <w:multiLevelType w:val="hybridMultilevel"/>
    <w:tmpl w:val="57E6AB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A15A12"/>
    <w:multiLevelType w:val="hybridMultilevel"/>
    <w:tmpl w:val="30269FF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C02FB"/>
    <w:multiLevelType w:val="hybridMultilevel"/>
    <w:tmpl w:val="12F831FE"/>
    <w:lvl w:ilvl="0" w:tplc="0568E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22"/>
  </w:num>
  <w:num w:numId="4">
    <w:abstractNumId w:val="12"/>
  </w:num>
  <w:num w:numId="5">
    <w:abstractNumId w:val="25"/>
  </w:num>
  <w:num w:numId="6">
    <w:abstractNumId w:val="2"/>
  </w:num>
  <w:num w:numId="7">
    <w:abstractNumId w:val="11"/>
  </w:num>
  <w:num w:numId="8">
    <w:abstractNumId w:val="17"/>
  </w:num>
  <w:num w:numId="9">
    <w:abstractNumId w:val="14"/>
  </w:num>
  <w:num w:numId="10">
    <w:abstractNumId w:val="9"/>
  </w:num>
  <w:num w:numId="11">
    <w:abstractNumId w:val="13"/>
  </w:num>
  <w:num w:numId="12">
    <w:abstractNumId w:val="18"/>
  </w:num>
  <w:num w:numId="13">
    <w:abstractNumId w:val="10"/>
  </w:num>
  <w:num w:numId="14">
    <w:abstractNumId w:val="5"/>
  </w:num>
  <w:num w:numId="15">
    <w:abstractNumId w:val="4"/>
  </w:num>
  <w:num w:numId="16">
    <w:abstractNumId w:val="6"/>
  </w:num>
  <w:num w:numId="17">
    <w:abstractNumId w:val="26"/>
  </w:num>
  <w:num w:numId="18">
    <w:abstractNumId w:val="15"/>
  </w:num>
  <w:num w:numId="19">
    <w:abstractNumId w:val="24"/>
  </w:num>
  <w:num w:numId="20">
    <w:abstractNumId w:val="1"/>
  </w:num>
  <w:num w:numId="21">
    <w:abstractNumId w:val="21"/>
  </w:num>
  <w:num w:numId="22">
    <w:abstractNumId w:val="16"/>
  </w:num>
  <w:num w:numId="23">
    <w:abstractNumId w:val="19"/>
  </w:num>
  <w:num w:numId="24">
    <w:abstractNumId w:val="0"/>
  </w:num>
  <w:num w:numId="25">
    <w:abstractNumId w:val="27"/>
  </w:num>
  <w:num w:numId="26">
    <w:abstractNumId w:val="3"/>
  </w:num>
  <w:num w:numId="27">
    <w:abstractNumId w:val="8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FD1"/>
    <w:rsid w:val="00030FD1"/>
    <w:rsid w:val="00AB374A"/>
    <w:rsid w:val="00CC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69350-1D3A-48AE-A6FF-C678997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0FD1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30FD1"/>
    <w:pPr>
      <w:keepNext/>
      <w:spacing w:after="0" w:line="240" w:lineRule="auto"/>
      <w:ind w:right="-468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unhideWhenUsed/>
    <w:qFormat/>
    <w:rsid w:val="00030FD1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030FD1"/>
    <w:p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30FD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030FD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030FD1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Nagwek8Znak">
    <w:name w:val="Nagłówek 8 Znak"/>
    <w:basedOn w:val="Domylnaczcionkaakapitu"/>
    <w:link w:val="Nagwek8"/>
    <w:semiHidden/>
    <w:rsid w:val="00030FD1"/>
    <w:rPr>
      <w:rFonts w:ascii="Calibri" w:eastAsia="Times New Roman" w:hAnsi="Calibri" w:cs="Times New Roman"/>
      <w:i/>
      <w:iCs/>
      <w:sz w:val="24"/>
      <w:szCs w:val="24"/>
      <w:lang w:val="x-none"/>
    </w:rPr>
  </w:style>
  <w:style w:type="numbering" w:customStyle="1" w:styleId="Bezlisty1">
    <w:name w:val="Bez listy1"/>
    <w:next w:val="Bezlisty"/>
    <w:semiHidden/>
    <w:rsid w:val="00030FD1"/>
  </w:style>
  <w:style w:type="paragraph" w:customStyle="1" w:styleId="ListParagraph">
    <w:name w:val="List Paragraph"/>
    <w:basedOn w:val="Normalny"/>
    <w:rsid w:val="00030FD1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030FD1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030FD1"/>
    <w:rPr>
      <w:rFonts w:ascii="Tahoma" w:eastAsia="Calibri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030FD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030FD1"/>
    <w:rPr>
      <w:b/>
      <w:bCs/>
    </w:rPr>
  </w:style>
  <w:style w:type="table" w:styleId="Tabela-Siatka">
    <w:name w:val="Table Grid"/>
    <w:basedOn w:val="Standardowy"/>
    <w:uiPriority w:val="59"/>
    <w:rsid w:val="00030FD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030FD1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Nagwek">
    <w:name w:val="header"/>
    <w:basedOn w:val="Normalny"/>
    <w:link w:val="NagwekZnak"/>
    <w:rsid w:val="00030FD1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030FD1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Stopka">
    <w:name w:val="footer"/>
    <w:basedOn w:val="Normalny"/>
    <w:link w:val="StopkaZnak"/>
    <w:uiPriority w:val="99"/>
    <w:rsid w:val="00030FD1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30FD1"/>
    <w:rPr>
      <w:rFonts w:ascii="Times New Roman" w:eastAsia="Calibri" w:hAnsi="Times New Roman" w:cs="Times New Roman"/>
      <w:sz w:val="24"/>
      <w:szCs w:val="24"/>
      <w:lang w:val="x-none"/>
    </w:rPr>
  </w:style>
  <w:style w:type="table" w:customStyle="1" w:styleId="Tabela-Siatka1">
    <w:name w:val="Tabela - Siatka1"/>
    <w:basedOn w:val="Standardowy"/>
    <w:next w:val="Tabela-Siatka"/>
    <w:uiPriority w:val="59"/>
    <w:rsid w:val="00030FD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8">
    <w:name w:val="Font Style48"/>
    <w:uiPriority w:val="99"/>
    <w:rsid w:val="00030FD1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030FD1"/>
    <w:rPr>
      <w:rFonts w:ascii="Arial Narrow" w:hAnsi="Arial Narrow" w:cs="Arial Narrow"/>
      <w:b/>
      <w:bCs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030FD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30FD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030FD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30FD1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customStyle="1" w:styleId="bodytext2">
    <w:name w:val="bodytext2"/>
    <w:basedOn w:val="Normalny"/>
    <w:rsid w:val="00030FD1"/>
    <w:pPr>
      <w:overflowPunct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uiPriority w:val="99"/>
    <w:unhideWhenUsed/>
    <w:rsid w:val="00030FD1"/>
    <w:rPr>
      <w:color w:val="0000FF"/>
      <w:u w:val="single"/>
    </w:rPr>
  </w:style>
  <w:style w:type="paragraph" w:customStyle="1" w:styleId="Default">
    <w:name w:val="Default"/>
    <w:rsid w:val="00030F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30FD1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rsid w:val="00030F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30FD1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0FD1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030F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30FD1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styleId="NormalnyWeb">
    <w:name w:val="Normal (Web)"/>
    <w:basedOn w:val="Normalny"/>
    <w:uiPriority w:val="99"/>
    <w:unhideWhenUsed/>
    <w:rsid w:val="00030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mail-msobodytext">
    <w:name w:val="gmail-msobodytext"/>
    <w:basedOn w:val="Normalny"/>
    <w:rsid w:val="00030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mail-apple-converted-space">
    <w:name w:val="gmail-apple-converted-space"/>
    <w:rsid w:val="00030FD1"/>
  </w:style>
  <w:style w:type="numbering" w:customStyle="1" w:styleId="Bezlisty11">
    <w:name w:val="Bez listy11"/>
    <w:next w:val="Bezlisty"/>
    <w:semiHidden/>
    <w:unhideWhenUsed/>
    <w:rsid w:val="00030FD1"/>
  </w:style>
  <w:style w:type="paragraph" w:styleId="Tekstpodstawowy3">
    <w:name w:val="Body Text 3"/>
    <w:basedOn w:val="Normalny"/>
    <w:link w:val="Tekstpodstawowy3Znak"/>
    <w:rsid w:val="00030F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030FD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customStyle="1" w:styleId="Tabela-Siatka4">
    <w:name w:val="Tabela - Siatka4"/>
    <w:basedOn w:val="Standardowy"/>
    <w:next w:val="Tabela-Siatka"/>
    <w:rsid w:val="00030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Normalny"/>
    <w:uiPriority w:val="99"/>
    <w:rsid w:val="00030FD1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030FD1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8105</Words>
  <Characters>48632</Characters>
  <Application>Microsoft Office Word</Application>
  <DocSecurity>0</DocSecurity>
  <Lines>405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56624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1</cp:revision>
  <dcterms:created xsi:type="dcterms:W3CDTF">2019-11-22T13:23:00Z</dcterms:created>
  <dcterms:modified xsi:type="dcterms:W3CDTF">2019-11-22T13:28:00Z</dcterms:modified>
</cp:coreProperties>
</file>