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66" w:rsidRPr="003C27F0" w:rsidRDefault="003C27F0" w:rsidP="005A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7F0">
        <w:rPr>
          <w:rFonts w:ascii="Times New Roman" w:hAnsi="Times New Roman" w:cs="Times New Roman"/>
          <w:sz w:val="24"/>
          <w:szCs w:val="24"/>
        </w:rPr>
        <w:t>Zarządzenie nr</w:t>
      </w:r>
      <w:r w:rsidR="009A5447">
        <w:rPr>
          <w:rFonts w:ascii="Times New Roman" w:hAnsi="Times New Roman" w:cs="Times New Roman"/>
          <w:sz w:val="24"/>
          <w:szCs w:val="24"/>
        </w:rPr>
        <w:t xml:space="preserve"> 27/2019</w:t>
      </w:r>
    </w:p>
    <w:p w:rsidR="003C27F0" w:rsidRDefault="003C27F0" w:rsidP="005A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7F0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9A5447" w:rsidRPr="003C27F0" w:rsidRDefault="009A5447" w:rsidP="009A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7F0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23.04.2019r. </w:t>
      </w:r>
    </w:p>
    <w:p w:rsidR="003C27F0" w:rsidRPr="003C27F0" w:rsidRDefault="005A3F91" w:rsidP="005A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utworzenia</w:t>
      </w:r>
      <w:r w:rsidR="003C27F0" w:rsidRPr="003C27F0">
        <w:rPr>
          <w:rFonts w:ascii="Times New Roman" w:hAnsi="Times New Roman" w:cs="Times New Roman"/>
          <w:sz w:val="24"/>
          <w:szCs w:val="24"/>
        </w:rPr>
        <w:t xml:space="preserve"> Szkoły Doktorskiej Uniwersytetu Medycznego w Białymstoku</w:t>
      </w:r>
    </w:p>
    <w:p w:rsidR="003C27F0" w:rsidRPr="003C27F0" w:rsidRDefault="003C27F0" w:rsidP="005A3F91">
      <w:pPr>
        <w:pStyle w:val="NormalnyWeb"/>
        <w:jc w:val="both"/>
      </w:pPr>
      <w:r w:rsidRPr="003C27F0">
        <w:t>Na podstawie art. 23 ust. 2 pkt 9 w związku z art. 11 ust. 1 pkt 4 ustawy z dnia 20 lipca 2018 r. – Prawo o szkolnictwie wyższym i nauce (Dz. U. poz. 1668, ze zm.), zarządzam, co następuje:</w:t>
      </w:r>
    </w:p>
    <w:p w:rsidR="003C27F0" w:rsidRDefault="003C27F0" w:rsidP="005A3F91">
      <w:pPr>
        <w:pStyle w:val="NormalnyWeb"/>
        <w:jc w:val="both"/>
        <w:rPr>
          <w:rStyle w:val="Pogrubienie"/>
          <w:b w:val="0"/>
        </w:rPr>
      </w:pPr>
    </w:p>
    <w:p w:rsidR="003C27F0" w:rsidRPr="003C27F0" w:rsidRDefault="003C27F0" w:rsidP="005A3F91">
      <w:pPr>
        <w:pStyle w:val="NormalnyWeb"/>
        <w:ind w:left="3540" w:firstLine="708"/>
        <w:jc w:val="both"/>
      </w:pPr>
      <w:r w:rsidRPr="003C27F0">
        <w:rPr>
          <w:rStyle w:val="Pogrubienie"/>
          <w:b w:val="0"/>
        </w:rPr>
        <w:t>§ 1</w:t>
      </w:r>
    </w:p>
    <w:p w:rsidR="00834ECD" w:rsidRDefault="003C27F0" w:rsidP="005A3F91">
      <w:pPr>
        <w:pStyle w:val="NormalnyWeb"/>
        <w:numPr>
          <w:ilvl w:val="0"/>
          <w:numId w:val="2"/>
        </w:numPr>
        <w:jc w:val="both"/>
      </w:pPr>
      <w:r w:rsidRPr="003C27F0">
        <w:t>Tworzy się w Uniwersytecie Medycznym w Białymstoku</w:t>
      </w:r>
      <w:r w:rsidR="00834ECD">
        <w:t xml:space="preserve"> -</w:t>
      </w:r>
      <w:r w:rsidRPr="003C27F0">
        <w:t xml:space="preserve"> Szkołę Doktorską, kształcącą doktorantów w następujących dyscyplinach naukowych: nauki farmaceutyczne, nauki medyczne, nauki o zdrowiu.</w:t>
      </w:r>
    </w:p>
    <w:p w:rsidR="003C27F0" w:rsidRPr="003C27F0" w:rsidRDefault="003C27F0" w:rsidP="005A3F91">
      <w:pPr>
        <w:pStyle w:val="NormalnyWeb"/>
        <w:numPr>
          <w:ilvl w:val="0"/>
          <w:numId w:val="2"/>
        </w:numPr>
        <w:jc w:val="both"/>
      </w:pPr>
      <w:r w:rsidRPr="003C27F0">
        <w:t>Kształcenie doktorantów w Szkole Doktorskiej rozpoczyna się z dniem 1 października 2019 r.</w:t>
      </w:r>
    </w:p>
    <w:p w:rsidR="000E4B2B" w:rsidRDefault="003C27F0" w:rsidP="005A3F91">
      <w:pPr>
        <w:pStyle w:val="NormalnyWeb"/>
        <w:ind w:left="3540" w:firstLine="708"/>
        <w:jc w:val="both"/>
        <w:rPr>
          <w:rStyle w:val="Pogrubienie"/>
          <w:b w:val="0"/>
        </w:rPr>
      </w:pPr>
      <w:r w:rsidRPr="003C27F0">
        <w:rPr>
          <w:rStyle w:val="Pogrubienie"/>
          <w:b w:val="0"/>
        </w:rPr>
        <w:t>§ 2</w:t>
      </w:r>
    </w:p>
    <w:p w:rsidR="000E4B2B" w:rsidRPr="009A5447" w:rsidRDefault="00834ECD" w:rsidP="005A3F91">
      <w:pPr>
        <w:pStyle w:val="NormalnyWeb"/>
        <w:numPr>
          <w:ilvl w:val="0"/>
          <w:numId w:val="1"/>
        </w:numPr>
        <w:jc w:val="both"/>
        <w:rPr>
          <w:rStyle w:val="Pogrubienie"/>
          <w:b w:val="0"/>
        </w:rPr>
      </w:pPr>
      <w:r w:rsidRPr="009A5447">
        <w:rPr>
          <w:rStyle w:val="Pogrubienie"/>
          <w:b w:val="0"/>
        </w:rPr>
        <w:t>Kierowanie Szkołą Doktorską powierza się Dyrektorowi Szkoły Doktorskiej.</w:t>
      </w:r>
    </w:p>
    <w:p w:rsidR="00834ECD" w:rsidRPr="009A5447" w:rsidRDefault="00834ECD" w:rsidP="005A3F91">
      <w:pPr>
        <w:pStyle w:val="NormalnyWeb"/>
        <w:numPr>
          <w:ilvl w:val="0"/>
          <w:numId w:val="1"/>
        </w:numPr>
        <w:jc w:val="both"/>
        <w:rPr>
          <w:rStyle w:val="Pogrubienie"/>
          <w:b w:val="0"/>
        </w:rPr>
      </w:pPr>
      <w:r w:rsidRPr="009A5447">
        <w:rPr>
          <w:rStyle w:val="Pogrubienie"/>
          <w:b w:val="0"/>
        </w:rPr>
        <w:t xml:space="preserve">W Szkole Doktorskiej powołuje się Radę Programową. </w:t>
      </w:r>
    </w:p>
    <w:p w:rsidR="00834ECD" w:rsidRPr="009A5447" w:rsidRDefault="00834ECD" w:rsidP="005A3F91">
      <w:pPr>
        <w:pStyle w:val="NormalnyWeb"/>
        <w:numPr>
          <w:ilvl w:val="0"/>
          <w:numId w:val="1"/>
        </w:numPr>
        <w:jc w:val="both"/>
        <w:rPr>
          <w:rStyle w:val="Pogrubienie"/>
          <w:b w:val="0"/>
        </w:rPr>
      </w:pPr>
      <w:r w:rsidRPr="009A5447">
        <w:rPr>
          <w:rStyle w:val="Pogrubienie"/>
          <w:b w:val="0"/>
        </w:rPr>
        <w:t>Dyrektora i Radę Programową Szkoły Doktorskiej powołuje Rektor.</w:t>
      </w:r>
    </w:p>
    <w:p w:rsidR="00834ECD" w:rsidRPr="009A5447" w:rsidRDefault="00834ECD" w:rsidP="005A3F91">
      <w:pPr>
        <w:pStyle w:val="NormalnyWeb"/>
        <w:numPr>
          <w:ilvl w:val="0"/>
          <w:numId w:val="1"/>
        </w:numPr>
        <w:jc w:val="both"/>
        <w:rPr>
          <w:rStyle w:val="Pogrubienie"/>
          <w:b w:val="0"/>
        </w:rPr>
      </w:pPr>
      <w:r w:rsidRPr="009A5447">
        <w:rPr>
          <w:rStyle w:val="Pogrubienie"/>
          <w:b w:val="0"/>
        </w:rPr>
        <w:t>Zadania Dyrektora i Rady Programowej Szkoły Doktorskiej określi Regulamin Szkoły Doktorskiej.</w:t>
      </w:r>
    </w:p>
    <w:p w:rsidR="000E4B2B" w:rsidRPr="00834ECD" w:rsidRDefault="00834ECD" w:rsidP="005A3F91">
      <w:pPr>
        <w:pStyle w:val="NormalnyWeb"/>
        <w:ind w:left="3552" w:firstLine="696"/>
        <w:jc w:val="both"/>
        <w:rPr>
          <w:bCs/>
        </w:rPr>
      </w:pPr>
      <w:r>
        <w:rPr>
          <w:rStyle w:val="Pogrubienie"/>
          <w:b w:val="0"/>
        </w:rPr>
        <w:t>§ 3</w:t>
      </w:r>
    </w:p>
    <w:p w:rsidR="00834ECD" w:rsidRDefault="003C27F0" w:rsidP="005A3F91">
      <w:pPr>
        <w:pStyle w:val="NormalnyWeb"/>
        <w:numPr>
          <w:ilvl w:val="0"/>
          <w:numId w:val="3"/>
        </w:numPr>
        <w:jc w:val="both"/>
      </w:pPr>
      <w:r w:rsidRPr="003C27F0">
        <w:t>Rekrutacja do</w:t>
      </w:r>
      <w:r>
        <w:t xml:space="preserve"> Szkoły Doktorskiej odbywa się</w:t>
      </w:r>
      <w:r w:rsidRPr="003C27F0">
        <w:t xml:space="preserve"> na zasadach określonych przez Senat Uniwersytetu Medycznego w </w:t>
      </w:r>
      <w:r>
        <w:t>Białymstoku</w:t>
      </w:r>
      <w:r w:rsidRPr="003C27F0">
        <w:t>.</w:t>
      </w:r>
    </w:p>
    <w:p w:rsidR="003C27F0" w:rsidRPr="003C27F0" w:rsidRDefault="003C27F0" w:rsidP="005A3F91">
      <w:pPr>
        <w:pStyle w:val="NormalnyWeb"/>
        <w:numPr>
          <w:ilvl w:val="0"/>
          <w:numId w:val="3"/>
        </w:numPr>
        <w:jc w:val="both"/>
      </w:pPr>
      <w:r w:rsidRPr="003C27F0">
        <w:t xml:space="preserve"> Organizację kształceni</w:t>
      </w:r>
      <w:r w:rsidR="000E4B2B">
        <w:t>a w Szkole Doktorskiej określ</w:t>
      </w:r>
      <w:r w:rsidR="000E4B2B">
        <w:rPr>
          <w:color w:val="0070C0"/>
        </w:rPr>
        <w:t>i</w:t>
      </w:r>
      <w:r>
        <w:t xml:space="preserve"> </w:t>
      </w:r>
      <w:r w:rsidR="000E4B2B">
        <w:t>R</w:t>
      </w:r>
      <w:r w:rsidRPr="003C27F0">
        <w:t>egulamin Szkoły Doktorskiej uchwalony przez Senat Uniwersytetu Medycznego w</w:t>
      </w:r>
      <w:r>
        <w:t xml:space="preserve"> Białymstoku</w:t>
      </w:r>
      <w:r w:rsidRPr="003C27F0">
        <w:t>.</w:t>
      </w:r>
    </w:p>
    <w:p w:rsidR="003C27F0" w:rsidRPr="003C27F0" w:rsidRDefault="00834ECD" w:rsidP="005A3F91">
      <w:pPr>
        <w:pStyle w:val="NormalnyWeb"/>
        <w:ind w:left="3540" w:firstLine="708"/>
        <w:jc w:val="both"/>
      </w:pPr>
      <w:r>
        <w:rPr>
          <w:rStyle w:val="Pogrubienie"/>
          <w:b w:val="0"/>
        </w:rPr>
        <w:t>§ 4</w:t>
      </w:r>
    </w:p>
    <w:p w:rsidR="003C27F0" w:rsidRPr="003C27F0" w:rsidRDefault="003C27F0" w:rsidP="005A3F91">
      <w:pPr>
        <w:pStyle w:val="NormalnyWeb"/>
        <w:jc w:val="both"/>
      </w:pPr>
      <w:r w:rsidRPr="003C27F0">
        <w:t>Zarządzenie wchodzi w życie z dniem podpisania.</w:t>
      </w:r>
    </w:p>
    <w:p w:rsidR="003C27F0" w:rsidRPr="003C27F0" w:rsidRDefault="003C27F0" w:rsidP="005A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C27F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"https://socjologia.uj.edu.pl/documents/15033991/142006900/Zarz%C4%85dzenie+nr+10+Rektora+UJ+ws.+utworzenia+szk%C3%B3%C5%82+doktorskich+w+UJ/01c85671-335a-4fb1-a3dd-4dc284680ed0" \l "page=1" \o "Strona 1" </w:instrText>
      </w:r>
      <w:r w:rsidRPr="003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C6AD9" w:rsidRDefault="003C27F0" w:rsidP="00C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A5447" w:rsidRDefault="009A5447" w:rsidP="00CC6AD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Rektor</w:t>
      </w:r>
    </w:p>
    <w:p w:rsidR="009A5447" w:rsidRDefault="009A5447" w:rsidP="00CC6AD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A5447" w:rsidRPr="009A5447" w:rsidRDefault="009A5447" w:rsidP="00CC6AD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7F0" w:rsidRPr="003C27F0" w:rsidRDefault="009A5447" w:rsidP="00CC6AD9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Adam Krętowski</w:t>
      </w:r>
      <w:bookmarkEnd w:id="0"/>
    </w:p>
    <w:sectPr w:rsidR="003C27F0" w:rsidRPr="003C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A4E"/>
    <w:multiLevelType w:val="hybridMultilevel"/>
    <w:tmpl w:val="FC3C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13DE"/>
    <w:multiLevelType w:val="hybridMultilevel"/>
    <w:tmpl w:val="F4CA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32BB6"/>
    <w:multiLevelType w:val="hybridMultilevel"/>
    <w:tmpl w:val="E174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F0"/>
    <w:rsid w:val="000665E8"/>
    <w:rsid w:val="000E4B2B"/>
    <w:rsid w:val="003C27F0"/>
    <w:rsid w:val="005A3F91"/>
    <w:rsid w:val="00712966"/>
    <w:rsid w:val="00834ECD"/>
    <w:rsid w:val="0099678A"/>
    <w:rsid w:val="009A5447"/>
    <w:rsid w:val="00C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C5B"/>
  <w15:chartTrackingRefBased/>
  <w15:docId w15:val="{42440B1E-D030-4490-90FA-445B952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7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2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3</cp:revision>
  <cp:lastPrinted>2019-04-17T09:44:00Z</cp:lastPrinted>
  <dcterms:created xsi:type="dcterms:W3CDTF">2019-04-23T07:03:00Z</dcterms:created>
  <dcterms:modified xsi:type="dcterms:W3CDTF">2019-04-23T07:27:00Z</dcterms:modified>
</cp:coreProperties>
</file>